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3"/>
        <w:gridCol w:w="3288"/>
      </w:tblGrid>
      <w:tr w:rsidR="00301F66" w:rsidRPr="00B13F88" w:rsidTr="00080393">
        <w:tc>
          <w:tcPr>
            <w:tcW w:w="5000" w:type="pct"/>
            <w:gridSpan w:val="3"/>
            <w:tcMar>
              <w:top w:w="0" w:type="dxa"/>
              <w:left w:w="108" w:type="dxa"/>
              <w:bottom w:w="0" w:type="dxa"/>
              <w:right w:w="108" w:type="dxa"/>
            </w:tcMar>
            <w:hideMark/>
          </w:tcPr>
          <w:p w:rsidR="00301F66" w:rsidRPr="00B13F88" w:rsidRDefault="00301F66" w:rsidP="00301F66">
            <w:pPr>
              <w:contextualSpacing/>
              <w:jc w:val="center"/>
              <w:rPr>
                <w:rFonts w:eastAsia="Times New Roman" w:cstheme="minorHAnsi"/>
                <w:b/>
                <w:bCs/>
                <w:color w:val="222222"/>
                <w:lang w:eastAsia="es-ES_tradnl"/>
              </w:rPr>
            </w:pPr>
            <w:r>
              <w:rPr>
                <w:rFonts w:eastAsia="Times New Roman" w:cstheme="minorHAnsi"/>
                <w:b/>
                <w:bCs/>
                <w:color w:val="222222"/>
                <w:lang w:eastAsia="es-ES_tradnl"/>
              </w:rPr>
              <w:t xml:space="preserve">El género lírico </w:t>
            </w:r>
            <w:r w:rsidRPr="00B13F88">
              <w:rPr>
                <w:rFonts w:eastAsia="Times New Roman" w:cstheme="minorHAnsi"/>
                <w:b/>
                <w:bCs/>
                <w:color w:val="222222"/>
                <w:lang w:eastAsia="es-ES_tradnl"/>
              </w:rPr>
              <w:t xml:space="preserve">– </w:t>
            </w:r>
            <w:r>
              <w:rPr>
                <w:rFonts w:eastAsia="Times New Roman" w:cstheme="minorHAnsi"/>
                <w:b/>
                <w:bCs/>
                <w:color w:val="222222"/>
                <w:lang w:eastAsia="es-ES_tradnl"/>
              </w:rPr>
              <w:t>02</w:t>
            </w:r>
            <w:r w:rsidRPr="00B13F88">
              <w:rPr>
                <w:rFonts w:eastAsia="Times New Roman" w:cstheme="minorHAnsi"/>
                <w:b/>
                <w:bCs/>
                <w:color w:val="222222"/>
                <w:lang w:eastAsia="es-ES_tradnl"/>
              </w:rPr>
              <w:t xml:space="preserve"> </w:t>
            </w:r>
            <w:r>
              <w:rPr>
                <w:rFonts w:eastAsia="Times New Roman" w:cstheme="minorHAnsi"/>
                <w:b/>
                <w:bCs/>
                <w:color w:val="222222"/>
                <w:lang w:eastAsia="es-ES_tradnl"/>
              </w:rPr>
              <w:t>Noviembre</w:t>
            </w:r>
            <w:r w:rsidRPr="00B13F88">
              <w:rPr>
                <w:rFonts w:eastAsia="Times New Roman" w:cstheme="minorHAnsi"/>
                <w:b/>
                <w:bCs/>
                <w:color w:val="222222"/>
                <w:lang w:eastAsia="es-ES_tradnl"/>
              </w:rPr>
              <w:t xml:space="preserve"> 2020</w:t>
            </w:r>
          </w:p>
        </w:tc>
      </w:tr>
      <w:tr w:rsidR="00301F66" w:rsidRPr="00351389" w:rsidTr="00080393">
        <w:tc>
          <w:tcPr>
            <w:tcW w:w="5000" w:type="pct"/>
            <w:gridSpan w:val="3"/>
            <w:tcMar>
              <w:top w:w="0" w:type="dxa"/>
              <w:left w:w="108" w:type="dxa"/>
              <w:bottom w:w="0" w:type="dxa"/>
              <w:right w:w="108" w:type="dxa"/>
            </w:tcMar>
            <w:hideMark/>
          </w:tcPr>
          <w:p w:rsidR="00301F66" w:rsidRPr="00351389" w:rsidRDefault="00301F66" w:rsidP="00080393">
            <w:pPr>
              <w:contextualSpacing/>
              <w:jc w:val="both"/>
              <w:rPr>
                <w:rFonts w:eastAsia="Times New Roman" w:cstheme="minorHAnsi"/>
                <w:sz w:val="21"/>
                <w:szCs w:val="21"/>
                <w:lang w:eastAsia="es-ES_tradnl"/>
              </w:rPr>
            </w:pPr>
            <w:r w:rsidRPr="00351389">
              <w:rPr>
                <w:rFonts w:eastAsia="Times New Roman" w:cstheme="minorHAnsi"/>
                <w:b/>
                <w:bCs/>
                <w:sz w:val="21"/>
                <w:szCs w:val="21"/>
                <w:lang w:eastAsia="es-ES_tradnl"/>
              </w:rPr>
              <w:t>Objetivo de Aprendizaje: OA 1</w:t>
            </w:r>
            <w:r w:rsidR="00351389">
              <w:rPr>
                <w:rFonts w:eastAsia="Times New Roman" w:cstheme="minorHAnsi"/>
                <w:b/>
                <w:bCs/>
                <w:sz w:val="21"/>
                <w:szCs w:val="21"/>
                <w:lang w:eastAsia="es-ES_tradnl"/>
              </w:rPr>
              <w:t>2</w:t>
            </w:r>
            <w:r w:rsidRPr="00351389">
              <w:rPr>
                <w:rFonts w:eastAsia="Times New Roman" w:cstheme="minorHAnsi"/>
                <w:b/>
                <w:bCs/>
                <w:sz w:val="21"/>
                <w:szCs w:val="21"/>
                <w:lang w:eastAsia="es-ES_tradnl"/>
              </w:rPr>
              <w:t xml:space="preserve">: </w:t>
            </w:r>
            <w:r w:rsidR="00351389">
              <w:rPr>
                <w:rFonts w:eastAsia="Times New Roman" w:cstheme="minorHAnsi"/>
                <w:sz w:val="21"/>
                <w:szCs w:val="21"/>
                <w:lang w:eastAsia="es-ES_tradnl"/>
              </w:rPr>
              <w:t>Aplicar flexiblemente y creativamente las habilidades de escritura adquiridas en clases como medio de expresión personal y cuando se enfrentan a nuevos géneros, investigando las características del género antes de escriir y adecuando el texto a los propósitos de escritura y a la situación.</w:t>
            </w:r>
          </w:p>
        </w:tc>
      </w:tr>
      <w:tr w:rsidR="00301F66" w:rsidRPr="00351389" w:rsidTr="00301F66">
        <w:tc>
          <w:tcPr>
            <w:tcW w:w="3478" w:type="pct"/>
            <w:gridSpan w:val="2"/>
            <w:tcMar>
              <w:top w:w="0" w:type="dxa"/>
              <w:left w:w="108" w:type="dxa"/>
              <w:bottom w:w="0" w:type="dxa"/>
              <w:right w:w="108" w:type="dxa"/>
            </w:tcMar>
            <w:hideMark/>
          </w:tcPr>
          <w:p w:rsidR="00301F66" w:rsidRPr="00351389" w:rsidRDefault="00301F66" w:rsidP="00080393">
            <w:pPr>
              <w:contextualSpacing/>
              <w:rPr>
                <w:rFonts w:eastAsia="Times New Roman" w:cstheme="minorHAnsi"/>
                <w:color w:val="222222"/>
                <w:sz w:val="21"/>
                <w:szCs w:val="21"/>
                <w:lang w:eastAsia="es-ES_tradnl"/>
              </w:rPr>
            </w:pPr>
            <w:r w:rsidRPr="00351389">
              <w:rPr>
                <w:rFonts w:eastAsia="Times New Roman" w:cstheme="minorHAnsi"/>
                <w:b/>
                <w:bCs/>
                <w:color w:val="222222"/>
                <w:sz w:val="21"/>
                <w:szCs w:val="21"/>
                <w:lang w:eastAsia="es-ES_tradnl"/>
              </w:rPr>
              <w:t xml:space="preserve">Nombre Estudiante: </w:t>
            </w:r>
          </w:p>
        </w:tc>
        <w:tc>
          <w:tcPr>
            <w:tcW w:w="1522" w:type="pct"/>
            <w:tcMar>
              <w:top w:w="0" w:type="dxa"/>
              <w:left w:w="108" w:type="dxa"/>
              <w:bottom w:w="0" w:type="dxa"/>
              <w:right w:w="108" w:type="dxa"/>
            </w:tcMar>
            <w:hideMark/>
          </w:tcPr>
          <w:p w:rsidR="00301F66" w:rsidRPr="00351389" w:rsidRDefault="00301F66" w:rsidP="00301F66">
            <w:pPr>
              <w:contextualSpacing/>
              <w:jc w:val="center"/>
              <w:rPr>
                <w:rFonts w:eastAsia="Times New Roman" w:cs="Calibri"/>
                <w:color w:val="222222"/>
                <w:sz w:val="21"/>
                <w:szCs w:val="21"/>
                <w:lang w:eastAsia="es-ES_tradnl"/>
              </w:rPr>
            </w:pPr>
            <w:r w:rsidRPr="00351389">
              <w:rPr>
                <w:rFonts w:eastAsia="Times New Roman" w:cs="Calibri"/>
                <w:b/>
                <w:bCs/>
                <w:color w:val="222222"/>
                <w:sz w:val="21"/>
                <w:szCs w:val="21"/>
                <w:lang w:eastAsia="es-ES_tradnl"/>
              </w:rPr>
              <w:t xml:space="preserve">Curso: </w:t>
            </w:r>
            <w:r w:rsidRPr="00351389">
              <w:rPr>
                <w:rFonts w:eastAsia="Times New Roman" w:cs="Calibri"/>
                <w:color w:val="222222"/>
                <w:sz w:val="21"/>
                <w:szCs w:val="21"/>
                <w:lang w:eastAsia="es-ES_tradnl"/>
              </w:rPr>
              <w:t>2º Medio D – E – F</w:t>
            </w:r>
          </w:p>
        </w:tc>
      </w:tr>
      <w:tr w:rsidR="00301F66" w:rsidRPr="00351389" w:rsidTr="00080393">
        <w:tc>
          <w:tcPr>
            <w:tcW w:w="1444" w:type="pct"/>
            <w:tcMar>
              <w:top w:w="0" w:type="dxa"/>
              <w:left w:w="108" w:type="dxa"/>
              <w:bottom w:w="0" w:type="dxa"/>
              <w:right w:w="108" w:type="dxa"/>
            </w:tcMar>
            <w:vAlign w:val="center"/>
          </w:tcPr>
          <w:p w:rsidR="00301F66" w:rsidRPr="00351389" w:rsidRDefault="00301F66" w:rsidP="00080393">
            <w:pPr>
              <w:jc w:val="center"/>
              <w:rPr>
                <w:b/>
                <w:bCs/>
                <w:i/>
                <w:iCs/>
                <w:color w:val="4472C4" w:themeColor="accent1"/>
                <w:sz w:val="21"/>
                <w:szCs w:val="21"/>
              </w:rPr>
            </w:pPr>
            <w:r w:rsidRPr="00351389">
              <w:rPr>
                <w:i/>
                <w:iCs/>
                <w:color w:val="4472C4" w:themeColor="accent1"/>
                <w:sz w:val="21"/>
                <w:szCs w:val="21"/>
              </w:rPr>
              <w:t>Recuerda lavar tus manos</w:t>
            </w:r>
            <w:r w:rsidRPr="00351389">
              <w:rPr>
                <w:b/>
                <w:bCs/>
                <w:i/>
                <w:iCs/>
                <w:color w:val="4472C4" w:themeColor="accent1"/>
                <w:sz w:val="21"/>
                <w:szCs w:val="21"/>
              </w:rPr>
              <w:t xml:space="preserve">  constantemente</w:t>
            </w:r>
          </w:p>
          <w:p w:rsidR="00301F66" w:rsidRPr="00351389" w:rsidRDefault="00301F66" w:rsidP="00080393">
            <w:pPr>
              <w:jc w:val="center"/>
              <w:rPr>
                <w:sz w:val="21"/>
                <w:szCs w:val="21"/>
              </w:rPr>
            </w:pPr>
            <w:r w:rsidRPr="00351389">
              <w:rPr>
                <w:noProof/>
                <w:sz w:val="21"/>
                <w:szCs w:val="21"/>
              </w:rPr>
              <w:drawing>
                <wp:inline distT="0" distB="0" distL="0" distR="0">
                  <wp:extent cx="974361" cy="69193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988478" cy="701963"/>
                          </a:xfrm>
                          <a:prstGeom prst="rect">
                            <a:avLst/>
                          </a:prstGeom>
                        </pic:spPr>
                      </pic:pic>
                    </a:graphicData>
                  </a:graphic>
                </wp:inline>
              </w:drawing>
            </w:r>
            <w:r w:rsidRPr="00351389">
              <w:rPr>
                <w:b/>
                <w:bCs/>
                <w:i/>
                <w:iCs/>
                <w:color w:val="4472C4" w:themeColor="accent1"/>
                <w:sz w:val="21"/>
                <w:szCs w:val="21"/>
              </w:rPr>
              <w:t xml:space="preserve"> </w:t>
            </w:r>
          </w:p>
        </w:tc>
        <w:tc>
          <w:tcPr>
            <w:tcW w:w="3556" w:type="pct"/>
            <w:gridSpan w:val="2"/>
            <w:tcMar>
              <w:top w:w="0" w:type="dxa"/>
              <w:left w:w="108" w:type="dxa"/>
              <w:bottom w:w="0" w:type="dxa"/>
              <w:right w:w="108" w:type="dxa"/>
            </w:tcMar>
            <w:vAlign w:val="center"/>
          </w:tcPr>
          <w:p w:rsidR="00301F66" w:rsidRPr="00351389" w:rsidRDefault="00301F66" w:rsidP="00080393">
            <w:pPr>
              <w:contextualSpacing/>
              <w:mirrorIndents/>
              <w:jc w:val="center"/>
              <w:rPr>
                <w:rFonts w:cstheme="minorHAnsi"/>
                <w:sz w:val="21"/>
                <w:szCs w:val="21"/>
              </w:rPr>
            </w:pPr>
            <w:r w:rsidRPr="00351389">
              <w:rPr>
                <w:rFonts w:cstheme="minorHAnsi"/>
                <w:sz w:val="21"/>
                <w:szCs w:val="21"/>
              </w:rPr>
              <w:t xml:space="preserve">Resuelva sus dudas escribiendo un mail a: </w:t>
            </w:r>
            <w:hyperlink r:id="rId8" w:history="1">
              <w:r w:rsidRPr="00351389">
                <w:rPr>
                  <w:rStyle w:val="Hipervnculo"/>
                  <w:rFonts w:eastAsiaTheme="majorEastAsia" w:cstheme="minorHAnsi"/>
                  <w:sz w:val="21"/>
                  <w:szCs w:val="21"/>
                </w:rPr>
                <w:t>eparra@sanfernandocollege.cl</w:t>
              </w:r>
            </w:hyperlink>
          </w:p>
          <w:p w:rsidR="00301F66" w:rsidRPr="00351389" w:rsidRDefault="00301F66" w:rsidP="00080393">
            <w:pPr>
              <w:contextualSpacing/>
              <w:mirrorIndents/>
              <w:jc w:val="center"/>
              <w:rPr>
                <w:rFonts w:cstheme="minorHAnsi"/>
                <w:sz w:val="21"/>
                <w:szCs w:val="21"/>
              </w:rPr>
            </w:pPr>
            <w:r w:rsidRPr="00351389">
              <w:rPr>
                <w:rFonts w:cstheme="minorHAnsi"/>
                <w:sz w:val="21"/>
                <w:szCs w:val="21"/>
              </w:rPr>
              <w:t>No olvide incorporar su nombre, curso y nº de guía correspondiente.</w:t>
            </w:r>
          </w:p>
          <w:p w:rsidR="00301F66" w:rsidRPr="00351389" w:rsidRDefault="00301F66" w:rsidP="00080393">
            <w:pPr>
              <w:contextualSpacing/>
              <w:mirrorIndents/>
              <w:jc w:val="center"/>
              <w:rPr>
                <w:rFonts w:cstheme="minorHAnsi"/>
                <w:sz w:val="21"/>
                <w:szCs w:val="21"/>
              </w:rPr>
            </w:pPr>
            <w:r w:rsidRPr="00351389">
              <w:rPr>
                <w:rFonts w:cstheme="minorHAnsi"/>
                <w:noProof/>
                <w:sz w:val="21"/>
                <w:szCs w:val="21"/>
              </w:rPr>
              <w:drawing>
                <wp:anchor distT="0" distB="0" distL="114300" distR="114300" simplePos="0" relativeHeight="251662336" behindDoc="0" locked="0" layoutInCell="1" allowOverlap="1" wp14:anchorId="528B1CF1" wp14:editId="3DE21C59">
                  <wp:simplePos x="0" y="0"/>
                  <wp:positionH relativeFrom="column">
                    <wp:posOffset>3710305</wp:posOffset>
                  </wp:positionH>
                  <wp:positionV relativeFrom="paragraph">
                    <wp:posOffset>10795</wp:posOffset>
                  </wp:positionV>
                  <wp:extent cx="497840" cy="54229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 cy="542290"/>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noProof/>
                <w:sz w:val="21"/>
                <w:szCs w:val="21"/>
              </w:rPr>
              <w:drawing>
                <wp:anchor distT="0" distB="0" distL="114300" distR="114300" simplePos="0" relativeHeight="251661312" behindDoc="0" locked="0" layoutInCell="1" allowOverlap="1" wp14:anchorId="26665129" wp14:editId="3E4448AB">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351389">
              <w:rPr>
                <w:rFonts w:cstheme="minorHAnsi"/>
                <w:sz w:val="21"/>
                <w:szCs w:val="21"/>
              </w:rPr>
              <w:t>Atte. Profe Eric Parra M.</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Trabaje con ánimo y optimismo</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#QuédateEnCasa</w:t>
            </w:r>
          </w:p>
          <w:p w:rsidR="00301F66" w:rsidRPr="00351389" w:rsidRDefault="00301F66" w:rsidP="00080393">
            <w:pPr>
              <w:contextualSpacing/>
              <w:mirrorIndents/>
              <w:jc w:val="center"/>
              <w:rPr>
                <w:rFonts w:cstheme="minorHAnsi"/>
                <w:sz w:val="21"/>
                <w:szCs w:val="21"/>
              </w:rPr>
            </w:pPr>
            <w:r w:rsidRPr="00351389">
              <w:rPr>
                <w:rFonts w:cstheme="minorHAnsi"/>
                <w:sz w:val="21"/>
                <w:szCs w:val="21"/>
              </w:rPr>
              <w:t>@profesoreric</w:t>
            </w:r>
          </w:p>
        </w:tc>
      </w:tr>
    </w:tbl>
    <w:p w:rsidR="00301F66" w:rsidRPr="00351389" w:rsidRDefault="00301F66" w:rsidP="00D85356">
      <w:pPr>
        <w:rPr>
          <w:b/>
          <w:bCs/>
          <w:sz w:val="21"/>
          <w:szCs w:val="21"/>
        </w:rPr>
      </w:pPr>
    </w:p>
    <w:p w:rsidR="00D85356" w:rsidRPr="00351389" w:rsidRDefault="00301F66" w:rsidP="00301F66">
      <w:pPr>
        <w:jc w:val="center"/>
        <w:rPr>
          <w:b/>
          <w:bCs/>
          <w:sz w:val="21"/>
          <w:szCs w:val="21"/>
        </w:rPr>
      </w:pPr>
      <w:r w:rsidRPr="00351389">
        <w:rPr>
          <w:b/>
          <w:bCs/>
          <w:sz w:val="21"/>
          <w:szCs w:val="21"/>
        </w:rPr>
        <w:t xml:space="preserve">El </w:t>
      </w:r>
      <w:r w:rsidR="00131061" w:rsidRPr="00351389">
        <w:rPr>
          <w:b/>
          <w:bCs/>
          <w:sz w:val="21"/>
          <w:szCs w:val="21"/>
        </w:rPr>
        <w:t xml:space="preserve">Género </w:t>
      </w:r>
      <w:r w:rsidRPr="00351389">
        <w:rPr>
          <w:b/>
          <w:bCs/>
          <w:sz w:val="21"/>
          <w:szCs w:val="21"/>
        </w:rPr>
        <w:t>L</w:t>
      </w:r>
      <w:r w:rsidR="00131061" w:rsidRPr="00351389">
        <w:rPr>
          <w:b/>
          <w:bCs/>
          <w:sz w:val="21"/>
          <w:szCs w:val="21"/>
        </w:rPr>
        <w:t>írico</w:t>
      </w:r>
    </w:p>
    <w:p w:rsidR="00301F66" w:rsidRPr="00351389" w:rsidRDefault="00301F66" w:rsidP="00301F66">
      <w:pPr>
        <w:jc w:val="center"/>
        <w:rPr>
          <w:b/>
          <w:bCs/>
          <w:sz w:val="21"/>
          <w:szCs w:val="21"/>
        </w:rPr>
      </w:pPr>
    </w:p>
    <w:p w:rsidR="00D85356" w:rsidRPr="00351389" w:rsidRDefault="00131061" w:rsidP="00D85356">
      <w:pPr>
        <w:rPr>
          <w:sz w:val="21"/>
          <w:szCs w:val="21"/>
        </w:rPr>
      </w:pPr>
      <w:r w:rsidRPr="00351389">
        <w:rPr>
          <w:sz w:val="21"/>
          <w:szCs w:val="21"/>
        </w:rPr>
        <w:t xml:space="preserve">El género lírico es </w:t>
      </w:r>
      <w:r w:rsidR="00301F66" w:rsidRPr="00351389">
        <w:rPr>
          <w:sz w:val="21"/>
          <w:szCs w:val="21"/>
        </w:rPr>
        <w:t xml:space="preserve">uno de los tres grandes géneros literarios (junto con el narrativo y dramático) y se caracteriza por ser </w:t>
      </w:r>
      <w:r w:rsidRPr="00351389">
        <w:rPr>
          <w:sz w:val="21"/>
          <w:szCs w:val="21"/>
        </w:rPr>
        <w:t>un texto literario en el que el autor o “yo poético” expresa sus sentimientos.</w:t>
      </w:r>
    </w:p>
    <w:p w:rsidR="00D85356" w:rsidRPr="00351389" w:rsidRDefault="00D85356" w:rsidP="00D85356">
      <w:pPr>
        <w:rPr>
          <w:sz w:val="21"/>
          <w:szCs w:val="21"/>
        </w:rPr>
      </w:pPr>
    </w:p>
    <w:p w:rsidR="00D85356" w:rsidRPr="00351389" w:rsidRDefault="00301F66" w:rsidP="00D85356">
      <w:pPr>
        <w:rPr>
          <w:b/>
          <w:bCs/>
          <w:sz w:val="21"/>
          <w:szCs w:val="21"/>
        </w:rPr>
      </w:pPr>
      <w:r w:rsidRPr="00351389">
        <w:rPr>
          <w:rFonts w:ascii="Times New Roman" w:eastAsia="Times New Roman" w:hAnsi="Times New Roman" w:cs="Times New Roman"/>
          <w:noProof/>
          <w:sz w:val="21"/>
          <w:szCs w:val="21"/>
          <w:lang w:eastAsia="es-ES_tradnl"/>
        </w:rPr>
        <w:drawing>
          <wp:anchor distT="0" distB="0" distL="114300" distR="114300" simplePos="0" relativeHeight="251659264" behindDoc="1" locked="0" layoutInCell="1" allowOverlap="1">
            <wp:simplePos x="0" y="0"/>
            <wp:positionH relativeFrom="column">
              <wp:posOffset>6096479</wp:posOffset>
            </wp:positionH>
            <wp:positionV relativeFrom="paragraph">
              <wp:posOffset>130591</wp:posOffset>
            </wp:positionV>
            <wp:extent cx="626110" cy="801370"/>
            <wp:effectExtent l="0" t="0" r="0" b="0"/>
            <wp:wrapTight wrapText="bothSides">
              <wp:wrapPolygon edited="0">
                <wp:start x="2629" y="0"/>
                <wp:lineTo x="1753" y="1712"/>
                <wp:lineTo x="438" y="13008"/>
                <wp:lineTo x="2191" y="17116"/>
                <wp:lineTo x="7886" y="20539"/>
                <wp:lineTo x="8325" y="21223"/>
                <wp:lineTo x="12706" y="21223"/>
                <wp:lineTo x="13144" y="20539"/>
                <wp:lineTo x="18402" y="17116"/>
                <wp:lineTo x="20592" y="13008"/>
                <wp:lineTo x="20592" y="11639"/>
                <wp:lineTo x="18840" y="6162"/>
                <wp:lineTo x="18840" y="2396"/>
                <wp:lineTo x="18402" y="0"/>
                <wp:lineTo x="2629" y="0"/>
              </wp:wrapPolygon>
            </wp:wrapTight>
            <wp:docPr id="2" name="Imagen 2" descr="Lira de la música plana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ra de la música plana - Descargar PNG/SVG transpar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47" r="10800"/>
                    <a:stretch/>
                  </pic:blipFill>
                  <pic:spPr bwMode="auto">
                    <a:xfrm>
                      <a:off x="0" y="0"/>
                      <a:ext cx="626110" cy="80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061" w:rsidRPr="00351389">
        <w:rPr>
          <w:b/>
          <w:bCs/>
          <w:sz w:val="21"/>
          <w:szCs w:val="21"/>
        </w:rPr>
        <w:t>Características</w:t>
      </w:r>
    </w:p>
    <w:p w:rsidR="00D85356" w:rsidRPr="00351389" w:rsidRDefault="00131061" w:rsidP="00D85356">
      <w:pPr>
        <w:pStyle w:val="Prrafodelista"/>
        <w:numPr>
          <w:ilvl w:val="0"/>
          <w:numId w:val="6"/>
        </w:numPr>
        <w:rPr>
          <w:sz w:val="21"/>
          <w:szCs w:val="21"/>
        </w:rPr>
      </w:pPr>
      <w:r w:rsidRPr="00351389">
        <w:rPr>
          <w:sz w:val="21"/>
          <w:szCs w:val="21"/>
        </w:rPr>
        <w:t>Se llama género lírico porque en la antigua Grecia este tipo de composiciones se cantaban, acompañándose con un instrumento llamado lira.</w:t>
      </w:r>
    </w:p>
    <w:p w:rsidR="00F71146" w:rsidRPr="00351389" w:rsidRDefault="00131061" w:rsidP="00D85356">
      <w:pPr>
        <w:pStyle w:val="Prrafodelista"/>
        <w:numPr>
          <w:ilvl w:val="0"/>
          <w:numId w:val="6"/>
        </w:numPr>
        <w:rPr>
          <w:sz w:val="21"/>
          <w:szCs w:val="21"/>
        </w:rPr>
      </w:pPr>
      <w:r w:rsidRPr="00351389">
        <w:rPr>
          <w:sz w:val="21"/>
          <w:szCs w:val="21"/>
        </w:rPr>
        <w:t>Está escrito habitualmente en verso, y se expresa mediante la poesía.</w:t>
      </w:r>
    </w:p>
    <w:p w:rsidR="00131061" w:rsidRPr="00351389" w:rsidRDefault="00131061" w:rsidP="00D85356">
      <w:pPr>
        <w:pStyle w:val="Prrafodelista"/>
        <w:numPr>
          <w:ilvl w:val="0"/>
          <w:numId w:val="6"/>
        </w:numPr>
        <w:rPr>
          <w:sz w:val="21"/>
          <w:szCs w:val="21"/>
        </w:rPr>
      </w:pPr>
      <w:r w:rsidRPr="00351389">
        <w:rPr>
          <w:sz w:val="21"/>
          <w:szCs w:val="21"/>
        </w:rPr>
        <w:t>El autor transmite sentimientos o emociones respeto a una persona u objeto.</w:t>
      </w:r>
      <w:r w:rsidR="00D85356" w:rsidRPr="00351389">
        <w:rPr>
          <w:sz w:val="21"/>
          <w:szCs w:val="21"/>
        </w:rPr>
        <w:t xml:space="preserve"> </w:t>
      </w:r>
      <w:r w:rsidR="00D85356" w:rsidRPr="00351389">
        <w:rPr>
          <w:rFonts w:ascii="Times New Roman" w:eastAsia="Times New Roman" w:hAnsi="Times New Roman" w:cs="Times New Roman"/>
          <w:sz w:val="21"/>
          <w:szCs w:val="21"/>
          <w:lang w:eastAsia="es-ES_tradnl"/>
        </w:rPr>
        <w:fldChar w:fldCharType="begin"/>
      </w:r>
      <w:r w:rsidR="00D85356" w:rsidRPr="00351389">
        <w:rPr>
          <w:rFonts w:ascii="Times New Roman" w:eastAsia="Times New Roman" w:hAnsi="Times New Roman" w:cs="Times New Roman"/>
          <w:sz w:val="21"/>
          <w:szCs w:val="21"/>
          <w:lang w:eastAsia="es-ES_tradnl"/>
        </w:rPr>
        <w:instrText xml:space="preserve"> INCLUDEPICTURE "/var/folders/gr/4k4m18md18bc7sh9cjr4r69h0000gn/T/com.microsoft.Word/WebArchiveCopyPasteTempFiles/c73778ab4d7659ca88bdad99af2628dc-lira-de-la-m-sica-plana-by-vexels.png" \* MERGEFORMATINET </w:instrText>
      </w:r>
      <w:r w:rsidR="00D85356" w:rsidRPr="00351389">
        <w:rPr>
          <w:rFonts w:ascii="Times New Roman" w:eastAsia="Times New Roman" w:hAnsi="Times New Roman" w:cs="Times New Roman"/>
          <w:sz w:val="21"/>
          <w:szCs w:val="21"/>
          <w:lang w:eastAsia="es-ES_tradnl"/>
        </w:rPr>
        <w:fldChar w:fldCharType="end"/>
      </w:r>
    </w:p>
    <w:p w:rsidR="00D85356" w:rsidRPr="00351389" w:rsidRDefault="00D85356" w:rsidP="00D85356">
      <w:pPr>
        <w:rPr>
          <w:sz w:val="21"/>
          <w:szCs w:val="21"/>
        </w:rPr>
      </w:pPr>
    </w:p>
    <w:p w:rsidR="00131061" w:rsidRPr="00351389" w:rsidRDefault="00131061" w:rsidP="00D85356">
      <w:pPr>
        <w:rPr>
          <w:b/>
          <w:bCs/>
          <w:sz w:val="21"/>
          <w:szCs w:val="21"/>
        </w:rPr>
      </w:pPr>
      <w:r w:rsidRPr="00351389">
        <w:rPr>
          <w:b/>
          <w:bCs/>
          <w:sz w:val="21"/>
          <w:szCs w:val="21"/>
        </w:rPr>
        <w:t>Subgéneros</w:t>
      </w:r>
    </w:p>
    <w:p w:rsidR="00131061" w:rsidRPr="00351389" w:rsidRDefault="00131061" w:rsidP="00D85356">
      <w:pPr>
        <w:rPr>
          <w:sz w:val="21"/>
          <w:szCs w:val="21"/>
        </w:rPr>
      </w:pPr>
      <w:r w:rsidRPr="00351389">
        <w:rPr>
          <w:sz w:val="21"/>
          <w:szCs w:val="21"/>
        </w:rPr>
        <w:t>El género lírico se clasifica en varios subgéneros que podemos dividir en poemas mayores y menores.</w:t>
      </w:r>
    </w:p>
    <w:p w:rsidR="00D85356" w:rsidRPr="00351389" w:rsidRDefault="00D85356" w:rsidP="00D85356">
      <w:pPr>
        <w:rPr>
          <w:sz w:val="21"/>
          <w:szCs w:val="21"/>
        </w:rPr>
      </w:pPr>
    </w:p>
    <w:p w:rsidR="00131061" w:rsidRPr="00351389" w:rsidRDefault="00131061" w:rsidP="00D85356">
      <w:pPr>
        <w:rPr>
          <w:b/>
          <w:bCs/>
          <w:sz w:val="21"/>
          <w:szCs w:val="21"/>
        </w:rPr>
      </w:pPr>
      <w:r w:rsidRPr="00351389">
        <w:rPr>
          <w:b/>
          <w:bCs/>
          <w:sz w:val="21"/>
          <w:szCs w:val="21"/>
        </w:rPr>
        <w:t>Poemas mayores</w:t>
      </w:r>
    </w:p>
    <w:p w:rsidR="00131061" w:rsidRPr="00351389" w:rsidRDefault="00131061" w:rsidP="00D85356">
      <w:pPr>
        <w:pStyle w:val="Prrafodelista"/>
        <w:numPr>
          <w:ilvl w:val="0"/>
          <w:numId w:val="7"/>
        </w:numPr>
        <w:rPr>
          <w:sz w:val="21"/>
          <w:szCs w:val="21"/>
        </w:rPr>
      </w:pPr>
      <w:r w:rsidRPr="00351389">
        <w:rPr>
          <w:sz w:val="21"/>
          <w:szCs w:val="21"/>
        </w:rPr>
        <w:t>El himno: Es una canción religiosa o patriótica muy exaltada, expresa alegría y celebración.</w:t>
      </w:r>
    </w:p>
    <w:p w:rsidR="00131061" w:rsidRPr="00351389" w:rsidRDefault="00131061" w:rsidP="00D85356">
      <w:pPr>
        <w:pStyle w:val="Prrafodelista"/>
        <w:numPr>
          <w:ilvl w:val="0"/>
          <w:numId w:val="7"/>
        </w:numPr>
        <w:rPr>
          <w:sz w:val="21"/>
          <w:szCs w:val="21"/>
        </w:rPr>
      </w:pPr>
      <w:r w:rsidRPr="00351389">
        <w:rPr>
          <w:sz w:val="21"/>
          <w:szCs w:val="21"/>
        </w:rPr>
        <w:t>La oda: Elogia un tema u objeto, son alabanzas a cualidades que poseen personas u objetos.</w:t>
      </w:r>
    </w:p>
    <w:p w:rsidR="00131061" w:rsidRPr="00351389" w:rsidRDefault="00131061" w:rsidP="00D85356">
      <w:pPr>
        <w:pStyle w:val="Prrafodelista"/>
        <w:numPr>
          <w:ilvl w:val="0"/>
          <w:numId w:val="7"/>
        </w:numPr>
        <w:rPr>
          <w:sz w:val="21"/>
          <w:szCs w:val="21"/>
        </w:rPr>
      </w:pPr>
      <w:r w:rsidRPr="00351389">
        <w:rPr>
          <w:sz w:val="21"/>
          <w:szCs w:val="21"/>
        </w:rPr>
        <w:t>La elegía: De carácter melancólico, consiste en lamentar algo, generalmente la muerte de un ser amado.</w:t>
      </w:r>
    </w:p>
    <w:p w:rsidR="00131061" w:rsidRPr="00351389" w:rsidRDefault="00131061" w:rsidP="00D85356">
      <w:pPr>
        <w:pStyle w:val="Prrafodelista"/>
        <w:numPr>
          <w:ilvl w:val="0"/>
          <w:numId w:val="7"/>
        </w:numPr>
        <w:rPr>
          <w:sz w:val="21"/>
          <w:szCs w:val="21"/>
        </w:rPr>
      </w:pPr>
      <w:r w:rsidRPr="00351389">
        <w:rPr>
          <w:sz w:val="21"/>
          <w:szCs w:val="21"/>
        </w:rPr>
        <w:t>La égloga: De temas amorosos ambientando en la vida campestre donde la naturaleza tiene protagonismo.</w:t>
      </w:r>
    </w:p>
    <w:p w:rsidR="00131061" w:rsidRPr="00351389" w:rsidRDefault="00131061" w:rsidP="00D85356">
      <w:pPr>
        <w:pStyle w:val="Prrafodelista"/>
        <w:numPr>
          <w:ilvl w:val="0"/>
          <w:numId w:val="7"/>
        </w:numPr>
        <w:rPr>
          <w:sz w:val="21"/>
          <w:szCs w:val="21"/>
        </w:rPr>
      </w:pPr>
      <w:r w:rsidRPr="00351389">
        <w:rPr>
          <w:sz w:val="21"/>
          <w:szCs w:val="21"/>
        </w:rPr>
        <w:t>La canción: Poema admirativo que expresa una emoción o sentimiento, dio origen al soneto.</w:t>
      </w:r>
    </w:p>
    <w:p w:rsidR="00131061" w:rsidRPr="00351389" w:rsidRDefault="00131061" w:rsidP="00D85356">
      <w:pPr>
        <w:pStyle w:val="Prrafodelista"/>
        <w:numPr>
          <w:ilvl w:val="0"/>
          <w:numId w:val="7"/>
        </w:numPr>
        <w:rPr>
          <w:sz w:val="21"/>
          <w:szCs w:val="21"/>
        </w:rPr>
      </w:pPr>
      <w:r w:rsidRPr="00351389">
        <w:rPr>
          <w:sz w:val="21"/>
          <w:szCs w:val="21"/>
        </w:rPr>
        <w:t>La sátira: Poema mordaz. Es de carácter burlesco, utiliza la ironía y la ridiculización</w:t>
      </w:r>
    </w:p>
    <w:p w:rsidR="00D85356" w:rsidRPr="00351389" w:rsidRDefault="00D85356" w:rsidP="00D85356">
      <w:pPr>
        <w:rPr>
          <w:sz w:val="21"/>
          <w:szCs w:val="21"/>
        </w:rPr>
      </w:pPr>
    </w:p>
    <w:p w:rsidR="00131061" w:rsidRPr="00351389" w:rsidRDefault="00131061" w:rsidP="00D85356">
      <w:pPr>
        <w:rPr>
          <w:b/>
          <w:bCs/>
          <w:sz w:val="21"/>
          <w:szCs w:val="21"/>
        </w:rPr>
      </w:pPr>
      <w:r w:rsidRPr="00351389">
        <w:rPr>
          <w:b/>
          <w:bCs/>
          <w:sz w:val="21"/>
          <w:szCs w:val="21"/>
        </w:rPr>
        <w:t>Poemas menores</w:t>
      </w:r>
    </w:p>
    <w:p w:rsidR="00131061" w:rsidRPr="00351389" w:rsidRDefault="00131061" w:rsidP="00D85356">
      <w:pPr>
        <w:pStyle w:val="Prrafodelista"/>
        <w:numPr>
          <w:ilvl w:val="0"/>
          <w:numId w:val="8"/>
        </w:numPr>
        <w:rPr>
          <w:sz w:val="21"/>
          <w:szCs w:val="21"/>
        </w:rPr>
      </w:pPr>
      <w:r w:rsidRPr="00351389">
        <w:rPr>
          <w:sz w:val="21"/>
          <w:szCs w:val="21"/>
        </w:rPr>
        <w:t>El madrigal: Está asociado al canto y gira alrededor de un tema amoroso y pastoril.</w:t>
      </w:r>
    </w:p>
    <w:p w:rsidR="00131061" w:rsidRPr="00351389" w:rsidRDefault="00131061" w:rsidP="00D85356">
      <w:pPr>
        <w:pStyle w:val="Prrafodelista"/>
        <w:numPr>
          <w:ilvl w:val="0"/>
          <w:numId w:val="8"/>
        </w:numPr>
        <w:rPr>
          <w:sz w:val="21"/>
          <w:szCs w:val="21"/>
        </w:rPr>
      </w:pPr>
      <w:r w:rsidRPr="00351389">
        <w:rPr>
          <w:sz w:val="21"/>
          <w:szCs w:val="21"/>
        </w:rPr>
        <w:t>El epigrama: Poema ingenioso y satírico. Se diferencia de la sátira por su brevedad.</w:t>
      </w:r>
    </w:p>
    <w:p w:rsidR="00131061" w:rsidRPr="00351389" w:rsidRDefault="00131061" w:rsidP="00D85356">
      <w:pPr>
        <w:pStyle w:val="Prrafodelista"/>
        <w:numPr>
          <w:ilvl w:val="0"/>
          <w:numId w:val="8"/>
        </w:numPr>
        <w:rPr>
          <w:sz w:val="21"/>
          <w:szCs w:val="21"/>
        </w:rPr>
      </w:pPr>
      <w:r w:rsidRPr="00351389">
        <w:rPr>
          <w:sz w:val="21"/>
          <w:szCs w:val="21"/>
        </w:rPr>
        <w:t>La letrilla: Pequeño poema con estribillo escrito para ser cantado.</w:t>
      </w:r>
    </w:p>
    <w:p w:rsidR="00131061" w:rsidRPr="00351389" w:rsidRDefault="00131061" w:rsidP="00D85356">
      <w:pPr>
        <w:pStyle w:val="Prrafodelista"/>
        <w:numPr>
          <w:ilvl w:val="0"/>
          <w:numId w:val="8"/>
        </w:numPr>
        <w:rPr>
          <w:sz w:val="21"/>
          <w:szCs w:val="21"/>
        </w:rPr>
      </w:pPr>
      <w:r w:rsidRPr="00351389">
        <w:rPr>
          <w:sz w:val="21"/>
          <w:szCs w:val="21"/>
        </w:rPr>
        <w:t>Epitalamio: Escrito en honor a una boda.</w:t>
      </w:r>
    </w:p>
    <w:p w:rsidR="00D85356" w:rsidRPr="00351389" w:rsidRDefault="00D85356" w:rsidP="00D85356">
      <w:pPr>
        <w:rPr>
          <w:sz w:val="21"/>
          <w:szCs w:val="21"/>
        </w:rPr>
      </w:pPr>
    </w:p>
    <w:p w:rsidR="00131061" w:rsidRPr="00351389" w:rsidRDefault="00131061" w:rsidP="00D85356">
      <w:pPr>
        <w:rPr>
          <w:b/>
          <w:bCs/>
          <w:sz w:val="21"/>
          <w:szCs w:val="21"/>
        </w:rPr>
      </w:pPr>
      <w:r w:rsidRPr="00351389">
        <w:rPr>
          <w:b/>
          <w:bCs/>
          <w:sz w:val="21"/>
          <w:szCs w:val="21"/>
        </w:rPr>
        <w:t>Elementos del texto lírico</w:t>
      </w:r>
    </w:p>
    <w:p w:rsidR="00131061" w:rsidRPr="00351389" w:rsidRDefault="00131061" w:rsidP="00D85356">
      <w:pPr>
        <w:rPr>
          <w:sz w:val="21"/>
          <w:szCs w:val="21"/>
        </w:rPr>
      </w:pPr>
      <w:r w:rsidRPr="00351389">
        <w:rPr>
          <w:sz w:val="21"/>
          <w:szCs w:val="21"/>
        </w:rPr>
        <w:t>Un texto lírico se compone de varios elementos</w:t>
      </w:r>
      <w:r w:rsidR="00CB465D">
        <w:rPr>
          <w:sz w:val="21"/>
          <w:szCs w:val="21"/>
        </w:rPr>
        <w:t>:</w:t>
      </w:r>
    </w:p>
    <w:p w:rsidR="00131061" w:rsidRPr="00351389" w:rsidRDefault="00131061" w:rsidP="00D85356">
      <w:pPr>
        <w:pStyle w:val="Prrafodelista"/>
        <w:numPr>
          <w:ilvl w:val="0"/>
          <w:numId w:val="9"/>
        </w:numPr>
        <w:rPr>
          <w:sz w:val="21"/>
          <w:szCs w:val="21"/>
        </w:rPr>
      </w:pPr>
      <w:r w:rsidRPr="00351389">
        <w:rPr>
          <w:sz w:val="21"/>
          <w:szCs w:val="21"/>
        </w:rPr>
        <w:t>El hablante lírico es el que transmite sus sentimientos, la voz que nos habla o el yo poético.</w:t>
      </w:r>
    </w:p>
    <w:p w:rsidR="00131061" w:rsidRPr="00351389" w:rsidRDefault="00131061" w:rsidP="00D85356">
      <w:pPr>
        <w:pStyle w:val="Prrafodelista"/>
        <w:numPr>
          <w:ilvl w:val="0"/>
          <w:numId w:val="9"/>
        </w:numPr>
        <w:rPr>
          <w:sz w:val="21"/>
          <w:szCs w:val="21"/>
        </w:rPr>
      </w:pPr>
      <w:r w:rsidRPr="00351389">
        <w:rPr>
          <w:sz w:val="21"/>
          <w:szCs w:val="21"/>
        </w:rPr>
        <w:t>El sujeto u objeto al cual se refiere el hablante lírico es llamado objeto lírico.</w:t>
      </w:r>
    </w:p>
    <w:p w:rsidR="00131061" w:rsidRPr="00351389" w:rsidRDefault="00131061" w:rsidP="00D85356">
      <w:pPr>
        <w:pStyle w:val="Prrafodelista"/>
        <w:numPr>
          <w:ilvl w:val="0"/>
          <w:numId w:val="9"/>
        </w:numPr>
        <w:rPr>
          <w:sz w:val="21"/>
          <w:szCs w:val="21"/>
        </w:rPr>
      </w:pPr>
      <w:r w:rsidRPr="00351389">
        <w:rPr>
          <w:sz w:val="21"/>
          <w:szCs w:val="21"/>
        </w:rPr>
        <w:t>Todo poema tiene un sentimiento predominante a este sentimiento le llamaremos motivo lírico.</w:t>
      </w:r>
    </w:p>
    <w:p w:rsidR="00131061" w:rsidRPr="00351389" w:rsidRDefault="00131061" w:rsidP="00D85356">
      <w:pPr>
        <w:pStyle w:val="Prrafodelista"/>
        <w:numPr>
          <w:ilvl w:val="0"/>
          <w:numId w:val="9"/>
        </w:numPr>
        <w:rPr>
          <w:sz w:val="21"/>
          <w:szCs w:val="21"/>
        </w:rPr>
      </w:pPr>
      <w:r w:rsidRPr="00351389">
        <w:rPr>
          <w:sz w:val="21"/>
          <w:szCs w:val="21"/>
        </w:rPr>
        <w:t>El temple de ánimo es el estado de anímico en que se encuentra el poeta.</w:t>
      </w:r>
    </w:p>
    <w:p w:rsidR="00131061" w:rsidRPr="00351389" w:rsidRDefault="00131061" w:rsidP="00D85356">
      <w:pPr>
        <w:pStyle w:val="Prrafodelista"/>
        <w:numPr>
          <w:ilvl w:val="0"/>
          <w:numId w:val="9"/>
        </w:numPr>
        <w:rPr>
          <w:sz w:val="21"/>
          <w:szCs w:val="21"/>
        </w:rPr>
      </w:pPr>
      <w:r w:rsidRPr="00351389">
        <w:rPr>
          <w:sz w:val="21"/>
          <w:szCs w:val="21"/>
        </w:rPr>
        <w:t>La actitud lírica es cómo se expresa el yo poético o hablante lírico. Puede ser: enunciativa cuando narra hechos, apostrófica cuando se dirige hacia alguien o carmínica cuando el poeta abre su mundo interior.</w:t>
      </w:r>
    </w:p>
    <w:p w:rsidR="00D85356" w:rsidRPr="00351389" w:rsidRDefault="00D85356" w:rsidP="00D85356">
      <w:pPr>
        <w:rPr>
          <w:sz w:val="21"/>
          <w:szCs w:val="21"/>
        </w:rPr>
      </w:pPr>
    </w:p>
    <w:p w:rsidR="00131061" w:rsidRPr="00351389" w:rsidRDefault="00131061" w:rsidP="00D85356">
      <w:pPr>
        <w:rPr>
          <w:b/>
          <w:bCs/>
          <w:sz w:val="21"/>
          <w:szCs w:val="21"/>
        </w:rPr>
      </w:pPr>
      <w:r w:rsidRPr="00351389">
        <w:rPr>
          <w:b/>
          <w:bCs/>
          <w:sz w:val="21"/>
          <w:szCs w:val="21"/>
        </w:rPr>
        <w:t>Estructura formal</w:t>
      </w:r>
    </w:p>
    <w:p w:rsidR="00131061" w:rsidRPr="00351389" w:rsidRDefault="00131061" w:rsidP="00D85356">
      <w:pPr>
        <w:rPr>
          <w:sz w:val="21"/>
          <w:szCs w:val="21"/>
        </w:rPr>
      </w:pPr>
      <w:r w:rsidRPr="00351389">
        <w:rPr>
          <w:sz w:val="21"/>
          <w:szCs w:val="21"/>
        </w:rPr>
        <w:t>La poesía tiene una estructura formal o externa. Sus elementos se refieren a la forma en que está escrito un poema</w:t>
      </w:r>
      <w:r w:rsidR="00CB465D">
        <w:rPr>
          <w:sz w:val="21"/>
          <w:szCs w:val="21"/>
        </w:rPr>
        <w:t>:</w:t>
      </w:r>
    </w:p>
    <w:p w:rsidR="00131061" w:rsidRPr="00351389" w:rsidRDefault="00131061" w:rsidP="00D85356">
      <w:pPr>
        <w:pStyle w:val="Prrafodelista"/>
        <w:numPr>
          <w:ilvl w:val="0"/>
          <w:numId w:val="10"/>
        </w:numPr>
        <w:rPr>
          <w:sz w:val="21"/>
          <w:szCs w:val="21"/>
        </w:rPr>
      </w:pPr>
      <w:r w:rsidRPr="00351389">
        <w:rPr>
          <w:sz w:val="21"/>
          <w:szCs w:val="21"/>
        </w:rPr>
        <w:t>El poema es todo, el conjunto de estrofas que conforman la unidad textual.</w:t>
      </w:r>
    </w:p>
    <w:p w:rsidR="00131061" w:rsidRPr="00351389" w:rsidRDefault="00131061" w:rsidP="00D85356">
      <w:pPr>
        <w:pStyle w:val="Prrafodelista"/>
        <w:numPr>
          <w:ilvl w:val="0"/>
          <w:numId w:val="10"/>
        </w:numPr>
        <w:rPr>
          <w:sz w:val="21"/>
          <w:szCs w:val="21"/>
        </w:rPr>
      </w:pPr>
      <w:r w:rsidRPr="00351389">
        <w:rPr>
          <w:sz w:val="21"/>
          <w:szCs w:val="21"/>
        </w:rPr>
        <w:t>La estrofa es el conjunto de versos.</w:t>
      </w:r>
    </w:p>
    <w:p w:rsidR="00131061" w:rsidRPr="00351389" w:rsidRDefault="00131061" w:rsidP="00D85356">
      <w:pPr>
        <w:pStyle w:val="Prrafodelista"/>
        <w:numPr>
          <w:ilvl w:val="0"/>
          <w:numId w:val="10"/>
        </w:numPr>
        <w:rPr>
          <w:sz w:val="21"/>
          <w:szCs w:val="21"/>
        </w:rPr>
      </w:pPr>
      <w:r w:rsidRPr="00351389">
        <w:rPr>
          <w:sz w:val="21"/>
          <w:szCs w:val="21"/>
        </w:rPr>
        <w:t>El verso es el conjunto de palabras sujetas a medida o ritmo.</w:t>
      </w:r>
    </w:p>
    <w:p w:rsidR="00131061" w:rsidRPr="00351389" w:rsidRDefault="00131061" w:rsidP="00D85356">
      <w:pPr>
        <w:pStyle w:val="Prrafodelista"/>
        <w:numPr>
          <w:ilvl w:val="0"/>
          <w:numId w:val="10"/>
        </w:numPr>
        <w:rPr>
          <w:sz w:val="21"/>
          <w:szCs w:val="21"/>
        </w:rPr>
      </w:pPr>
      <w:r w:rsidRPr="00351389">
        <w:rPr>
          <w:sz w:val="21"/>
          <w:szCs w:val="21"/>
        </w:rPr>
        <w:t>La métrica es la cantidad de sílabas poéticas que componen un verso, recordemos que sílabas métricas son distintas a las sílabas normales o gramaticales.</w:t>
      </w:r>
    </w:p>
    <w:p w:rsidR="00131061" w:rsidRPr="00351389" w:rsidRDefault="00131061" w:rsidP="00D85356">
      <w:pPr>
        <w:pStyle w:val="Prrafodelista"/>
        <w:numPr>
          <w:ilvl w:val="0"/>
          <w:numId w:val="10"/>
        </w:numPr>
        <w:rPr>
          <w:sz w:val="21"/>
          <w:szCs w:val="21"/>
        </w:rPr>
      </w:pPr>
      <w:r w:rsidRPr="00351389">
        <w:rPr>
          <w:sz w:val="21"/>
          <w:szCs w:val="21"/>
        </w:rPr>
        <w:t>La rima es la repetición de sonidos a partir de la última vocal tónica de un verso.</w:t>
      </w:r>
    </w:p>
    <w:p w:rsidR="00131061" w:rsidRPr="00351389" w:rsidRDefault="00131061" w:rsidP="00D85356">
      <w:pPr>
        <w:pStyle w:val="Prrafodelista"/>
        <w:numPr>
          <w:ilvl w:val="0"/>
          <w:numId w:val="10"/>
        </w:numPr>
        <w:rPr>
          <w:sz w:val="21"/>
          <w:szCs w:val="21"/>
        </w:rPr>
      </w:pPr>
      <w:r w:rsidRPr="00351389">
        <w:rPr>
          <w:sz w:val="21"/>
          <w:szCs w:val="21"/>
        </w:rPr>
        <w:t>El ritmo es la distribución proporcional y armónica de acento.</w:t>
      </w:r>
    </w:p>
    <w:p w:rsidR="00D85356" w:rsidRPr="00351389" w:rsidRDefault="00D85356" w:rsidP="00D85356">
      <w:pPr>
        <w:rPr>
          <w:sz w:val="21"/>
          <w:szCs w:val="21"/>
        </w:rPr>
      </w:pPr>
    </w:p>
    <w:p w:rsidR="00CB465D" w:rsidRDefault="00CB465D" w:rsidP="00D85356">
      <w:pPr>
        <w:rPr>
          <w:b/>
          <w:bCs/>
          <w:sz w:val="21"/>
          <w:szCs w:val="21"/>
        </w:rPr>
      </w:pPr>
    </w:p>
    <w:p w:rsidR="00D85356" w:rsidRPr="00351389" w:rsidRDefault="00D85356" w:rsidP="00D85356">
      <w:pPr>
        <w:rPr>
          <w:b/>
          <w:bCs/>
          <w:sz w:val="21"/>
          <w:szCs w:val="21"/>
        </w:rPr>
      </w:pPr>
      <w:r w:rsidRPr="00351389">
        <w:rPr>
          <w:b/>
          <w:bCs/>
          <w:sz w:val="21"/>
          <w:szCs w:val="21"/>
        </w:rPr>
        <w:lastRenderedPageBreak/>
        <w:t>Actitud lírica</w:t>
      </w:r>
    </w:p>
    <w:p w:rsidR="00351389" w:rsidRPr="00351389" w:rsidRDefault="00D85356" w:rsidP="00351389">
      <w:pPr>
        <w:rPr>
          <w:sz w:val="21"/>
          <w:szCs w:val="21"/>
        </w:rPr>
      </w:pPr>
      <w:r w:rsidRPr="00351389">
        <w:rPr>
          <w:sz w:val="21"/>
          <w:szCs w:val="21"/>
        </w:rPr>
        <w:t>La </w:t>
      </w:r>
      <w:r w:rsidRPr="00351389">
        <w:rPr>
          <w:i/>
          <w:iCs/>
          <w:sz w:val="21"/>
          <w:szCs w:val="21"/>
        </w:rPr>
        <w:t>actitud lírica</w:t>
      </w:r>
      <w:r w:rsidRPr="00351389">
        <w:rPr>
          <w:sz w:val="21"/>
          <w:szCs w:val="21"/>
        </w:rPr>
        <w:t xml:space="preserve"> es la forma en que se relaciona la voz lírica con los distintos referentes del poema, en la cual el hablante lírico expresa sus emociones. </w:t>
      </w:r>
      <w:r w:rsidR="00351389" w:rsidRPr="00351389">
        <w:rPr>
          <w:sz w:val="21"/>
          <w:szCs w:val="21"/>
        </w:rPr>
        <w:t>La actitud lírica se clasifica en los siguientes tres tipos: enunciativa, apostrófica y carmínica.</w:t>
      </w:r>
    </w:p>
    <w:p w:rsidR="00D85356" w:rsidRPr="00351389" w:rsidRDefault="00D85356" w:rsidP="00D85356">
      <w:pPr>
        <w:rPr>
          <w:b/>
          <w:bCs/>
          <w:sz w:val="21"/>
          <w:szCs w:val="21"/>
        </w:rPr>
      </w:pPr>
    </w:p>
    <w:tbl>
      <w:tblPr>
        <w:tblStyle w:val="Tablaconcuadrcula"/>
        <w:tblW w:w="0" w:type="auto"/>
        <w:tblLook w:val="04A0" w:firstRow="1" w:lastRow="0" w:firstColumn="1" w:lastColumn="0" w:noHBand="0" w:noVBand="1"/>
      </w:tblPr>
      <w:tblGrid>
        <w:gridCol w:w="6849"/>
        <w:gridCol w:w="3941"/>
      </w:tblGrid>
      <w:tr w:rsidR="00351389" w:rsidRPr="00351389" w:rsidTr="00351389">
        <w:tc>
          <w:tcPr>
            <w:tcW w:w="6941" w:type="dxa"/>
          </w:tcPr>
          <w:p w:rsidR="00351389" w:rsidRPr="00351389" w:rsidRDefault="00351389" w:rsidP="00F71146">
            <w:pPr>
              <w:rPr>
                <w:b/>
                <w:bCs/>
                <w:sz w:val="21"/>
                <w:szCs w:val="21"/>
              </w:rPr>
            </w:pPr>
            <w:r w:rsidRPr="00351389">
              <w:rPr>
                <w:b/>
                <w:bCs/>
                <w:sz w:val="21"/>
                <w:szCs w:val="21"/>
              </w:rPr>
              <w:t>Actitud enunciativa</w:t>
            </w:r>
          </w:p>
          <w:p w:rsidR="00351389" w:rsidRDefault="00351389" w:rsidP="00351389">
            <w:pPr>
              <w:jc w:val="both"/>
              <w:rPr>
                <w:sz w:val="21"/>
                <w:szCs w:val="21"/>
              </w:rPr>
            </w:pPr>
            <w:r w:rsidRPr="00351389">
              <w:rPr>
                <w:sz w:val="21"/>
                <w:szCs w:val="21"/>
              </w:rPr>
              <w:t xml:space="preserve">Es la actitud que se caracteriza porque el lenguaje empleado por el hablante lírico representa una narración de hechos que le ocurren a un objeto lírico. El hablante intenta narrar los sentimientos que tiene de esa situación tratando de mantener la objetividad. El poema que posee esta actitud describe una situación del entorno o contexto, manteniendo cierta distancia. Para ello utiliza marcas textuales de tercera persona gramatical como él, los, ellos, ella, le, etc. </w:t>
            </w:r>
          </w:p>
          <w:p w:rsidR="00351389" w:rsidRDefault="00351389" w:rsidP="00F71146">
            <w:pPr>
              <w:rPr>
                <w:sz w:val="21"/>
                <w:szCs w:val="21"/>
              </w:rPr>
            </w:pPr>
          </w:p>
          <w:p w:rsidR="00351389" w:rsidRPr="00351389" w:rsidRDefault="00351389" w:rsidP="00F71146">
            <w:pPr>
              <w:rPr>
                <w:sz w:val="21"/>
                <w:szCs w:val="21"/>
                <w:u w:val="single"/>
              </w:rPr>
            </w:pPr>
            <w:r w:rsidRPr="00351389">
              <w:rPr>
                <w:sz w:val="21"/>
                <w:szCs w:val="21"/>
                <w:u w:val="single"/>
              </w:rPr>
              <w:t>Ejemplo:</w:t>
            </w:r>
          </w:p>
          <w:p w:rsidR="00351389" w:rsidRPr="00351389" w:rsidRDefault="00351389" w:rsidP="00F71146">
            <w:pPr>
              <w:rPr>
                <w:sz w:val="21"/>
                <w:szCs w:val="21"/>
              </w:rPr>
            </w:pPr>
            <w:r w:rsidRPr="00351389">
              <w:rPr>
                <w:sz w:val="21"/>
                <w:szCs w:val="21"/>
              </w:rPr>
              <w:t>"Como en juegos</w:t>
            </w:r>
            <w:r>
              <w:rPr>
                <w:sz w:val="21"/>
                <w:szCs w:val="21"/>
              </w:rPr>
              <w:t xml:space="preserve"> </w:t>
            </w:r>
            <w:r w:rsidRPr="00351389">
              <w:rPr>
                <w:b/>
                <w:bCs/>
                <w:sz w:val="21"/>
                <w:szCs w:val="21"/>
              </w:rPr>
              <w:t>los niños</w:t>
            </w:r>
            <w:r w:rsidRPr="00351389">
              <w:rPr>
                <w:sz w:val="21"/>
                <w:szCs w:val="21"/>
              </w:rPr>
              <w:t> bajan a picotear las horas hasta deshojarlas".</w:t>
            </w:r>
          </w:p>
          <w:p w:rsidR="00351389" w:rsidRPr="00351389" w:rsidRDefault="00351389" w:rsidP="00351389">
            <w:pPr>
              <w:rPr>
                <w:sz w:val="21"/>
                <w:szCs w:val="21"/>
              </w:rPr>
            </w:pPr>
          </w:p>
        </w:tc>
        <w:tc>
          <w:tcPr>
            <w:tcW w:w="3849" w:type="dxa"/>
            <w:vMerge w:val="restart"/>
            <w:vAlign w:val="center"/>
          </w:tcPr>
          <w:p w:rsidR="00351389" w:rsidRPr="00351389" w:rsidRDefault="00351389" w:rsidP="00351389">
            <w:pPr>
              <w:jc w:val="center"/>
              <w:rPr>
                <w:sz w:val="21"/>
                <w:szCs w:val="21"/>
              </w:rPr>
            </w:pPr>
            <w:r w:rsidRPr="00351389">
              <w:rPr>
                <w:sz w:val="21"/>
                <w:szCs w:val="21"/>
              </w:rPr>
              <w:fldChar w:fldCharType="begin"/>
            </w:r>
            <w:r w:rsidRPr="00351389">
              <w:rPr>
                <w:sz w:val="21"/>
                <w:szCs w:val="21"/>
              </w:rPr>
              <w:instrText xml:space="preserve"> INCLUDEPICTURE "/var/folders/gr/4k4m18md18bc7sh9cjr4r69h0000gn/T/com.microsoft.Word/WebArchiveCopyPasteTempFiles/poema-estructura-8.png" \* MERGEFORMATINET </w:instrText>
            </w:r>
            <w:r w:rsidRPr="00351389">
              <w:rPr>
                <w:sz w:val="21"/>
                <w:szCs w:val="21"/>
              </w:rPr>
              <w:fldChar w:fldCharType="separate"/>
            </w:r>
            <w:r w:rsidRPr="00351389">
              <w:rPr>
                <w:noProof/>
                <w:sz w:val="21"/>
                <w:szCs w:val="21"/>
              </w:rPr>
              <w:drawing>
                <wp:inline distT="0" distB="0" distL="0" distR="0" wp14:anchorId="6310EFCA" wp14:editId="1BCC06FB">
                  <wp:extent cx="2365985" cy="3380282"/>
                  <wp:effectExtent l="0" t="0" r="0" b="0"/>
                  <wp:docPr id="8" name="Imagen 8" descr="Estructura formal de un po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 formal de un poe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5815" cy="3437187"/>
                          </a:xfrm>
                          <a:prstGeom prst="rect">
                            <a:avLst/>
                          </a:prstGeom>
                          <a:noFill/>
                          <a:ln>
                            <a:noFill/>
                          </a:ln>
                        </pic:spPr>
                      </pic:pic>
                    </a:graphicData>
                  </a:graphic>
                </wp:inline>
              </w:drawing>
            </w:r>
            <w:r w:rsidRPr="00351389">
              <w:rPr>
                <w:sz w:val="21"/>
                <w:szCs w:val="21"/>
              </w:rPr>
              <w:fldChar w:fldCharType="end"/>
            </w:r>
          </w:p>
        </w:tc>
      </w:tr>
      <w:tr w:rsidR="00351389" w:rsidRPr="00351389" w:rsidTr="00351389">
        <w:tc>
          <w:tcPr>
            <w:tcW w:w="6941" w:type="dxa"/>
          </w:tcPr>
          <w:p w:rsidR="00351389" w:rsidRPr="00351389" w:rsidRDefault="00351389" w:rsidP="00351389">
            <w:pPr>
              <w:rPr>
                <w:sz w:val="21"/>
                <w:szCs w:val="21"/>
              </w:rPr>
            </w:pPr>
            <w:r w:rsidRPr="00351389">
              <w:rPr>
                <w:b/>
                <w:bCs/>
                <w:sz w:val="21"/>
                <w:szCs w:val="21"/>
              </w:rPr>
              <w:t>Actitud apostrófica o apelativa</w:t>
            </w:r>
          </w:p>
          <w:p w:rsidR="00351389" w:rsidRDefault="00351389" w:rsidP="00351389">
            <w:pPr>
              <w:rPr>
                <w:sz w:val="21"/>
                <w:szCs w:val="21"/>
              </w:rPr>
            </w:pPr>
            <w:r w:rsidRPr="00351389">
              <w:rPr>
                <w:sz w:val="21"/>
                <w:szCs w:val="21"/>
              </w:rPr>
              <w:t xml:space="preserve">Es una actitud lírica en la cual el hablante se dirige a otra persona, como el objeto lírico o el lector, y le intenta interpelar o dialogar. En esta actitud el hablante dialoga con un receptor ficticio a quien refiere sus sentimientos. </w:t>
            </w:r>
          </w:p>
          <w:p w:rsidR="00351389" w:rsidRDefault="00351389" w:rsidP="00351389">
            <w:pPr>
              <w:rPr>
                <w:sz w:val="21"/>
                <w:szCs w:val="21"/>
              </w:rPr>
            </w:pPr>
          </w:p>
          <w:p w:rsidR="00351389" w:rsidRPr="00351389" w:rsidRDefault="00351389" w:rsidP="00351389">
            <w:pPr>
              <w:rPr>
                <w:sz w:val="21"/>
                <w:szCs w:val="21"/>
                <w:u w:val="single"/>
              </w:rPr>
            </w:pPr>
            <w:r w:rsidRPr="00351389">
              <w:rPr>
                <w:sz w:val="21"/>
                <w:szCs w:val="21"/>
                <w:u w:val="single"/>
              </w:rPr>
              <w:t>Ejemplo:</w:t>
            </w:r>
          </w:p>
          <w:p w:rsidR="00351389" w:rsidRPr="00351389" w:rsidRDefault="00351389" w:rsidP="00351389">
            <w:pPr>
              <w:rPr>
                <w:sz w:val="21"/>
                <w:szCs w:val="21"/>
              </w:rPr>
            </w:pPr>
            <w:r w:rsidRPr="00351389">
              <w:rPr>
                <w:sz w:val="21"/>
                <w:szCs w:val="21"/>
              </w:rPr>
              <w:t>"</w:t>
            </w:r>
            <w:r w:rsidRPr="00351389">
              <w:rPr>
                <w:b/>
                <w:bCs/>
                <w:sz w:val="21"/>
                <w:szCs w:val="21"/>
              </w:rPr>
              <w:t>Compañera</w:t>
            </w:r>
            <w:r>
              <w:rPr>
                <w:b/>
                <w:bCs/>
                <w:sz w:val="21"/>
                <w:szCs w:val="21"/>
              </w:rPr>
              <w:t xml:space="preserve"> </w:t>
            </w:r>
            <w:r w:rsidRPr="00351389">
              <w:rPr>
                <w:sz w:val="21"/>
                <w:szCs w:val="21"/>
              </w:rPr>
              <w:t>usted sabe</w:t>
            </w:r>
            <w:r>
              <w:rPr>
                <w:sz w:val="21"/>
                <w:szCs w:val="21"/>
              </w:rPr>
              <w:t xml:space="preserve"> </w:t>
            </w:r>
            <w:r w:rsidRPr="00351389">
              <w:rPr>
                <w:sz w:val="21"/>
                <w:szCs w:val="21"/>
              </w:rPr>
              <w:t>que puede contar</w:t>
            </w:r>
            <w:r>
              <w:rPr>
                <w:sz w:val="21"/>
                <w:szCs w:val="21"/>
              </w:rPr>
              <w:t xml:space="preserve"> </w:t>
            </w:r>
            <w:r w:rsidRPr="00351389">
              <w:rPr>
                <w:sz w:val="21"/>
                <w:szCs w:val="21"/>
              </w:rPr>
              <w:t>conmigo."</w:t>
            </w:r>
          </w:p>
          <w:p w:rsidR="00351389" w:rsidRPr="00351389" w:rsidRDefault="00351389" w:rsidP="00F71146">
            <w:pPr>
              <w:rPr>
                <w:b/>
                <w:bCs/>
                <w:sz w:val="21"/>
                <w:szCs w:val="21"/>
              </w:rPr>
            </w:pPr>
          </w:p>
        </w:tc>
        <w:tc>
          <w:tcPr>
            <w:tcW w:w="3849" w:type="dxa"/>
            <w:vMerge/>
          </w:tcPr>
          <w:p w:rsidR="00351389" w:rsidRPr="00351389" w:rsidRDefault="00351389" w:rsidP="00D85356">
            <w:pPr>
              <w:rPr>
                <w:sz w:val="21"/>
                <w:szCs w:val="21"/>
              </w:rPr>
            </w:pPr>
          </w:p>
        </w:tc>
      </w:tr>
      <w:tr w:rsidR="00351389" w:rsidRPr="00351389" w:rsidTr="00351389">
        <w:tc>
          <w:tcPr>
            <w:tcW w:w="6941" w:type="dxa"/>
          </w:tcPr>
          <w:p w:rsidR="00351389" w:rsidRPr="00351389" w:rsidRDefault="00351389" w:rsidP="00351389">
            <w:pPr>
              <w:rPr>
                <w:sz w:val="21"/>
                <w:szCs w:val="21"/>
              </w:rPr>
            </w:pPr>
            <w:r w:rsidRPr="00351389">
              <w:rPr>
                <w:b/>
                <w:bCs/>
                <w:sz w:val="21"/>
                <w:szCs w:val="21"/>
              </w:rPr>
              <w:t xml:space="preserve">Actitud carmínica o </w:t>
            </w:r>
            <w:r>
              <w:rPr>
                <w:b/>
                <w:bCs/>
                <w:sz w:val="21"/>
                <w:szCs w:val="21"/>
              </w:rPr>
              <w:t>de la canción</w:t>
            </w:r>
          </w:p>
          <w:p w:rsidR="00351389" w:rsidRDefault="00351389" w:rsidP="00351389">
            <w:pPr>
              <w:jc w:val="both"/>
              <w:rPr>
                <w:sz w:val="21"/>
                <w:szCs w:val="21"/>
              </w:rPr>
            </w:pPr>
            <w:r w:rsidRPr="00351389">
              <w:rPr>
                <w:sz w:val="21"/>
                <w:szCs w:val="21"/>
              </w:rPr>
              <w:t>En esta actitud, el hablante abre su mundo interno, expresa todos sus sentimientos, reflexiona acerca de sus sensibilidades personales. Aquel poema que posea esta actitud expresará los sentimientos del hablante y se escribirá en primera persona, ciertamente se puede definir como el acto de "fundición" entre el hablante y el objeto lírico. La expresión de sentimientos es prácticamente total (Yo).</w:t>
            </w:r>
          </w:p>
          <w:p w:rsidR="00351389" w:rsidRPr="00351389" w:rsidRDefault="00351389" w:rsidP="00351389">
            <w:pPr>
              <w:rPr>
                <w:sz w:val="21"/>
                <w:szCs w:val="21"/>
              </w:rPr>
            </w:pPr>
          </w:p>
          <w:p w:rsidR="00351389" w:rsidRPr="00351389" w:rsidRDefault="00351389" w:rsidP="00351389">
            <w:pPr>
              <w:rPr>
                <w:sz w:val="21"/>
                <w:szCs w:val="21"/>
                <w:u w:val="single"/>
              </w:rPr>
            </w:pPr>
            <w:r w:rsidRPr="00351389">
              <w:rPr>
                <w:sz w:val="21"/>
                <w:szCs w:val="21"/>
                <w:u w:val="single"/>
              </w:rPr>
              <w:t>Ejemplo:</w:t>
            </w:r>
          </w:p>
          <w:p w:rsidR="00351389" w:rsidRPr="00351389" w:rsidRDefault="00351389" w:rsidP="00351389">
            <w:pPr>
              <w:rPr>
                <w:b/>
                <w:bCs/>
                <w:sz w:val="21"/>
                <w:szCs w:val="21"/>
              </w:rPr>
            </w:pPr>
            <w:r w:rsidRPr="00351389">
              <w:rPr>
                <w:sz w:val="21"/>
                <w:szCs w:val="21"/>
              </w:rPr>
              <w:t>"Cuando </w:t>
            </w:r>
            <w:r w:rsidRPr="00351389">
              <w:rPr>
                <w:b/>
                <w:bCs/>
                <w:sz w:val="21"/>
                <w:szCs w:val="21"/>
              </w:rPr>
              <w:t>miro</w:t>
            </w:r>
            <w:r w:rsidRPr="00351389">
              <w:rPr>
                <w:sz w:val="21"/>
                <w:szCs w:val="21"/>
              </w:rPr>
              <w:t> el azul horizont</w:t>
            </w:r>
            <w:r>
              <w:rPr>
                <w:sz w:val="21"/>
                <w:szCs w:val="21"/>
              </w:rPr>
              <w:t xml:space="preserve">e </w:t>
            </w:r>
            <w:r w:rsidRPr="00351389">
              <w:rPr>
                <w:sz w:val="21"/>
                <w:szCs w:val="21"/>
              </w:rPr>
              <w:t>perderse a lo lejos".</w:t>
            </w:r>
          </w:p>
        </w:tc>
        <w:tc>
          <w:tcPr>
            <w:tcW w:w="3849" w:type="dxa"/>
            <w:vMerge/>
          </w:tcPr>
          <w:p w:rsidR="00351389" w:rsidRPr="00351389" w:rsidRDefault="00351389" w:rsidP="00D85356">
            <w:pPr>
              <w:rPr>
                <w:sz w:val="21"/>
                <w:szCs w:val="21"/>
              </w:rPr>
            </w:pPr>
          </w:p>
        </w:tc>
      </w:tr>
    </w:tbl>
    <w:p w:rsidR="00F71146" w:rsidRDefault="00F71146" w:rsidP="00D85356">
      <w:pPr>
        <w:rPr>
          <w:sz w:val="21"/>
          <w:szCs w:val="21"/>
        </w:rPr>
      </w:pPr>
    </w:p>
    <w:p w:rsidR="00351389" w:rsidRPr="00351389" w:rsidRDefault="00351389" w:rsidP="00D85356">
      <w:pPr>
        <w:rPr>
          <w:sz w:val="21"/>
          <w:szCs w:val="21"/>
        </w:rPr>
      </w:pPr>
    </w:p>
    <w:p w:rsidR="00D85356" w:rsidRPr="00351389" w:rsidRDefault="00351389" w:rsidP="00D85356">
      <w:pPr>
        <w:rPr>
          <w:sz w:val="21"/>
          <w:szCs w:val="21"/>
        </w:rPr>
      </w:pPr>
      <w:r w:rsidRPr="00351389">
        <w:rPr>
          <w:sz w:val="21"/>
          <w:szCs w:val="21"/>
        </w:rPr>
        <w:t>Veamos cómo se presentan estos elementos en un poema de José Martí</w:t>
      </w:r>
      <w:r>
        <w:rPr>
          <w:sz w:val="21"/>
          <w:szCs w:val="21"/>
        </w:rPr>
        <w:t>:</w:t>
      </w:r>
    </w:p>
    <w:tbl>
      <w:tblPr>
        <w:tblStyle w:val="Tablaconcuadrcula"/>
        <w:tblW w:w="0" w:type="auto"/>
        <w:tblLook w:val="04A0" w:firstRow="1" w:lastRow="0" w:firstColumn="1" w:lastColumn="0" w:noHBand="0" w:noVBand="1"/>
      </w:tblPr>
      <w:tblGrid>
        <w:gridCol w:w="6034"/>
        <w:gridCol w:w="4756"/>
      </w:tblGrid>
      <w:tr w:rsidR="00F71146" w:rsidRPr="00351389" w:rsidTr="00351389">
        <w:tc>
          <w:tcPr>
            <w:tcW w:w="6232" w:type="dxa"/>
          </w:tcPr>
          <w:p w:rsidR="00F71146" w:rsidRPr="00351389" w:rsidRDefault="00F71146" w:rsidP="00F71146">
            <w:pPr>
              <w:rPr>
                <w:sz w:val="21"/>
                <w:szCs w:val="21"/>
              </w:rPr>
            </w:pPr>
            <w:r w:rsidRPr="00351389">
              <w:rPr>
                <w:sz w:val="21"/>
                <w:szCs w:val="21"/>
              </w:rPr>
              <w:t>El poema es el todo; la estrofa, el conjunto de versos.</w:t>
            </w:r>
          </w:p>
          <w:p w:rsidR="00F71146" w:rsidRPr="00351389" w:rsidRDefault="00F71146" w:rsidP="00F71146">
            <w:pPr>
              <w:rPr>
                <w:sz w:val="21"/>
                <w:szCs w:val="21"/>
              </w:rPr>
            </w:pPr>
          </w:p>
          <w:p w:rsidR="00F71146" w:rsidRPr="00351389" w:rsidRDefault="00F71146" w:rsidP="00F71146">
            <w:pPr>
              <w:rPr>
                <w:sz w:val="21"/>
                <w:szCs w:val="21"/>
              </w:rPr>
            </w:pPr>
            <w:r w:rsidRPr="00351389">
              <w:rPr>
                <w:sz w:val="21"/>
                <w:szCs w:val="21"/>
              </w:rPr>
              <w:t>En la parte inferior, subrayada, vemos la métrica de los últimos versos y contamos ocho sílabas métricas. Si contáramos la métrica en los demás versos encontraríamos orden y proporción. Notamos también en negrita al final de cada verso las terminaciones similares llamadas rima (anca-ero-ero-anca…) y su presencia ordenada bajo un esquema predeterminado.</w:t>
            </w:r>
          </w:p>
          <w:p w:rsidR="00F71146" w:rsidRPr="00351389" w:rsidRDefault="00F71146" w:rsidP="00F71146">
            <w:pPr>
              <w:rPr>
                <w:sz w:val="21"/>
                <w:szCs w:val="21"/>
              </w:rPr>
            </w:pPr>
          </w:p>
          <w:p w:rsidR="00F71146" w:rsidRPr="00351389" w:rsidRDefault="00F71146" w:rsidP="00F71146">
            <w:pPr>
              <w:rPr>
                <w:sz w:val="21"/>
                <w:szCs w:val="21"/>
              </w:rPr>
            </w:pPr>
            <w:r w:rsidRPr="00351389">
              <w:rPr>
                <w:sz w:val="21"/>
                <w:szCs w:val="21"/>
              </w:rPr>
              <w:t>Si analizáramos más, notaríamos que el ritmo se presenta mediante la distribución ordenada de acentos rítmicos en cada verso. La mayor fuerza de voz en las sílabas de los versos se somete a un orden o distribución regular.</w:t>
            </w:r>
          </w:p>
          <w:p w:rsidR="00F71146" w:rsidRPr="00351389" w:rsidRDefault="00F71146" w:rsidP="00F71146">
            <w:pPr>
              <w:rPr>
                <w:sz w:val="21"/>
                <w:szCs w:val="21"/>
              </w:rPr>
            </w:pPr>
          </w:p>
          <w:p w:rsidR="00F71146" w:rsidRPr="00351389" w:rsidRDefault="00F71146" w:rsidP="00F71146">
            <w:pPr>
              <w:rPr>
                <w:sz w:val="21"/>
                <w:szCs w:val="21"/>
              </w:rPr>
            </w:pPr>
            <w:r w:rsidRPr="00351389">
              <w:rPr>
                <w:sz w:val="21"/>
                <w:szCs w:val="21"/>
              </w:rPr>
              <w:t>La poesía actual no siempre se corresponderá con estas características ni pertenecerá a las especias mencionadas, es un género que ha ido cambiando con el tiempo. En la actualidad no se suele escribir contando las sílabas métricas ni usar la rima, en su lugar se prefiere el verso libre.</w:t>
            </w:r>
          </w:p>
        </w:tc>
        <w:tc>
          <w:tcPr>
            <w:tcW w:w="4558" w:type="dxa"/>
            <w:vAlign w:val="center"/>
          </w:tcPr>
          <w:p w:rsidR="00F71146" w:rsidRPr="00351389" w:rsidRDefault="00F71146" w:rsidP="00351389">
            <w:pPr>
              <w:jc w:val="center"/>
              <w:rPr>
                <w:sz w:val="21"/>
                <w:szCs w:val="21"/>
              </w:rPr>
            </w:pPr>
            <w:r w:rsidRPr="00351389">
              <w:rPr>
                <w:sz w:val="21"/>
                <w:szCs w:val="21"/>
              </w:rPr>
              <w:fldChar w:fldCharType="begin"/>
            </w:r>
            <w:r w:rsidRPr="00351389">
              <w:rPr>
                <w:sz w:val="21"/>
                <w:szCs w:val="21"/>
              </w:rPr>
              <w:instrText xml:space="preserve"> INCLUDEPICTURE "/var/folders/gr/4k4m18md18bc7sh9cjr4r69h0000gn/T/com.microsoft.Word/WebArchiveCopyPasteTempFiles/cultivo-una-rosa-estructura-8.png" \* MERGEFORMATINET </w:instrText>
            </w:r>
            <w:r w:rsidRPr="00351389">
              <w:rPr>
                <w:sz w:val="21"/>
                <w:szCs w:val="21"/>
              </w:rPr>
              <w:fldChar w:fldCharType="separate"/>
            </w:r>
            <w:r w:rsidRPr="00351389">
              <w:rPr>
                <w:noProof/>
                <w:sz w:val="21"/>
                <w:szCs w:val="21"/>
              </w:rPr>
              <w:drawing>
                <wp:inline distT="0" distB="0" distL="0" distR="0" wp14:anchorId="2E1A2718" wp14:editId="3C5A7FF6">
                  <wp:extent cx="2877154" cy="2893102"/>
                  <wp:effectExtent l="0" t="0" r="6350" b="2540"/>
                  <wp:docPr id="6" name="Imagen 6" descr="Estructura formal de Cultivo un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uctura formal de Cultivo una rosa"/>
                          <pic:cNvPicPr>
                            <a:picLocks noChangeAspect="1" noChangeArrowheads="1"/>
                          </pic:cNvPicPr>
                        </pic:nvPicPr>
                        <pic:blipFill rotWithShape="1">
                          <a:blip r:embed="rId13">
                            <a:extLst>
                              <a:ext uri="{28A0092B-C50C-407E-A947-70E740481C1C}">
                                <a14:useLocalDpi xmlns:a14="http://schemas.microsoft.com/office/drawing/2010/main" val="0"/>
                              </a:ext>
                            </a:extLst>
                          </a:blip>
                          <a:srcRect t="5858" b="15821"/>
                          <a:stretch/>
                        </pic:blipFill>
                        <pic:spPr bwMode="auto">
                          <a:xfrm>
                            <a:off x="0" y="0"/>
                            <a:ext cx="2935999" cy="2952273"/>
                          </a:xfrm>
                          <a:prstGeom prst="rect">
                            <a:avLst/>
                          </a:prstGeom>
                          <a:noFill/>
                          <a:ln>
                            <a:noFill/>
                          </a:ln>
                          <a:extLst>
                            <a:ext uri="{53640926-AAD7-44D8-BBD7-CCE9431645EC}">
                              <a14:shadowObscured xmlns:a14="http://schemas.microsoft.com/office/drawing/2010/main"/>
                            </a:ext>
                          </a:extLst>
                        </pic:spPr>
                      </pic:pic>
                    </a:graphicData>
                  </a:graphic>
                </wp:inline>
              </w:drawing>
            </w:r>
            <w:r w:rsidRPr="00351389">
              <w:rPr>
                <w:sz w:val="21"/>
                <w:szCs w:val="21"/>
              </w:rPr>
              <w:fldChar w:fldCharType="end"/>
            </w:r>
          </w:p>
        </w:tc>
      </w:tr>
    </w:tbl>
    <w:p w:rsidR="00F71146" w:rsidRPr="00351389" w:rsidRDefault="00F71146" w:rsidP="00351389">
      <w:pPr>
        <w:rPr>
          <w:sz w:val="21"/>
          <w:szCs w:val="21"/>
        </w:rPr>
      </w:pPr>
    </w:p>
    <w:sectPr w:rsidR="00F71146" w:rsidRPr="00351389" w:rsidSect="00D85356">
      <w:headerReference w:type="default" r:id="rId14"/>
      <w:footerReference w:type="even" r:id="rId15"/>
      <w:footerReference w:type="default" r:id="rId16"/>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2533" w:rsidRDefault="00B82533" w:rsidP="00F62DBF">
      <w:r>
        <w:separator/>
      </w:r>
    </w:p>
  </w:endnote>
  <w:endnote w:type="continuationSeparator" w:id="0">
    <w:p w:rsidR="00B82533" w:rsidRDefault="00B82533" w:rsidP="00F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5616206"/>
      <w:docPartObj>
        <w:docPartGallery w:val="Page Numbers (Bottom of Page)"/>
        <w:docPartUnique/>
      </w:docPartObj>
    </w:sdtPr>
    <w:sdtEndPr>
      <w:rPr>
        <w:rStyle w:val="Nmerodepgina"/>
      </w:rPr>
    </w:sdtEndPr>
    <w:sdtContent>
      <w:p w:rsidR="00301F66" w:rsidRDefault="00301F66"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01F66" w:rsidRDefault="00301F66" w:rsidP="00301F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87704459"/>
      <w:docPartObj>
        <w:docPartGallery w:val="Page Numbers (Bottom of Page)"/>
        <w:docPartUnique/>
      </w:docPartObj>
    </w:sdtPr>
    <w:sdtEndPr>
      <w:rPr>
        <w:rStyle w:val="Nmerodepgina"/>
      </w:rPr>
    </w:sdtEndPr>
    <w:sdtContent>
      <w:p w:rsidR="00301F66" w:rsidRDefault="00301F66" w:rsidP="003F15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01F66" w:rsidRDefault="00301F66" w:rsidP="00301F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2533" w:rsidRDefault="00B82533" w:rsidP="00F62DBF">
      <w:r>
        <w:separator/>
      </w:r>
    </w:p>
  </w:footnote>
  <w:footnote w:type="continuationSeparator" w:id="0">
    <w:p w:rsidR="00B82533" w:rsidRDefault="00B82533" w:rsidP="00F6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244"/>
      <w:gridCol w:w="1961"/>
    </w:tblGrid>
    <w:tr w:rsidR="00F62DBF" w:rsidRPr="00E772EB" w:rsidTr="00131061">
      <w:tc>
        <w:tcPr>
          <w:tcW w:w="3261" w:type="dxa"/>
          <w:vAlign w:val="center"/>
        </w:tcPr>
        <w:p w:rsidR="00F62DBF" w:rsidRPr="00E772EB" w:rsidRDefault="00F62DBF" w:rsidP="00F62DBF">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100CE41B" wp14:editId="5997941B">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Departamento Humanidades</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F62DBF" w:rsidRPr="00E772EB" w:rsidRDefault="00F62DBF" w:rsidP="00F62DBF">
          <w:pPr>
            <w:pStyle w:val="Encabezado"/>
            <w:rPr>
              <w:rFonts w:cstheme="minorHAnsi"/>
              <w:sz w:val="18"/>
              <w:szCs w:val="18"/>
              <w:lang w:val="es-ES"/>
            </w:rPr>
          </w:pPr>
          <w:r w:rsidRPr="00E772EB">
            <w:rPr>
              <w:rFonts w:cstheme="minorHAnsi"/>
              <w:sz w:val="18"/>
              <w:szCs w:val="18"/>
              <w:lang w:val="es-ES"/>
            </w:rPr>
            <w:t>Profesor: Eric Parra M.</w:t>
          </w:r>
        </w:p>
      </w:tc>
      <w:tc>
        <w:tcPr>
          <w:tcW w:w="5244" w:type="dxa"/>
          <w:vAlign w:val="center"/>
        </w:tcPr>
        <w:p w:rsidR="00F62DBF" w:rsidRPr="00131061" w:rsidRDefault="00F62DBF" w:rsidP="00F62DBF">
          <w:pPr>
            <w:contextualSpacing/>
            <w:jc w:val="center"/>
            <w:rPr>
              <w:rFonts w:cstheme="minorHAnsi"/>
              <w:b/>
              <w:bCs/>
              <w:sz w:val="28"/>
              <w:szCs w:val="28"/>
              <w:lang w:val="es-ES"/>
            </w:rPr>
          </w:pPr>
          <w:r w:rsidRPr="00131061">
            <w:rPr>
              <w:rFonts w:cstheme="minorHAnsi"/>
              <w:b/>
              <w:bCs/>
              <w:sz w:val="28"/>
              <w:szCs w:val="28"/>
              <w:u w:val="single"/>
              <w:lang w:val="es-ES"/>
            </w:rPr>
            <w:t>GUÍA Nº</w:t>
          </w:r>
          <w:r w:rsidR="00131061" w:rsidRPr="00131061">
            <w:rPr>
              <w:rFonts w:cstheme="minorHAnsi"/>
              <w:b/>
              <w:bCs/>
              <w:sz w:val="28"/>
              <w:szCs w:val="28"/>
              <w:u w:val="single"/>
              <w:lang w:val="es-ES"/>
            </w:rPr>
            <w:t>1</w:t>
          </w:r>
          <w:r w:rsidRPr="00131061">
            <w:rPr>
              <w:rFonts w:cstheme="minorHAnsi"/>
              <w:b/>
              <w:bCs/>
              <w:sz w:val="28"/>
              <w:szCs w:val="28"/>
              <w:lang w:val="es-ES"/>
            </w:rPr>
            <w:t xml:space="preserve"> – 2º SEMESTRE (</w:t>
          </w:r>
          <w:r w:rsidR="00131061" w:rsidRPr="00131061">
            <w:rPr>
              <w:rFonts w:cstheme="minorHAnsi"/>
              <w:b/>
              <w:bCs/>
              <w:sz w:val="28"/>
              <w:szCs w:val="28"/>
              <w:lang w:val="es-ES"/>
            </w:rPr>
            <w:t>NOVIEM</w:t>
          </w:r>
          <w:r w:rsidRPr="00131061">
            <w:rPr>
              <w:rFonts w:cstheme="minorHAnsi"/>
              <w:b/>
              <w:bCs/>
              <w:sz w:val="28"/>
              <w:szCs w:val="28"/>
              <w:lang w:val="es-ES"/>
            </w:rPr>
            <w:t>BRE)</w:t>
          </w:r>
        </w:p>
        <w:p w:rsidR="00F62DBF" w:rsidRPr="00E772EB" w:rsidRDefault="00F62DBF" w:rsidP="00F62DBF">
          <w:pPr>
            <w:contextualSpacing/>
            <w:jc w:val="center"/>
            <w:rPr>
              <w:rFonts w:cstheme="minorHAnsi"/>
              <w:b/>
              <w:bCs/>
              <w:lang w:val="es-ES"/>
            </w:rPr>
          </w:pPr>
          <w:r w:rsidRPr="00131061">
            <w:rPr>
              <w:rFonts w:cstheme="minorHAnsi"/>
              <w:b/>
              <w:bCs/>
              <w:sz w:val="28"/>
              <w:szCs w:val="28"/>
              <w:lang w:val="es-ES"/>
            </w:rPr>
            <w:t>LENGUA Y LITERATURA 2ºMEDIO</w:t>
          </w:r>
        </w:p>
      </w:tc>
      <w:tc>
        <w:tcPr>
          <w:tcW w:w="1961" w:type="dxa"/>
        </w:tcPr>
        <w:p w:rsidR="00F62DBF" w:rsidRPr="00E772EB" w:rsidRDefault="00F62DBF" w:rsidP="00F62DBF">
          <w:pPr>
            <w:contextualSpacing/>
            <w:jc w:val="right"/>
            <w:rPr>
              <w:rFonts w:cstheme="minorHAnsi"/>
              <w:sz w:val="18"/>
              <w:szCs w:val="18"/>
              <w:lang w:val="es-ES"/>
            </w:rPr>
          </w:pPr>
          <w:r>
            <w:rPr>
              <w:rFonts w:cstheme="minorHAnsi"/>
              <w:noProof/>
              <w:sz w:val="18"/>
              <w:szCs w:val="18"/>
              <w:lang w:val="es-ES"/>
            </w:rPr>
            <w:drawing>
              <wp:inline distT="0" distB="0" distL="0" distR="0" wp14:anchorId="2719C7C5" wp14:editId="2311A2FD">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F62DBF" w:rsidRDefault="00F62D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E56"/>
    <w:multiLevelType w:val="hybridMultilevel"/>
    <w:tmpl w:val="5D98E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9607142"/>
    <w:multiLevelType w:val="multilevel"/>
    <w:tmpl w:val="6D0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52D00"/>
    <w:multiLevelType w:val="multilevel"/>
    <w:tmpl w:val="4504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3AC9"/>
    <w:multiLevelType w:val="multilevel"/>
    <w:tmpl w:val="FC1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63C2D"/>
    <w:multiLevelType w:val="hybridMultilevel"/>
    <w:tmpl w:val="701AE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9594C95"/>
    <w:multiLevelType w:val="hybridMultilevel"/>
    <w:tmpl w:val="752A39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3A31E0"/>
    <w:multiLevelType w:val="hybridMultilevel"/>
    <w:tmpl w:val="58FAE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B2F5995"/>
    <w:multiLevelType w:val="hybridMultilevel"/>
    <w:tmpl w:val="DBE2F1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7950310"/>
    <w:multiLevelType w:val="multilevel"/>
    <w:tmpl w:val="59B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85EE5"/>
    <w:multiLevelType w:val="multilevel"/>
    <w:tmpl w:val="66C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9"/>
  </w:num>
  <w:num w:numId="5">
    <w:abstractNumId w:val="2"/>
  </w:num>
  <w:num w:numId="6">
    <w:abstractNumId w:val="6"/>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BF"/>
    <w:rsid w:val="00131061"/>
    <w:rsid w:val="00135B4C"/>
    <w:rsid w:val="00301F66"/>
    <w:rsid w:val="00351389"/>
    <w:rsid w:val="003B0E06"/>
    <w:rsid w:val="00564166"/>
    <w:rsid w:val="006141A6"/>
    <w:rsid w:val="008018F3"/>
    <w:rsid w:val="008502CE"/>
    <w:rsid w:val="009673F3"/>
    <w:rsid w:val="00B82533"/>
    <w:rsid w:val="00BD370E"/>
    <w:rsid w:val="00C53B27"/>
    <w:rsid w:val="00CB465D"/>
    <w:rsid w:val="00CF3BF8"/>
    <w:rsid w:val="00D85356"/>
    <w:rsid w:val="00F109A0"/>
    <w:rsid w:val="00F62DBF"/>
    <w:rsid w:val="00F711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C5A3"/>
  <w15:chartTrackingRefBased/>
  <w15:docId w15:val="{932E8380-4E06-FF41-9A83-113442E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3106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131061"/>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131061"/>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D85356"/>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535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DBF"/>
    <w:rPr>
      <w:color w:val="0563C1" w:themeColor="hyperlink"/>
      <w:u w:val="single"/>
    </w:rPr>
  </w:style>
  <w:style w:type="character" w:styleId="Mencinsinresolver">
    <w:name w:val="Unresolved Mention"/>
    <w:basedOn w:val="Fuentedeprrafopredeter"/>
    <w:uiPriority w:val="99"/>
    <w:semiHidden/>
    <w:unhideWhenUsed/>
    <w:rsid w:val="00F62DBF"/>
    <w:rPr>
      <w:color w:val="605E5C"/>
      <w:shd w:val="clear" w:color="auto" w:fill="E1DFDD"/>
    </w:rPr>
  </w:style>
  <w:style w:type="table" w:styleId="Tablaconcuadrcula">
    <w:name w:val="Table Grid"/>
    <w:basedOn w:val="Tablanormal"/>
    <w:uiPriority w:val="39"/>
    <w:rsid w:val="00F6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2DBF"/>
    <w:pPr>
      <w:tabs>
        <w:tab w:val="center" w:pos="4252"/>
        <w:tab w:val="right" w:pos="8504"/>
      </w:tabs>
    </w:pPr>
  </w:style>
  <w:style w:type="character" w:customStyle="1" w:styleId="EncabezadoCar">
    <w:name w:val="Encabezado Car"/>
    <w:basedOn w:val="Fuentedeprrafopredeter"/>
    <w:link w:val="Encabezado"/>
    <w:uiPriority w:val="99"/>
    <w:rsid w:val="00F62DBF"/>
  </w:style>
  <w:style w:type="paragraph" w:styleId="Piedepgina">
    <w:name w:val="footer"/>
    <w:basedOn w:val="Normal"/>
    <w:link w:val="PiedepginaCar"/>
    <w:uiPriority w:val="99"/>
    <w:unhideWhenUsed/>
    <w:rsid w:val="00F62DBF"/>
    <w:pPr>
      <w:tabs>
        <w:tab w:val="center" w:pos="4252"/>
        <w:tab w:val="right" w:pos="8504"/>
      </w:tabs>
    </w:pPr>
  </w:style>
  <w:style w:type="character" w:customStyle="1" w:styleId="PiedepginaCar">
    <w:name w:val="Pie de página Car"/>
    <w:basedOn w:val="Fuentedeprrafopredeter"/>
    <w:link w:val="Piedepgina"/>
    <w:uiPriority w:val="99"/>
    <w:rsid w:val="00F62DBF"/>
  </w:style>
  <w:style w:type="character" w:styleId="Hipervnculovisitado">
    <w:name w:val="FollowedHyperlink"/>
    <w:basedOn w:val="Fuentedeprrafopredeter"/>
    <w:uiPriority w:val="99"/>
    <w:semiHidden/>
    <w:unhideWhenUsed/>
    <w:rsid w:val="006141A6"/>
    <w:rPr>
      <w:color w:val="954F72" w:themeColor="followedHyperlink"/>
      <w:u w:val="single"/>
    </w:rPr>
  </w:style>
  <w:style w:type="character" w:customStyle="1" w:styleId="Ttulo1Car">
    <w:name w:val="Título 1 Car"/>
    <w:basedOn w:val="Fuentedeprrafopredeter"/>
    <w:link w:val="Ttulo1"/>
    <w:uiPriority w:val="9"/>
    <w:rsid w:val="00131061"/>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31061"/>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13106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131061"/>
    <w:pPr>
      <w:spacing w:before="100" w:beforeAutospacing="1" w:after="100" w:afterAutospacing="1"/>
    </w:pPr>
    <w:rPr>
      <w:rFonts w:ascii="Times New Roman" w:eastAsia="Times New Roman" w:hAnsi="Times New Roman" w:cs="Times New Roman"/>
      <w:lang w:eastAsia="es-ES_tradnl"/>
    </w:rPr>
  </w:style>
  <w:style w:type="paragraph" w:customStyle="1" w:styleId="pullquote">
    <w:name w:val="pullquote"/>
    <w:basedOn w:val="Normal"/>
    <w:rsid w:val="00131061"/>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131061"/>
  </w:style>
  <w:style w:type="character" w:styleId="Textoennegrita">
    <w:name w:val="Strong"/>
    <w:basedOn w:val="Fuentedeprrafopredeter"/>
    <w:uiPriority w:val="22"/>
    <w:qFormat/>
    <w:rsid w:val="00131061"/>
    <w:rPr>
      <w:b/>
      <w:bCs/>
    </w:rPr>
  </w:style>
  <w:style w:type="paragraph" w:styleId="Prrafodelista">
    <w:name w:val="List Paragraph"/>
    <w:basedOn w:val="Normal"/>
    <w:uiPriority w:val="34"/>
    <w:qFormat/>
    <w:rsid w:val="00D85356"/>
    <w:pPr>
      <w:ind w:left="720"/>
      <w:contextualSpacing/>
    </w:pPr>
  </w:style>
  <w:style w:type="character" w:customStyle="1" w:styleId="Ttulo4Car">
    <w:name w:val="Título 4 Car"/>
    <w:basedOn w:val="Fuentedeprrafopredeter"/>
    <w:link w:val="Ttulo4"/>
    <w:uiPriority w:val="9"/>
    <w:semiHidden/>
    <w:rsid w:val="00D853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D85356"/>
    <w:rPr>
      <w:rFonts w:asciiTheme="majorHAnsi" w:eastAsiaTheme="majorEastAsia" w:hAnsiTheme="majorHAnsi" w:cstheme="majorBidi"/>
      <w:color w:val="2F5496" w:themeColor="accent1" w:themeShade="BF"/>
    </w:rPr>
  </w:style>
  <w:style w:type="character" w:styleId="Nmerodepgina">
    <w:name w:val="page number"/>
    <w:basedOn w:val="Fuentedeprrafopredeter"/>
    <w:uiPriority w:val="99"/>
    <w:semiHidden/>
    <w:unhideWhenUsed/>
    <w:rsid w:val="0030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8459">
      <w:bodyDiv w:val="1"/>
      <w:marLeft w:val="0"/>
      <w:marRight w:val="0"/>
      <w:marTop w:val="0"/>
      <w:marBottom w:val="0"/>
      <w:divBdr>
        <w:top w:val="none" w:sz="0" w:space="0" w:color="auto"/>
        <w:left w:val="none" w:sz="0" w:space="0" w:color="auto"/>
        <w:bottom w:val="none" w:sz="0" w:space="0" w:color="auto"/>
        <w:right w:val="none" w:sz="0" w:space="0" w:color="auto"/>
      </w:divBdr>
    </w:div>
    <w:div w:id="505294456">
      <w:bodyDiv w:val="1"/>
      <w:marLeft w:val="0"/>
      <w:marRight w:val="0"/>
      <w:marTop w:val="0"/>
      <w:marBottom w:val="0"/>
      <w:divBdr>
        <w:top w:val="none" w:sz="0" w:space="0" w:color="auto"/>
        <w:left w:val="none" w:sz="0" w:space="0" w:color="auto"/>
        <w:bottom w:val="none" w:sz="0" w:space="0" w:color="auto"/>
        <w:right w:val="none" w:sz="0" w:space="0" w:color="auto"/>
      </w:divBdr>
    </w:div>
    <w:div w:id="894008115">
      <w:bodyDiv w:val="1"/>
      <w:marLeft w:val="0"/>
      <w:marRight w:val="0"/>
      <w:marTop w:val="0"/>
      <w:marBottom w:val="0"/>
      <w:divBdr>
        <w:top w:val="none" w:sz="0" w:space="0" w:color="auto"/>
        <w:left w:val="none" w:sz="0" w:space="0" w:color="auto"/>
        <w:bottom w:val="none" w:sz="0" w:space="0" w:color="auto"/>
        <w:right w:val="none" w:sz="0" w:space="0" w:color="auto"/>
      </w:divBdr>
      <w:divsChild>
        <w:div w:id="1020546885">
          <w:marLeft w:val="0"/>
          <w:marRight w:val="0"/>
          <w:marTop w:val="0"/>
          <w:marBottom w:val="0"/>
          <w:divBdr>
            <w:top w:val="none" w:sz="0" w:space="0" w:color="auto"/>
            <w:left w:val="none" w:sz="0" w:space="0" w:color="auto"/>
            <w:bottom w:val="none" w:sz="0" w:space="0" w:color="auto"/>
            <w:right w:val="none" w:sz="0" w:space="0" w:color="auto"/>
          </w:divBdr>
          <w:divsChild>
            <w:div w:id="816915617">
              <w:marLeft w:val="0"/>
              <w:marRight w:val="0"/>
              <w:marTop w:val="0"/>
              <w:marBottom w:val="0"/>
              <w:divBdr>
                <w:top w:val="none" w:sz="0" w:space="0" w:color="auto"/>
                <w:left w:val="none" w:sz="0" w:space="0" w:color="auto"/>
                <w:bottom w:val="none" w:sz="0" w:space="0" w:color="auto"/>
                <w:right w:val="none" w:sz="0" w:space="0" w:color="auto"/>
              </w:divBdr>
              <w:divsChild>
                <w:div w:id="1434745632">
                  <w:marLeft w:val="0"/>
                  <w:marRight w:val="0"/>
                  <w:marTop w:val="0"/>
                  <w:marBottom w:val="0"/>
                  <w:divBdr>
                    <w:top w:val="none" w:sz="0" w:space="0" w:color="auto"/>
                    <w:left w:val="none" w:sz="0" w:space="0" w:color="auto"/>
                    <w:bottom w:val="none" w:sz="0" w:space="0" w:color="auto"/>
                    <w:right w:val="none" w:sz="0" w:space="0" w:color="auto"/>
                  </w:divBdr>
                  <w:divsChild>
                    <w:div w:id="136191244">
                      <w:marLeft w:val="0"/>
                      <w:marRight w:val="0"/>
                      <w:marTop w:val="0"/>
                      <w:marBottom w:val="0"/>
                      <w:divBdr>
                        <w:top w:val="none" w:sz="0" w:space="0" w:color="auto"/>
                        <w:left w:val="none" w:sz="0" w:space="0" w:color="auto"/>
                        <w:bottom w:val="none" w:sz="0" w:space="0" w:color="auto"/>
                        <w:right w:val="none" w:sz="0" w:space="0" w:color="auto"/>
                      </w:divBdr>
                      <w:divsChild>
                        <w:div w:id="1415205544">
                          <w:marLeft w:val="0"/>
                          <w:marRight w:val="0"/>
                          <w:marTop w:val="0"/>
                          <w:marBottom w:val="0"/>
                          <w:divBdr>
                            <w:top w:val="none" w:sz="0" w:space="0" w:color="auto"/>
                            <w:left w:val="none" w:sz="0" w:space="0" w:color="auto"/>
                            <w:bottom w:val="none" w:sz="0" w:space="0" w:color="auto"/>
                            <w:right w:val="none" w:sz="0" w:space="0" w:color="auto"/>
                          </w:divBdr>
                          <w:divsChild>
                            <w:div w:id="2042705973">
                              <w:marLeft w:val="0"/>
                              <w:marRight w:val="0"/>
                              <w:marTop w:val="0"/>
                              <w:marBottom w:val="0"/>
                              <w:divBdr>
                                <w:top w:val="none" w:sz="0" w:space="0" w:color="auto"/>
                                <w:left w:val="none" w:sz="0" w:space="0" w:color="auto"/>
                                <w:bottom w:val="none" w:sz="0" w:space="0" w:color="auto"/>
                                <w:right w:val="none" w:sz="0" w:space="0" w:color="auto"/>
                              </w:divBdr>
                              <w:divsChild>
                                <w:div w:id="1125082215">
                                  <w:marLeft w:val="0"/>
                                  <w:marRight w:val="0"/>
                                  <w:marTop w:val="0"/>
                                  <w:marBottom w:val="0"/>
                                  <w:divBdr>
                                    <w:top w:val="none" w:sz="0" w:space="0" w:color="auto"/>
                                    <w:left w:val="none" w:sz="0" w:space="0" w:color="auto"/>
                                    <w:bottom w:val="none" w:sz="0" w:space="0" w:color="auto"/>
                                    <w:right w:val="none" w:sz="0" w:space="0" w:color="auto"/>
                                  </w:divBdr>
                                  <w:divsChild>
                                    <w:div w:id="16921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64">
                          <w:marLeft w:val="0"/>
                          <w:marRight w:val="0"/>
                          <w:marTop w:val="0"/>
                          <w:marBottom w:val="0"/>
                          <w:divBdr>
                            <w:top w:val="none" w:sz="0" w:space="0" w:color="auto"/>
                            <w:left w:val="none" w:sz="0" w:space="0" w:color="auto"/>
                            <w:bottom w:val="none" w:sz="0" w:space="0" w:color="auto"/>
                            <w:right w:val="none" w:sz="0" w:space="0" w:color="auto"/>
                          </w:divBdr>
                          <w:divsChild>
                            <w:div w:id="1335959127">
                              <w:marLeft w:val="0"/>
                              <w:marRight w:val="0"/>
                              <w:marTop w:val="0"/>
                              <w:marBottom w:val="0"/>
                              <w:divBdr>
                                <w:top w:val="none" w:sz="0" w:space="0" w:color="auto"/>
                                <w:left w:val="none" w:sz="0" w:space="0" w:color="auto"/>
                                <w:bottom w:val="none" w:sz="0" w:space="0" w:color="auto"/>
                                <w:right w:val="none" w:sz="0" w:space="0" w:color="auto"/>
                              </w:divBdr>
                              <w:divsChild>
                                <w:div w:id="1864588541">
                                  <w:marLeft w:val="0"/>
                                  <w:marRight w:val="0"/>
                                  <w:marTop w:val="0"/>
                                  <w:marBottom w:val="0"/>
                                  <w:divBdr>
                                    <w:top w:val="none" w:sz="0" w:space="0" w:color="auto"/>
                                    <w:left w:val="none" w:sz="0" w:space="0" w:color="auto"/>
                                    <w:bottom w:val="none" w:sz="0" w:space="0" w:color="auto"/>
                                    <w:right w:val="none" w:sz="0" w:space="0" w:color="auto"/>
                                  </w:divBdr>
                                  <w:divsChild>
                                    <w:div w:id="1807821136">
                                      <w:marLeft w:val="0"/>
                                      <w:marRight w:val="0"/>
                                      <w:marTop w:val="0"/>
                                      <w:marBottom w:val="0"/>
                                      <w:divBdr>
                                        <w:top w:val="none" w:sz="0" w:space="0" w:color="auto"/>
                                        <w:left w:val="none" w:sz="0" w:space="0" w:color="auto"/>
                                        <w:bottom w:val="none" w:sz="0" w:space="0" w:color="auto"/>
                                        <w:right w:val="none" w:sz="0" w:space="0" w:color="auto"/>
                                      </w:divBdr>
                                    </w:div>
                                  </w:divsChild>
                                </w:div>
                                <w:div w:id="1930195164">
                                  <w:marLeft w:val="0"/>
                                  <w:marRight w:val="0"/>
                                  <w:marTop w:val="0"/>
                                  <w:marBottom w:val="0"/>
                                  <w:divBdr>
                                    <w:top w:val="none" w:sz="0" w:space="0" w:color="auto"/>
                                    <w:left w:val="none" w:sz="0" w:space="0" w:color="auto"/>
                                    <w:bottom w:val="none" w:sz="0" w:space="0" w:color="auto"/>
                                    <w:right w:val="none" w:sz="0" w:space="0" w:color="auto"/>
                                  </w:divBdr>
                                </w:div>
                                <w:div w:id="1793941031">
                                  <w:marLeft w:val="0"/>
                                  <w:marRight w:val="0"/>
                                  <w:marTop w:val="0"/>
                                  <w:marBottom w:val="0"/>
                                  <w:divBdr>
                                    <w:top w:val="none" w:sz="0" w:space="0" w:color="auto"/>
                                    <w:left w:val="none" w:sz="0" w:space="0" w:color="auto"/>
                                    <w:bottom w:val="none" w:sz="0" w:space="0" w:color="auto"/>
                                    <w:right w:val="none" w:sz="0" w:space="0" w:color="auto"/>
                                  </w:divBdr>
                                  <w:divsChild>
                                    <w:div w:id="1407876121">
                                      <w:marLeft w:val="0"/>
                                      <w:marRight w:val="0"/>
                                      <w:marTop w:val="0"/>
                                      <w:marBottom w:val="0"/>
                                      <w:divBdr>
                                        <w:top w:val="none" w:sz="0" w:space="0" w:color="auto"/>
                                        <w:left w:val="none" w:sz="0" w:space="0" w:color="auto"/>
                                        <w:bottom w:val="none" w:sz="0" w:space="0" w:color="auto"/>
                                        <w:right w:val="none" w:sz="0" w:space="0" w:color="auto"/>
                                      </w:divBdr>
                                    </w:div>
                                  </w:divsChild>
                                </w:div>
                                <w:div w:id="550263970">
                                  <w:marLeft w:val="0"/>
                                  <w:marRight w:val="0"/>
                                  <w:marTop w:val="0"/>
                                  <w:marBottom w:val="0"/>
                                  <w:divBdr>
                                    <w:top w:val="none" w:sz="0" w:space="0" w:color="auto"/>
                                    <w:left w:val="none" w:sz="0" w:space="0" w:color="auto"/>
                                    <w:bottom w:val="none" w:sz="0" w:space="0" w:color="auto"/>
                                    <w:right w:val="none" w:sz="0" w:space="0" w:color="auto"/>
                                  </w:divBdr>
                                </w:div>
                                <w:div w:id="565722929">
                                  <w:marLeft w:val="0"/>
                                  <w:marRight w:val="0"/>
                                  <w:marTop w:val="0"/>
                                  <w:marBottom w:val="0"/>
                                  <w:divBdr>
                                    <w:top w:val="none" w:sz="0" w:space="0" w:color="auto"/>
                                    <w:left w:val="none" w:sz="0" w:space="0" w:color="auto"/>
                                    <w:bottom w:val="none" w:sz="0" w:space="0" w:color="auto"/>
                                    <w:right w:val="none" w:sz="0" w:space="0" w:color="auto"/>
                                  </w:divBdr>
                                  <w:divsChild>
                                    <w:div w:id="1297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264363">
      <w:bodyDiv w:val="1"/>
      <w:marLeft w:val="0"/>
      <w:marRight w:val="0"/>
      <w:marTop w:val="0"/>
      <w:marBottom w:val="0"/>
      <w:divBdr>
        <w:top w:val="none" w:sz="0" w:space="0" w:color="auto"/>
        <w:left w:val="none" w:sz="0" w:space="0" w:color="auto"/>
        <w:bottom w:val="none" w:sz="0" w:space="0" w:color="auto"/>
        <w:right w:val="none" w:sz="0" w:space="0" w:color="auto"/>
      </w:divBdr>
    </w:div>
    <w:div w:id="1543786283">
      <w:bodyDiv w:val="1"/>
      <w:marLeft w:val="0"/>
      <w:marRight w:val="0"/>
      <w:marTop w:val="0"/>
      <w:marBottom w:val="0"/>
      <w:divBdr>
        <w:top w:val="none" w:sz="0" w:space="0" w:color="auto"/>
        <w:left w:val="none" w:sz="0" w:space="0" w:color="auto"/>
        <w:bottom w:val="none" w:sz="0" w:space="0" w:color="auto"/>
        <w:right w:val="none" w:sz="0" w:space="0" w:color="auto"/>
      </w:divBdr>
    </w:div>
    <w:div w:id="1889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8</cp:revision>
  <dcterms:created xsi:type="dcterms:W3CDTF">2020-10-26T04:10:00Z</dcterms:created>
  <dcterms:modified xsi:type="dcterms:W3CDTF">2020-11-02T08:32:00Z</dcterms:modified>
</cp:coreProperties>
</file>