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FCCEB" w14:textId="46D33EC8" w:rsidR="00D2208B" w:rsidRPr="0099415F" w:rsidRDefault="00773BFD" w:rsidP="00996DF5">
      <w:pPr>
        <w:jc w:val="both"/>
        <w:rPr>
          <w:rFonts w:asciiTheme="minorHAnsi" w:hAnsiTheme="minorHAnsi" w:cstheme="minorHAnsi"/>
          <w:sz w:val="20"/>
          <w:szCs w:val="20"/>
        </w:rPr>
      </w:pPr>
      <w:r w:rsidRPr="0099415F">
        <w:rPr>
          <w:rFonts w:asciiTheme="minorHAnsi" w:hAnsiTheme="minorHAnsi" w:cstheme="minorHAnsi"/>
          <w:noProof/>
          <w:sz w:val="20"/>
          <w:lang w:eastAsia="es-CL"/>
        </w:rPr>
        <w:drawing>
          <wp:anchor distT="0" distB="0" distL="114300" distR="114300" simplePos="0" relativeHeight="251661312" behindDoc="0" locked="0" layoutInCell="1" allowOverlap="1" wp14:anchorId="5B48377A" wp14:editId="06997302">
            <wp:simplePos x="0" y="0"/>
            <wp:positionH relativeFrom="margin">
              <wp:posOffset>199390</wp:posOffset>
            </wp:positionH>
            <wp:positionV relativeFrom="paragraph">
              <wp:posOffset>0</wp:posOffset>
            </wp:positionV>
            <wp:extent cx="638175" cy="581025"/>
            <wp:effectExtent l="0" t="0" r="9525" b="9525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2208B" w:rsidRPr="0099415F">
        <w:rPr>
          <w:rFonts w:asciiTheme="minorHAnsi" w:hAnsiTheme="minorHAnsi" w:cstheme="minorHAnsi"/>
          <w:sz w:val="20"/>
          <w:szCs w:val="20"/>
        </w:rPr>
        <w:t xml:space="preserve">San Fernando College </w:t>
      </w:r>
      <w:r w:rsidR="004A6E24" w:rsidRPr="0099415F">
        <w:rPr>
          <w:rFonts w:asciiTheme="minorHAnsi" w:hAnsiTheme="minorHAnsi" w:cstheme="minorHAnsi"/>
          <w:sz w:val="20"/>
          <w:szCs w:val="20"/>
        </w:rPr>
        <w:t>TP</w:t>
      </w:r>
    </w:p>
    <w:p w14:paraId="12E81180" w14:textId="08CD4B6D" w:rsidR="00D2208B" w:rsidRPr="0099415F" w:rsidRDefault="00D2208B" w:rsidP="00996DF5">
      <w:pPr>
        <w:jc w:val="both"/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</w:pPr>
      <w:r w:rsidRPr="0099415F"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  <w:t xml:space="preserve">Departamento de Matemática </w:t>
      </w:r>
    </w:p>
    <w:p w14:paraId="01BA5537" w14:textId="5AAE89A1" w:rsidR="00A2686A" w:rsidRPr="0099415F" w:rsidRDefault="00D2208B" w:rsidP="00996DF5">
      <w:pPr>
        <w:jc w:val="both"/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</w:pPr>
      <w:r w:rsidRPr="0099415F"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  <w:t>Prof</w:t>
      </w:r>
      <w:r w:rsidR="005D6D47"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  <w:t>esora</w:t>
      </w:r>
      <w:r w:rsidRPr="0099415F"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  <w:t xml:space="preserve"> Renata Roja</w:t>
      </w:r>
      <w:r w:rsidR="00A2686A"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  <w:t>s</w:t>
      </w:r>
    </w:p>
    <w:p w14:paraId="6EFD2E4B" w14:textId="77777777" w:rsidR="00D2208B" w:rsidRPr="0099415F" w:rsidRDefault="00D2208B" w:rsidP="00996DF5">
      <w:pPr>
        <w:jc w:val="both"/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</w:pPr>
      <w:r w:rsidRPr="0099415F"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  <w:t>rrojas@sanfernandocollege.cl</w:t>
      </w:r>
    </w:p>
    <w:p w14:paraId="12C8DC0B" w14:textId="64799532" w:rsidR="00A2686A" w:rsidRDefault="00BE3056" w:rsidP="00996DF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9415F">
        <w:rPr>
          <w:rFonts w:asciiTheme="minorHAnsi" w:hAnsiTheme="minorHAnsi" w:cstheme="minorHAnsi"/>
          <w:b/>
          <w:bCs/>
          <w:sz w:val="32"/>
          <w:szCs w:val="32"/>
        </w:rPr>
        <w:t>GUÍA N°</w:t>
      </w:r>
      <w:r w:rsidR="004D5500">
        <w:rPr>
          <w:rFonts w:asciiTheme="minorHAnsi" w:hAnsiTheme="minorHAnsi" w:cstheme="minorHAnsi"/>
          <w:b/>
          <w:bCs/>
          <w:sz w:val="32"/>
          <w:szCs w:val="32"/>
        </w:rPr>
        <w:t>2 de octubre</w:t>
      </w:r>
      <w:r w:rsidRPr="0099415F">
        <w:rPr>
          <w:rFonts w:asciiTheme="minorHAnsi" w:hAnsiTheme="minorHAnsi" w:cstheme="minorHAnsi"/>
          <w:b/>
          <w:bCs/>
          <w:sz w:val="32"/>
          <w:szCs w:val="32"/>
        </w:rPr>
        <w:t>:</w:t>
      </w:r>
    </w:p>
    <w:p w14:paraId="5CE85EC8" w14:textId="5FAC4CCB" w:rsidR="00F03C29" w:rsidRDefault="00361ECF" w:rsidP="00996DF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Resolución de problemas</w:t>
      </w:r>
      <w:r w:rsidR="00485679">
        <w:rPr>
          <w:rFonts w:asciiTheme="minorHAnsi" w:hAnsiTheme="minorHAnsi" w:cstheme="minorHAnsi"/>
          <w:b/>
          <w:bCs/>
          <w:sz w:val="32"/>
          <w:szCs w:val="32"/>
        </w:rPr>
        <w:t>: Potencias</w:t>
      </w:r>
    </w:p>
    <w:tbl>
      <w:tblPr>
        <w:tblpPr w:leftFromText="141" w:rightFromText="141" w:vertAnchor="text" w:horzAnchor="margin" w:tblpY="157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0"/>
        <w:gridCol w:w="3602"/>
        <w:gridCol w:w="1888"/>
      </w:tblGrid>
      <w:tr w:rsidR="00A2686A" w:rsidRPr="0099415F" w14:paraId="57B76622" w14:textId="77777777" w:rsidTr="00A2686A">
        <w:trPr>
          <w:trHeight w:val="183"/>
        </w:trPr>
        <w:tc>
          <w:tcPr>
            <w:tcW w:w="4125" w:type="pct"/>
            <w:gridSpan w:val="2"/>
            <w:shd w:val="clear" w:color="auto" w:fill="F2F2F2" w:themeFill="background1" w:themeFillShade="F2"/>
            <w:vAlign w:val="center"/>
          </w:tcPr>
          <w:p w14:paraId="10ED4704" w14:textId="77777777" w:rsidR="00A2686A" w:rsidRPr="0099415F" w:rsidRDefault="00A2686A" w:rsidP="00996DF5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99415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Nombre</w:t>
            </w: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79CA0F3C" w14:textId="4C5171A1" w:rsidR="00A2686A" w:rsidRPr="0099415F" w:rsidRDefault="00A2686A" w:rsidP="00996DF5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99415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Curso</w:t>
            </w:r>
          </w:p>
        </w:tc>
      </w:tr>
      <w:tr w:rsidR="00A2686A" w:rsidRPr="0099415F" w14:paraId="7E5DD6FA" w14:textId="77777777" w:rsidTr="00A2686A">
        <w:trPr>
          <w:trHeight w:val="132"/>
        </w:trPr>
        <w:tc>
          <w:tcPr>
            <w:tcW w:w="4125" w:type="pct"/>
            <w:gridSpan w:val="2"/>
            <w:tcBorders>
              <w:bottom w:val="single" w:sz="4" w:space="0" w:color="auto"/>
            </w:tcBorders>
            <w:vAlign w:val="center"/>
          </w:tcPr>
          <w:p w14:paraId="31D61193" w14:textId="77777777" w:rsidR="00A2686A" w:rsidRPr="0099415F" w:rsidRDefault="00A2686A" w:rsidP="00996DF5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14:paraId="7C6D0B77" w14:textId="77777777" w:rsidR="00A2686A" w:rsidRPr="0099415F" w:rsidRDefault="00A2686A" w:rsidP="00996DF5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</w:p>
        </w:tc>
      </w:tr>
      <w:tr w:rsidR="00A2686A" w:rsidRPr="0099415F" w14:paraId="64C871EA" w14:textId="77777777" w:rsidTr="00A2686A">
        <w:trPr>
          <w:trHeight w:val="210"/>
        </w:trPr>
        <w:tc>
          <w:tcPr>
            <w:tcW w:w="2456" w:type="pct"/>
            <w:shd w:val="clear" w:color="auto" w:fill="F2F2F2" w:themeFill="background1" w:themeFillShade="F2"/>
            <w:vAlign w:val="center"/>
          </w:tcPr>
          <w:p w14:paraId="6CE1AD53" w14:textId="77777777" w:rsidR="00A2686A" w:rsidRPr="0099415F" w:rsidRDefault="00A2686A" w:rsidP="00996DF5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99415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Contenidos</w:t>
            </w:r>
          </w:p>
        </w:tc>
        <w:tc>
          <w:tcPr>
            <w:tcW w:w="2544" w:type="pct"/>
            <w:gridSpan w:val="2"/>
            <w:shd w:val="clear" w:color="auto" w:fill="F2F2F2" w:themeFill="background1" w:themeFillShade="F2"/>
            <w:vAlign w:val="center"/>
          </w:tcPr>
          <w:p w14:paraId="28C33B58" w14:textId="77777777" w:rsidR="00A2686A" w:rsidRPr="0099415F" w:rsidRDefault="00A2686A" w:rsidP="00996DF5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99415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  <w:t>Habilidades</w:t>
            </w:r>
          </w:p>
        </w:tc>
      </w:tr>
      <w:tr w:rsidR="00A2686A" w:rsidRPr="0099415F" w14:paraId="03A97D11" w14:textId="77777777" w:rsidTr="00A2686A">
        <w:trPr>
          <w:trHeight w:val="387"/>
        </w:trPr>
        <w:tc>
          <w:tcPr>
            <w:tcW w:w="2456" w:type="pct"/>
            <w:vAlign w:val="center"/>
          </w:tcPr>
          <w:p w14:paraId="78C6FAC4" w14:textId="44FC8E73" w:rsidR="00A2686A" w:rsidRPr="0099415F" w:rsidRDefault="00BB52E4" w:rsidP="007C3D70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Potencias</w:t>
            </w:r>
          </w:p>
        </w:tc>
        <w:tc>
          <w:tcPr>
            <w:tcW w:w="2544" w:type="pct"/>
            <w:gridSpan w:val="2"/>
            <w:vAlign w:val="center"/>
          </w:tcPr>
          <w:p w14:paraId="048F2C77" w14:textId="77777777" w:rsidR="00A2686A" w:rsidRPr="00CE488D" w:rsidRDefault="00A2686A" w:rsidP="00996DF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488D">
              <w:rPr>
                <w:rFonts w:asciiTheme="minorHAnsi" w:hAnsiTheme="minorHAnsi" w:cstheme="minorHAnsi"/>
                <w:sz w:val="20"/>
                <w:szCs w:val="20"/>
              </w:rPr>
              <w:t>Resolver problemas utilizando estrategias como las siguientes: -Simplificar el problema y estimar el resultado. -Descomponer el problema en subproblemas más sencillos. -Buscar patrones. -Usar herramientas computacionales.</w:t>
            </w:r>
          </w:p>
        </w:tc>
      </w:tr>
      <w:tr w:rsidR="00A2686A" w:rsidRPr="0099415F" w14:paraId="78E42F23" w14:textId="77777777" w:rsidTr="00A2686A">
        <w:trPr>
          <w:trHeight w:val="195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82FB29F" w14:textId="77777777" w:rsidR="00A2686A" w:rsidRPr="0099415F" w:rsidRDefault="00A2686A" w:rsidP="00996DF5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99415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Objetivo de aprendizaje</w:t>
            </w:r>
          </w:p>
        </w:tc>
      </w:tr>
      <w:tr w:rsidR="00A2686A" w:rsidRPr="0099415F" w14:paraId="1728A9FC" w14:textId="77777777" w:rsidTr="00A2686A">
        <w:trPr>
          <w:trHeight w:val="38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4F14674" w14:textId="712B2734" w:rsidR="00A2686A" w:rsidRPr="00485679" w:rsidRDefault="00485679" w:rsidP="00996DF5">
            <w:pPr>
              <w:jc w:val="both"/>
              <w:rPr>
                <w:rFonts w:asciiTheme="minorHAnsi" w:hAnsiTheme="minorHAnsi" w:cstheme="minorHAnsi"/>
              </w:rPr>
            </w:pPr>
            <w:r w:rsidRPr="00485679">
              <w:rPr>
                <w:rFonts w:asciiTheme="minorHAnsi" w:hAnsiTheme="minorHAnsi" w:cstheme="minorHAnsi"/>
                <w:sz w:val="22"/>
                <w:szCs w:val="22"/>
              </w:rPr>
              <w:t>Mostrar que comprenden las potencias de base racional y exponente entero: -Transfiriendo propiedades de la multiplicación y división de potencias a los ámbitos numéricos correspondientes. -Relacionándolas con el crecimiento y decrecimiento de cantidades. -Resolviendo problemas de la vida diaria y otras asignaturas.</w:t>
            </w:r>
          </w:p>
        </w:tc>
      </w:tr>
    </w:tbl>
    <w:p w14:paraId="0EB5800F" w14:textId="77777777" w:rsidR="00A2686A" w:rsidRPr="0099415F" w:rsidRDefault="00A2686A" w:rsidP="00996DF5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24F1035A" w14:textId="16783BF3" w:rsidR="00BB74F3" w:rsidRPr="00996CCC" w:rsidRDefault="00FC30F2" w:rsidP="00996DF5">
      <w:pPr>
        <w:jc w:val="both"/>
        <w:rPr>
          <w:rFonts w:asciiTheme="minorHAnsi" w:hAnsiTheme="minorHAnsi" w:cstheme="minorHAnsi"/>
          <w:b/>
          <w:bCs/>
          <w:color w:val="2E74B5" w:themeColor="accent5" w:themeShade="BF"/>
          <w:sz w:val="40"/>
          <w:szCs w:val="40"/>
        </w:rPr>
      </w:pPr>
      <w:r w:rsidRPr="00996CCC">
        <w:rPr>
          <w:rFonts w:asciiTheme="minorHAnsi" w:hAnsiTheme="minorHAnsi" w:cstheme="minorHAnsi"/>
          <w:b/>
          <w:bCs/>
          <w:color w:val="2E74B5" w:themeColor="accent5" w:themeShade="BF"/>
          <w:sz w:val="40"/>
          <w:szCs w:val="40"/>
        </w:rPr>
        <w:t>DEPÓSITOS A PLAZO FIJO</w:t>
      </w:r>
    </w:p>
    <w:p w14:paraId="094C6323" w14:textId="09A00702" w:rsidR="001F1174" w:rsidRPr="00FC30F2" w:rsidRDefault="001F1174" w:rsidP="00996DF5">
      <w:pPr>
        <w:jc w:val="both"/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</w:p>
    <w:p w14:paraId="4C5717DE" w14:textId="3A3A505D" w:rsidR="00FC30F2" w:rsidRPr="00996CCC" w:rsidRDefault="00FC30F2" w:rsidP="00996DF5">
      <w:pPr>
        <w:jc w:val="both"/>
        <w:rPr>
          <w:rFonts w:asciiTheme="minorHAnsi" w:hAnsiTheme="minorHAnsi" w:cstheme="minorHAnsi"/>
          <w:b/>
          <w:bCs/>
        </w:rPr>
      </w:pPr>
      <w:r w:rsidRPr="00996CCC">
        <w:rPr>
          <w:rFonts w:asciiTheme="minorHAnsi" w:hAnsiTheme="minorHAnsi" w:cstheme="minorHAnsi"/>
          <w:b/>
          <w:bCs/>
        </w:rPr>
        <w:t xml:space="preserve">Comente con tu familia: </w:t>
      </w:r>
    </w:p>
    <w:p w14:paraId="6A29E409" w14:textId="77777777" w:rsidR="00FC30F2" w:rsidRPr="00996CCC" w:rsidRDefault="00FC30F2" w:rsidP="00996DF5">
      <w:pPr>
        <w:jc w:val="both"/>
        <w:rPr>
          <w:rFonts w:asciiTheme="minorHAnsi" w:hAnsiTheme="minorHAnsi" w:cstheme="minorHAnsi"/>
        </w:rPr>
      </w:pPr>
    </w:p>
    <w:p w14:paraId="5B4F4B07" w14:textId="0D4D0C22" w:rsidR="00FC30F2" w:rsidRPr="00996CCC" w:rsidRDefault="00FC30F2" w:rsidP="00996DF5">
      <w:pPr>
        <w:pStyle w:val="Prrafodelista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996CCC">
        <w:rPr>
          <w:rFonts w:asciiTheme="minorHAnsi" w:hAnsiTheme="minorHAnsi" w:cstheme="minorHAnsi"/>
        </w:rPr>
        <w:t xml:space="preserve">¿Has tenido alguna vez una cuenta bancaria? </w:t>
      </w:r>
    </w:p>
    <w:p w14:paraId="5FD72235" w14:textId="77777777" w:rsidR="00FC30F2" w:rsidRPr="00996CCC" w:rsidRDefault="00FC30F2" w:rsidP="00996DF5">
      <w:pPr>
        <w:jc w:val="both"/>
        <w:rPr>
          <w:rFonts w:asciiTheme="minorHAnsi" w:hAnsiTheme="minorHAnsi" w:cstheme="minorHAnsi"/>
        </w:rPr>
      </w:pPr>
    </w:p>
    <w:p w14:paraId="43A2A3DC" w14:textId="5B482B63" w:rsidR="00FC30F2" w:rsidRPr="00996CCC" w:rsidRDefault="00FC30F2" w:rsidP="00996DF5">
      <w:pPr>
        <w:pStyle w:val="Prrafodelista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996CCC">
        <w:rPr>
          <w:rFonts w:asciiTheme="minorHAnsi" w:hAnsiTheme="minorHAnsi" w:cstheme="minorHAnsi"/>
        </w:rPr>
        <w:t xml:space="preserve">¿Has calculado alguna vez un interés? </w:t>
      </w:r>
    </w:p>
    <w:p w14:paraId="18DF2389" w14:textId="77777777" w:rsidR="00FC30F2" w:rsidRPr="00996CCC" w:rsidRDefault="00FC30F2" w:rsidP="00996DF5">
      <w:pPr>
        <w:jc w:val="both"/>
        <w:rPr>
          <w:rFonts w:asciiTheme="minorHAnsi" w:hAnsiTheme="minorHAnsi" w:cstheme="minorHAnsi"/>
        </w:rPr>
      </w:pPr>
    </w:p>
    <w:p w14:paraId="13482238" w14:textId="49F00284" w:rsidR="00FC30F2" w:rsidRPr="00996CCC" w:rsidRDefault="00FC30F2" w:rsidP="00996DF5">
      <w:pPr>
        <w:pStyle w:val="Prrafodelista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996CCC">
        <w:rPr>
          <w:rFonts w:asciiTheme="minorHAnsi" w:hAnsiTheme="minorHAnsi" w:cstheme="minorHAnsi"/>
        </w:rPr>
        <w:t xml:space="preserve">¿Qué crees que es un depósito a plazo fijo? </w:t>
      </w:r>
    </w:p>
    <w:p w14:paraId="0CDF9503" w14:textId="77777777" w:rsidR="00FC30F2" w:rsidRPr="00996CCC" w:rsidRDefault="00FC30F2" w:rsidP="00996DF5">
      <w:pPr>
        <w:jc w:val="both"/>
        <w:rPr>
          <w:rFonts w:asciiTheme="minorHAnsi" w:hAnsiTheme="minorHAnsi" w:cstheme="minorHAnsi"/>
        </w:rPr>
      </w:pPr>
    </w:p>
    <w:p w14:paraId="04536213" w14:textId="56A95931" w:rsidR="00FC30F2" w:rsidRPr="00996CCC" w:rsidRDefault="00FC30F2" w:rsidP="00996DF5">
      <w:pPr>
        <w:pStyle w:val="Prrafodelista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996CCC">
        <w:rPr>
          <w:rFonts w:asciiTheme="minorHAnsi" w:hAnsiTheme="minorHAnsi" w:cstheme="minorHAnsi"/>
        </w:rPr>
        <w:t>¿Para qué crees que las personas lo solicitan?</w:t>
      </w:r>
    </w:p>
    <w:p w14:paraId="697E5279" w14:textId="77777777" w:rsidR="00FC30F2" w:rsidRPr="00FC30F2" w:rsidRDefault="00FC30F2" w:rsidP="00996DF5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14:paraId="4F560065" w14:textId="3159FFD4" w:rsidR="00F76D90" w:rsidRPr="00996CCC" w:rsidRDefault="00F76D90" w:rsidP="00996C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B83963" w14:textId="77777777" w:rsidR="00F76D90" w:rsidRPr="00FC30F2" w:rsidRDefault="00F76D90" w:rsidP="00996DF5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14:paraId="351364F7" w14:textId="77777777" w:rsidR="00996DF5" w:rsidRPr="00996CCC" w:rsidRDefault="00FC30F2" w:rsidP="00996DF5">
      <w:pPr>
        <w:jc w:val="both"/>
        <w:rPr>
          <w:color w:val="00B0F0"/>
        </w:rPr>
      </w:pPr>
      <w:r w:rsidRPr="00996CCC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La siguiente fórmula</w:t>
      </w:r>
      <w:r w:rsidRPr="00996CCC">
        <w:rPr>
          <w:color w:val="2E74B5" w:themeColor="accent5" w:themeShade="BF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 xml:space="preserve"> 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o</m:t>
                </m:r>
              </m:sub>
            </m:sSub>
            <m:r>
              <w:rPr>
                <w:rFonts w:ascii="Cambria Math" w:hAnsi="Cambria Math"/>
              </w:rPr>
              <m:t xml:space="preserve"> (1+i)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 xml:space="preserve"> </m:t>
        </m:r>
      </m:oMath>
      <w:r w:rsidRPr="00996CCC">
        <w:t xml:space="preserve"> </w:t>
      </w:r>
      <w:r w:rsidRPr="00996CCC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te permite determinar el monto total obtenido al depositar una cantidad</w:t>
      </w:r>
      <w:r w:rsidRPr="00996CCC">
        <w:rPr>
          <w:color w:val="2E74B5" w:themeColor="accent5" w:themeShade="BF"/>
        </w:rPr>
        <w:t xml:space="preserve"> </w:t>
      </w:r>
    </w:p>
    <w:p w14:paraId="246A3EFA" w14:textId="441525CE" w:rsidR="00FC30F2" w:rsidRPr="00996CCC" w:rsidRDefault="00393D7D" w:rsidP="00996DF5">
      <w:p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r>
          <w:rPr>
            <w:rFonts w:ascii="Cambria Math" w:hAnsi="Cambria Math"/>
          </w:rPr>
          <m:t>= $20.000</m:t>
        </m:r>
      </m:oMath>
      <w:r w:rsidR="00FC30F2" w:rsidRPr="00996CCC">
        <w:rPr>
          <w:color w:val="2E74B5" w:themeColor="accent5" w:themeShade="BF"/>
        </w:rPr>
        <w:t xml:space="preserve">, </w:t>
      </w:r>
      <w:r w:rsidR="00FC30F2" w:rsidRPr="00996CCC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con un interés compuesto anual del </w:t>
      </w:r>
      <w:r w:rsidR="00FC30F2" w:rsidRPr="00996CCC">
        <w:rPr>
          <w:rFonts w:asciiTheme="minorHAnsi" w:hAnsiTheme="minorHAnsi" w:cstheme="minorHAnsi"/>
          <w:sz w:val="22"/>
          <w:szCs w:val="22"/>
        </w:rPr>
        <w:t>i = 8% = 0,08</w:t>
      </w:r>
      <w:r w:rsidR="00FC30F2" w:rsidRPr="00996CCC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="00FC30F2" w:rsidRPr="00996CCC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a un plazo de 20 años. Usando la calculadora complete</w:t>
      </w:r>
      <w:r w:rsidR="00FC30F2" w:rsidRPr="00996CCC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="00FC30F2" w:rsidRPr="00996CCC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la siguiente tabla con los datos que faltan</w:t>
      </w:r>
      <w:r w:rsidR="00996DF5" w:rsidRPr="00996CCC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.</w:t>
      </w:r>
    </w:p>
    <w:p w14:paraId="589738F5" w14:textId="77777777" w:rsidR="00FC30F2" w:rsidRPr="00996DF5" w:rsidRDefault="00FC30F2" w:rsidP="00996DF5">
      <w:pPr>
        <w:jc w:val="both"/>
        <w:rPr>
          <w:rFonts w:asciiTheme="minorHAnsi" w:hAnsiTheme="minorHAnsi" w:cstheme="minorHAnsi"/>
          <w:color w:val="00B0F0"/>
          <w:sz w:val="22"/>
          <w:szCs w:val="22"/>
        </w:rPr>
      </w:pPr>
    </w:p>
    <w:tbl>
      <w:tblPr>
        <w:tblStyle w:val="Tablaconcuadrcula5oscura-nfasis4"/>
        <w:tblW w:w="0" w:type="auto"/>
        <w:jc w:val="center"/>
        <w:tblLook w:val="04A0" w:firstRow="1" w:lastRow="0" w:firstColumn="1" w:lastColumn="0" w:noHBand="0" w:noVBand="1"/>
      </w:tblPr>
      <w:tblGrid>
        <w:gridCol w:w="4119"/>
        <w:gridCol w:w="4103"/>
      </w:tblGrid>
      <w:tr w:rsidR="00FC30F2" w14:paraId="757ECA17" w14:textId="77777777" w:rsidTr="00996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9" w:type="dxa"/>
          </w:tcPr>
          <w:p w14:paraId="2EA46C5B" w14:textId="0DA4486E" w:rsidR="00FC30F2" w:rsidRDefault="00FC30F2" w:rsidP="00996DF5">
            <w:pPr>
              <w:tabs>
                <w:tab w:val="left" w:pos="34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Periodo (años)</w:t>
            </w:r>
          </w:p>
        </w:tc>
        <w:tc>
          <w:tcPr>
            <w:tcW w:w="4103" w:type="dxa"/>
          </w:tcPr>
          <w:p w14:paraId="74DDA138" w14:textId="748C33BE" w:rsidR="00FC30F2" w:rsidRDefault="00FC30F2" w:rsidP="00996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Dinero $</w:t>
            </w:r>
          </w:p>
        </w:tc>
      </w:tr>
      <w:tr w:rsidR="00FC30F2" w14:paraId="0C82A786" w14:textId="77777777" w:rsidTr="00996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9" w:type="dxa"/>
          </w:tcPr>
          <w:p w14:paraId="1C1BD22A" w14:textId="63AD77C4" w:rsidR="00FC30F2" w:rsidRDefault="00FC30F2" w:rsidP="00996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03" w:type="dxa"/>
          </w:tcPr>
          <w:p w14:paraId="725A47D5" w14:textId="77777777" w:rsidR="00FC30F2" w:rsidRDefault="00FC30F2" w:rsidP="00996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30F2" w14:paraId="71D00F88" w14:textId="77777777" w:rsidTr="00996CC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9" w:type="dxa"/>
          </w:tcPr>
          <w:p w14:paraId="0B617DF3" w14:textId="10D873F8" w:rsidR="00FC30F2" w:rsidRDefault="00FC30F2" w:rsidP="00996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103" w:type="dxa"/>
          </w:tcPr>
          <w:p w14:paraId="36298495" w14:textId="77777777" w:rsidR="00FC30F2" w:rsidRDefault="00FC30F2" w:rsidP="00996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30F2" w14:paraId="1DDA9391" w14:textId="77777777" w:rsidTr="00996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9" w:type="dxa"/>
          </w:tcPr>
          <w:p w14:paraId="55F0D894" w14:textId="3A625E9F" w:rsidR="00FC30F2" w:rsidRDefault="00FC30F2" w:rsidP="00996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103" w:type="dxa"/>
          </w:tcPr>
          <w:p w14:paraId="13B18F7E" w14:textId="77777777" w:rsidR="00FC30F2" w:rsidRDefault="00FC30F2" w:rsidP="00996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30F2" w14:paraId="64A73377" w14:textId="77777777" w:rsidTr="00996CC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9" w:type="dxa"/>
          </w:tcPr>
          <w:p w14:paraId="655BDD64" w14:textId="7FFAA14E" w:rsidR="00FC30F2" w:rsidRDefault="00FC30F2" w:rsidP="00996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103" w:type="dxa"/>
          </w:tcPr>
          <w:p w14:paraId="10493C9E" w14:textId="77777777" w:rsidR="00FC30F2" w:rsidRDefault="00FC30F2" w:rsidP="00996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3D74EC" w14:textId="1F1CF5D8" w:rsidR="00BB74F3" w:rsidRPr="00FC30F2" w:rsidRDefault="00BB74F3" w:rsidP="00996D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932CC6" w14:textId="0A7E6ED9" w:rsidR="00F76D90" w:rsidRDefault="00F76D90" w:rsidP="00996DF5">
      <w:pPr>
        <w:jc w:val="both"/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</w:p>
    <w:p w14:paraId="59FE2C0D" w14:textId="51B32238" w:rsidR="00996DF5" w:rsidRDefault="00996DF5" w:rsidP="00996DF5">
      <w:pPr>
        <w:jc w:val="both"/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</w:p>
    <w:p w14:paraId="6034A046" w14:textId="77777777" w:rsidR="00996CCC" w:rsidRDefault="00996CCC" w:rsidP="00996DF5">
      <w:pPr>
        <w:jc w:val="both"/>
        <w:rPr>
          <w:rFonts w:asciiTheme="minorHAnsi" w:hAnsiTheme="minorHAnsi" w:cstheme="minorHAnsi"/>
          <w:b/>
          <w:bCs/>
          <w:color w:val="00FFCC"/>
          <w:sz w:val="40"/>
          <w:szCs w:val="40"/>
        </w:rPr>
      </w:pPr>
    </w:p>
    <w:p w14:paraId="338FA3D9" w14:textId="77777777" w:rsidR="00996DF5" w:rsidRDefault="00996DF5" w:rsidP="00996DF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D780F66" w14:textId="21BC753F" w:rsidR="00FC30F2" w:rsidRPr="00996CCC" w:rsidRDefault="00996CCC" w:rsidP="00996DF5">
      <w:pPr>
        <w:jc w:val="both"/>
        <w:rPr>
          <w:rFonts w:asciiTheme="minorHAnsi" w:hAnsiTheme="minorHAnsi" w:cstheme="minorHAnsi"/>
          <w:b/>
          <w:bCs/>
        </w:rPr>
      </w:pPr>
      <w:r w:rsidRPr="00996CCC">
        <w:rPr>
          <w:rFonts w:asciiTheme="minorHAnsi" w:hAnsiTheme="minorHAnsi" w:cstheme="minorHAnsi"/>
          <w:b/>
          <w:bCs/>
        </w:rPr>
        <w:t xml:space="preserve">LEA COMPRENSIVAMENTE EL SIGUIENTE TEXTO: </w:t>
      </w:r>
    </w:p>
    <w:p w14:paraId="1DF1952E" w14:textId="521FAFB2" w:rsidR="00F76D90" w:rsidRPr="00996CCC" w:rsidRDefault="00F76D90" w:rsidP="00996DF5">
      <w:pPr>
        <w:jc w:val="both"/>
        <w:rPr>
          <w:rFonts w:asciiTheme="minorHAnsi" w:hAnsiTheme="minorHAnsi" w:cstheme="minorHAnsi"/>
          <w:b/>
          <w:bCs/>
        </w:rPr>
      </w:pPr>
    </w:p>
    <w:p w14:paraId="24A4148F" w14:textId="77777777" w:rsidR="00996DF5" w:rsidRPr="00996CCC" w:rsidRDefault="00996DF5" w:rsidP="00996DF5">
      <w:pPr>
        <w:jc w:val="both"/>
        <w:rPr>
          <w:rFonts w:asciiTheme="minorHAnsi" w:hAnsiTheme="minorHAnsi" w:cstheme="minorHAnsi"/>
          <w:b/>
          <w:bCs/>
        </w:rPr>
      </w:pPr>
    </w:p>
    <w:p w14:paraId="2006225B" w14:textId="77777777" w:rsidR="00F76D90" w:rsidRPr="00996CCC" w:rsidRDefault="00FC30F2" w:rsidP="00996DF5">
      <w:pPr>
        <w:jc w:val="both"/>
        <w:rPr>
          <w:rFonts w:asciiTheme="minorHAnsi" w:hAnsiTheme="minorHAnsi" w:cstheme="minorHAnsi"/>
          <w:b/>
          <w:bCs/>
          <w:color w:val="1F3864" w:themeColor="accent1" w:themeShade="80"/>
        </w:rPr>
      </w:pPr>
      <w:r w:rsidRPr="00996CCC">
        <w:rPr>
          <w:rFonts w:asciiTheme="minorHAnsi" w:hAnsiTheme="minorHAnsi" w:cstheme="minorHAnsi"/>
          <w:b/>
          <w:bCs/>
          <w:color w:val="1F3864" w:themeColor="accent1" w:themeShade="80"/>
        </w:rPr>
        <w:t xml:space="preserve">Diego y Daniel han juntado dinero durante un par de meses y quieren invertir sus ahorros como depósitos a plazos. Daniel estuvo averiguando en bancos y le explica a su hermano Diego en que consiste el ahorro y cuanto ganarían. </w:t>
      </w:r>
    </w:p>
    <w:p w14:paraId="678F1BDC" w14:textId="45B58412" w:rsidR="00F76D90" w:rsidRPr="00996CCC" w:rsidRDefault="00F76D90" w:rsidP="00996DF5">
      <w:pPr>
        <w:jc w:val="both"/>
        <w:rPr>
          <w:rFonts w:asciiTheme="minorHAnsi" w:hAnsiTheme="minorHAnsi" w:cstheme="minorHAnsi"/>
        </w:rPr>
      </w:pPr>
    </w:p>
    <w:p w14:paraId="63B881A9" w14:textId="77777777" w:rsidR="00996DF5" w:rsidRPr="00996CCC" w:rsidRDefault="00996DF5" w:rsidP="00996DF5">
      <w:pPr>
        <w:jc w:val="both"/>
        <w:rPr>
          <w:rFonts w:asciiTheme="minorHAnsi" w:hAnsiTheme="minorHAnsi" w:cstheme="minorHAnsi"/>
          <w:color w:val="C00000"/>
        </w:rPr>
      </w:pPr>
    </w:p>
    <w:p w14:paraId="6C16E4F7" w14:textId="77777777" w:rsidR="00F76D90" w:rsidRPr="00996CCC" w:rsidRDefault="00FC30F2" w:rsidP="00996DF5">
      <w:pPr>
        <w:jc w:val="both"/>
        <w:rPr>
          <w:rFonts w:asciiTheme="minorHAnsi" w:hAnsiTheme="minorHAnsi" w:cstheme="minorHAnsi"/>
        </w:rPr>
      </w:pPr>
      <w:r w:rsidRPr="00996CCC">
        <w:rPr>
          <w:rFonts w:asciiTheme="minorHAnsi" w:hAnsiTheme="minorHAnsi" w:cstheme="minorHAnsi"/>
          <w:b/>
          <w:bCs/>
          <w:color w:val="C00000"/>
        </w:rPr>
        <w:t>Daniel:</w:t>
      </w:r>
      <w:r w:rsidRPr="00996CCC">
        <w:rPr>
          <w:rFonts w:asciiTheme="minorHAnsi" w:hAnsiTheme="minorHAnsi" w:cstheme="minorHAnsi"/>
          <w:color w:val="C00000"/>
        </w:rPr>
        <w:t xml:space="preserve"> </w:t>
      </w:r>
      <w:r w:rsidRPr="00996CCC">
        <w:rPr>
          <w:rFonts w:asciiTheme="minorHAnsi" w:hAnsiTheme="minorHAnsi" w:cstheme="minorHAnsi"/>
          <w:b/>
          <w:bCs/>
        </w:rPr>
        <w:t>el Banco A nos ofrece una tasa de interés anual de 3,70% y el banco B una tasa de interés anual de 3,77%</w:t>
      </w:r>
    </w:p>
    <w:p w14:paraId="56523B32" w14:textId="3B574C0C" w:rsidR="00996DF5" w:rsidRPr="00996CCC" w:rsidRDefault="00FC30F2" w:rsidP="00996DF5">
      <w:pPr>
        <w:jc w:val="both"/>
        <w:rPr>
          <w:rFonts w:asciiTheme="minorHAnsi" w:hAnsiTheme="minorHAnsi" w:cstheme="minorHAnsi"/>
        </w:rPr>
      </w:pPr>
      <w:r w:rsidRPr="00996CCC">
        <w:rPr>
          <w:rFonts w:asciiTheme="minorHAnsi" w:hAnsiTheme="minorHAnsi" w:cstheme="minorHAnsi"/>
        </w:rPr>
        <w:t xml:space="preserve"> </w:t>
      </w:r>
    </w:p>
    <w:p w14:paraId="64F9A980" w14:textId="77777777" w:rsidR="00F76D90" w:rsidRPr="00996CCC" w:rsidRDefault="00FC30F2" w:rsidP="00996DF5">
      <w:pPr>
        <w:jc w:val="both"/>
        <w:rPr>
          <w:rFonts w:asciiTheme="minorHAnsi" w:hAnsiTheme="minorHAnsi" w:cstheme="minorHAnsi"/>
        </w:rPr>
      </w:pPr>
      <w:r w:rsidRPr="00996CCC">
        <w:rPr>
          <w:rFonts w:asciiTheme="minorHAnsi" w:hAnsiTheme="minorHAnsi" w:cstheme="minorHAnsi"/>
          <w:b/>
          <w:bCs/>
          <w:color w:val="538135" w:themeColor="accent6" w:themeShade="BF"/>
        </w:rPr>
        <w:t>Diego:</w:t>
      </w:r>
      <w:r w:rsidRPr="00996CCC">
        <w:rPr>
          <w:rFonts w:asciiTheme="minorHAnsi" w:hAnsiTheme="minorHAnsi" w:cstheme="minorHAnsi"/>
          <w:color w:val="538135" w:themeColor="accent6" w:themeShade="BF"/>
        </w:rPr>
        <w:t xml:space="preserve"> </w:t>
      </w:r>
      <w:r w:rsidRPr="00996CCC">
        <w:rPr>
          <w:rFonts w:asciiTheme="minorHAnsi" w:hAnsiTheme="minorHAnsi" w:cstheme="minorHAnsi"/>
        </w:rPr>
        <w:t xml:space="preserve">¿el interés es importante?  </w:t>
      </w:r>
    </w:p>
    <w:p w14:paraId="30EE43FE" w14:textId="77777777" w:rsidR="00996DF5" w:rsidRPr="00996CCC" w:rsidRDefault="00996DF5" w:rsidP="00996DF5">
      <w:pPr>
        <w:jc w:val="both"/>
        <w:rPr>
          <w:rFonts w:asciiTheme="minorHAnsi" w:hAnsiTheme="minorHAnsi" w:cstheme="minorHAnsi"/>
        </w:rPr>
      </w:pPr>
    </w:p>
    <w:p w14:paraId="3A49CE91" w14:textId="77777777" w:rsidR="00F76D90" w:rsidRPr="00996CCC" w:rsidRDefault="00FC30F2" w:rsidP="00996DF5">
      <w:pPr>
        <w:jc w:val="both"/>
        <w:rPr>
          <w:rFonts w:asciiTheme="minorHAnsi" w:hAnsiTheme="minorHAnsi" w:cstheme="minorHAnsi"/>
        </w:rPr>
      </w:pPr>
      <w:r w:rsidRPr="00996CCC">
        <w:rPr>
          <w:rFonts w:asciiTheme="minorHAnsi" w:hAnsiTheme="minorHAnsi" w:cstheme="minorHAnsi"/>
          <w:b/>
          <w:bCs/>
          <w:color w:val="C00000"/>
        </w:rPr>
        <w:t>Daniel:</w:t>
      </w:r>
      <w:r w:rsidRPr="00996CCC">
        <w:rPr>
          <w:rFonts w:asciiTheme="minorHAnsi" w:hAnsiTheme="minorHAnsi" w:cstheme="minorHAnsi"/>
          <w:color w:val="C00000"/>
        </w:rPr>
        <w:t xml:space="preserve"> </w:t>
      </w:r>
      <w:r w:rsidRPr="00996CCC">
        <w:rPr>
          <w:rFonts w:asciiTheme="minorHAnsi" w:hAnsiTheme="minorHAnsi" w:cstheme="minorHAnsi"/>
        </w:rPr>
        <w:t xml:space="preserve">en este caso el interés es importante nos ayuda a tomar mejores decisiones. Debemos realizar el cálculo de la cantidad de dinero que podríamos recibir después de un tiempo (en años), usando la fórmula del interés compuesto </w:t>
      </w:r>
    </w:p>
    <w:p w14:paraId="3E0FB2AC" w14:textId="0D80C2C1" w:rsidR="00F76D90" w:rsidRPr="00996CCC" w:rsidRDefault="00393D7D" w:rsidP="00996DF5">
      <w:pPr>
        <w:jc w:val="both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(1+i)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</m:oMath>
      <w:r w:rsidR="00FC30F2" w:rsidRPr="00996CCC">
        <w:rPr>
          <w:rFonts w:asciiTheme="minorHAnsi" w:hAnsiTheme="minorHAnsi" w:cstheme="minorHAnsi"/>
        </w:rPr>
        <w:t xml:space="preserve"> . La cual explica el hecho de que mientras inviertas y ganes interés, tu saldo de cuenta crece. Entonces, no solo se genera interés sobre tu estado de cuenta inicial, sino que sobre el nuevo estado de cuenta que incluye la</w:t>
      </w:r>
      <w:r w:rsidR="00F76D90" w:rsidRPr="00996CCC">
        <w:rPr>
          <w:rFonts w:asciiTheme="minorHAnsi" w:hAnsiTheme="minorHAnsi" w:cstheme="minorHAnsi"/>
        </w:rPr>
        <w:t>(</w:t>
      </w:r>
      <w:r w:rsidR="00FC30F2" w:rsidRPr="00996CCC">
        <w:rPr>
          <w:rFonts w:asciiTheme="minorHAnsi" w:hAnsiTheme="minorHAnsi" w:cstheme="minorHAnsi"/>
        </w:rPr>
        <w:t>s</w:t>
      </w:r>
      <w:r w:rsidR="00F76D90" w:rsidRPr="00996CCC">
        <w:rPr>
          <w:rFonts w:asciiTheme="minorHAnsi" w:hAnsiTheme="minorHAnsi" w:cstheme="minorHAnsi"/>
        </w:rPr>
        <w:t>)</w:t>
      </w:r>
      <w:r w:rsidR="00FC30F2" w:rsidRPr="00996CCC">
        <w:rPr>
          <w:rFonts w:asciiTheme="minorHAnsi" w:hAnsiTheme="minorHAnsi" w:cstheme="minorHAnsi"/>
        </w:rPr>
        <w:t xml:space="preserve"> primera</w:t>
      </w:r>
      <w:r w:rsidR="00F76D90" w:rsidRPr="00996CCC">
        <w:rPr>
          <w:rFonts w:asciiTheme="minorHAnsi" w:hAnsiTheme="minorHAnsi" w:cstheme="minorHAnsi"/>
        </w:rPr>
        <w:t>(</w:t>
      </w:r>
      <w:r w:rsidR="00FC30F2" w:rsidRPr="00996CCC">
        <w:rPr>
          <w:rFonts w:asciiTheme="minorHAnsi" w:hAnsiTheme="minorHAnsi" w:cstheme="minorHAnsi"/>
        </w:rPr>
        <w:t>s</w:t>
      </w:r>
      <w:r w:rsidR="00F76D90" w:rsidRPr="00996CCC">
        <w:rPr>
          <w:rFonts w:asciiTheme="minorHAnsi" w:hAnsiTheme="minorHAnsi" w:cstheme="minorHAnsi"/>
        </w:rPr>
        <w:t>)</w:t>
      </w:r>
      <w:r w:rsidR="00FC30F2" w:rsidRPr="00996CCC">
        <w:rPr>
          <w:rFonts w:asciiTheme="minorHAnsi" w:hAnsiTheme="minorHAnsi" w:cstheme="minorHAnsi"/>
        </w:rPr>
        <w:t xml:space="preserve"> cuota(s) de interés. Es decir, te pagan interés sobre el interés. </w:t>
      </w:r>
    </w:p>
    <w:p w14:paraId="26F5B81A" w14:textId="77777777" w:rsidR="00996DF5" w:rsidRPr="00996CCC" w:rsidRDefault="00996DF5" w:rsidP="00996DF5">
      <w:pPr>
        <w:jc w:val="both"/>
        <w:rPr>
          <w:rFonts w:asciiTheme="minorHAnsi" w:hAnsiTheme="minorHAnsi" w:cstheme="minorHAnsi"/>
        </w:rPr>
      </w:pPr>
    </w:p>
    <w:p w14:paraId="6AFFE9FC" w14:textId="77777777" w:rsidR="00F76D90" w:rsidRPr="00996CCC" w:rsidRDefault="00FC30F2" w:rsidP="00996DF5">
      <w:pPr>
        <w:jc w:val="both"/>
        <w:rPr>
          <w:rFonts w:asciiTheme="minorHAnsi" w:hAnsiTheme="minorHAnsi" w:cstheme="minorHAnsi"/>
        </w:rPr>
      </w:pPr>
      <w:r w:rsidRPr="00996CCC">
        <w:rPr>
          <w:rFonts w:asciiTheme="minorHAnsi" w:hAnsiTheme="minorHAnsi" w:cstheme="minorHAnsi"/>
          <w:b/>
          <w:bCs/>
          <w:color w:val="538135" w:themeColor="accent6" w:themeShade="BF"/>
        </w:rPr>
        <w:t>Diego:</w:t>
      </w:r>
      <w:r w:rsidRPr="00996CCC">
        <w:rPr>
          <w:rFonts w:asciiTheme="minorHAnsi" w:hAnsiTheme="minorHAnsi" w:cstheme="minorHAnsi"/>
          <w:color w:val="538135" w:themeColor="accent6" w:themeShade="BF"/>
        </w:rPr>
        <w:t xml:space="preserve"> </w:t>
      </w:r>
      <w:r w:rsidRPr="00996CCC">
        <w:rPr>
          <w:rFonts w:asciiTheme="minorHAnsi" w:hAnsiTheme="minorHAnsi" w:cstheme="minorHAnsi"/>
        </w:rPr>
        <w:t xml:space="preserve">No logro entender en que nos favorecería. </w:t>
      </w:r>
    </w:p>
    <w:p w14:paraId="789D37A7" w14:textId="77777777" w:rsidR="00996DF5" w:rsidRPr="00996CCC" w:rsidRDefault="00996DF5" w:rsidP="00996DF5">
      <w:pPr>
        <w:jc w:val="both"/>
        <w:rPr>
          <w:rFonts w:asciiTheme="minorHAnsi" w:hAnsiTheme="minorHAnsi" w:cstheme="minorHAnsi"/>
        </w:rPr>
      </w:pPr>
    </w:p>
    <w:p w14:paraId="6123B8BA" w14:textId="4D8A4796" w:rsidR="00215679" w:rsidRPr="00996CCC" w:rsidRDefault="00FC30F2" w:rsidP="00996DF5">
      <w:pPr>
        <w:jc w:val="both"/>
        <w:rPr>
          <w:rFonts w:asciiTheme="minorHAnsi" w:hAnsiTheme="minorHAnsi" w:cstheme="minorHAnsi"/>
        </w:rPr>
      </w:pPr>
      <w:r w:rsidRPr="00996CCC">
        <w:rPr>
          <w:rFonts w:asciiTheme="minorHAnsi" w:hAnsiTheme="minorHAnsi" w:cstheme="minorHAnsi"/>
          <w:b/>
          <w:bCs/>
          <w:color w:val="C00000"/>
        </w:rPr>
        <w:t>Daniel:</w:t>
      </w:r>
      <w:r w:rsidRPr="00996CCC">
        <w:rPr>
          <w:rFonts w:asciiTheme="minorHAnsi" w:hAnsiTheme="minorHAnsi" w:cstheme="minorHAnsi"/>
          <w:color w:val="C00000"/>
        </w:rPr>
        <w:t xml:space="preserve"> </w:t>
      </w:r>
      <w:r w:rsidRPr="00996CCC">
        <w:rPr>
          <w:rFonts w:asciiTheme="minorHAnsi" w:hAnsiTheme="minorHAnsi" w:cstheme="minorHAnsi"/>
        </w:rPr>
        <w:t xml:space="preserve">Por ejemplo, inviertes $100 por 3 años con un interés de 10%. Después de un año, tendrás la cantidad inicial más el 10% de </w:t>
      </w:r>
      <w:r w:rsidR="00F76D90" w:rsidRPr="00996CCC">
        <w:rPr>
          <w:rFonts w:asciiTheme="minorHAnsi" w:hAnsiTheme="minorHAnsi" w:cstheme="minorHAnsi"/>
        </w:rPr>
        <w:t>interés,</w:t>
      </w:r>
      <w:r w:rsidRPr="00996CCC">
        <w:rPr>
          <w:rFonts w:asciiTheme="minorHAnsi" w:hAnsiTheme="minorHAnsi" w:cstheme="minorHAnsi"/>
        </w:rPr>
        <w:t xml:space="preserve"> es decir</w:t>
      </w:r>
      <w:r w:rsidR="00F76D90" w:rsidRPr="00996CCC">
        <w:rPr>
          <w:rFonts w:asciiTheme="minorHAnsi" w:hAnsiTheme="minorHAnsi" w:cstheme="minorHAnsi"/>
        </w:rPr>
        <w:t xml:space="preserve">, </w:t>
      </w:r>
      <w:r w:rsidRPr="00996CCC">
        <w:rPr>
          <w:rFonts w:asciiTheme="minorHAnsi" w:hAnsiTheme="minorHAnsi" w:cstheme="minorHAnsi"/>
        </w:rPr>
        <w:t>tendrías $110. Luego, en el segundo año, te pagarían el mismo 10% de interés, pero no sobre $100 sino que sobre $110 es decir el segundo año ganarías $11 de interés y tendrías $121. En el tercer año ganarías $12,10 y tu saldo final sería de $133,10. Te pagaron el interés sobre el interés.</w:t>
      </w:r>
    </w:p>
    <w:p w14:paraId="15AD72A8" w14:textId="38530DAE" w:rsidR="00F76D90" w:rsidRPr="00996CCC" w:rsidRDefault="00F76D90" w:rsidP="00996DF5">
      <w:pPr>
        <w:jc w:val="both"/>
        <w:rPr>
          <w:rFonts w:asciiTheme="minorHAnsi" w:hAnsiTheme="minorHAnsi" w:cstheme="minorHAnsi"/>
        </w:rPr>
      </w:pPr>
    </w:p>
    <w:p w14:paraId="6540AB85" w14:textId="77777777" w:rsidR="00996DF5" w:rsidRPr="00996CCC" w:rsidRDefault="00996DF5" w:rsidP="00996DF5">
      <w:pPr>
        <w:jc w:val="both"/>
        <w:rPr>
          <w:rFonts w:asciiTheme="minorHAnsi" w:hAnsiTheme="minorHAnsi" w:cstheme="minorHAnsi"/>
        </w:rPr>
      </w:pPr>
    </w:p>
    <w:p w14:paraId="4801A984" w14:textId="786B4DD9" w:rsidR="00996DF5" w:rsidRPr="00996CCC" w:rsidRDefault="00F76D90" w:rsidP="00996DF5">
      <w:pPr>
        <w:jc w:val="both"/>
        <w:rPr>
          <w:rFonts w:asciiTheme="minorHAnsi" w:hAnsiTheme="minorHAnsi" w:cstheme="minorHAnsi"/>
          <w:b/>
          <w:bCs/>
          <w:color w:val="C00000"/>
        </w:rPr>
      </w:pPr>
      <w:r w:rsidRPr="00996CCC">
        <w:rPr>
          <w:rFonts w:asciiTheme="minorHAnsi" w:hAnsiTheme="minorHAnsi" w:cstheme="minorHAnsi"/>
          <w:b/>
          <w:bCs/>
          <w:color w:val="C00000"/>
        </w:rPr>
        <w:t xml:space="preserve">En esta situación la cantidad inicial </w:t>
      </w:r>
      <w:r w:rsidRPr="00996CCC">
        <w:rPr>
          <w:rFonts w:asciiTheme="minorHAnsi" w:hAnsiTheme="minorHAnsi" w:cstheme="minorHAnsi"/>
          <w:b/>
          <w:bCs/>
        </w:rPr>
        <w:t>(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o</m:t>
            </m:r>
          </m:sub>
        </m:sSub>
      </m:oMath>
      <w:r w:rsidRPr="00996CCC">
        <w:rPr>
          <w:rFonts w:asciiTheme="minorHAnsi" w:hAnsiTheme="minorHAnsi" w:cstheme="minorHAnsi"/>
          <w:b/>
          <w:bCs/>
        </w:rPr>
        <w:t>) es $100</w:t>
      </w:r>
      <w:r w:rsidRPr="00996CCC">
        <w:rPr>
          <w:rFonts w:asciiTheme="minorHAnsi" w:hAnsiTheme="minorHAnsi" w:cstheme="minorHAnsi"/>
          <w:b/>
          <w:bCs/>
          <w:color w:val="C00000"/>
        </w:rPr>
        <w:t xml:space="preserve">, el interés es de un </w:t>
      </w:r>
      <w:r w:rsidRPr="00996CCC">
        <w:rPr>
          <w:rFonts w:asciiTheme="minorHAnsi" w:hAnsiTheme="minorHAnsi" w:cstheme="minorHAnsi"/>
          <w:b/>
          <w:bCs/>
        </w:rPr>
        <w:t xml:space="preserve">10% = 0,10 </w:t>
      </w:r>
      <w:r w:rsidRPr="00996CCC">
        <w:rPr>
          <w:rFonts w:asciiTheme="minorHAnsi" w:hAnsiTheme="minorHAnsi" w:cstheme="minorHAnsi"/>
          <w:b/>
          <w:bCs/>
          <w:color w:val="C00000"/>
        </w:rPr>
        <w:t xml:space="preserve">(notación decimal hay que usar en la fórmula), y el periodo de tiempo </w:t>
      </w:r>
      <w:r w:rsidRPr="00996CCC">
        <w:rPr>
          <w:rFonts w:asciiTheme="minorHAnsi" w:hAnsiTheme="minorHAnsi" w:cstheme="minorHAnsi"/>
          <w:b/>
          <w:bCs/>
        </w:rPr>
        <w:t>“n” son 3 periodos</w:t>
      </w:r>
      <w:r w:rsidRPr="00996CCC">
        <w:rPr>
          <w:rFonts w:asciiTheme="minorHAnsi" w:hAnsiTheme="minorHAnsi" w:cstheme="minorHAnsi"/>
          <w:b/>
          <w:bCs/>
          <w:color w:val="C00000"/>
        </w:rPr>
        <w:t>. Al sustituir estos valores en la fórmula del interés compuesto obtenemos:</w:t>
      </w:r>
    </w:p>
    <w:p w14:paraId="14DBBD9E" w14:textId="77777777" w:rsidR="00996DF5" w:rsidRPr="00996CCC" w:rsidRDefault="00996DF5" w:rsidP="00996DF5">
      <w:pPr>
        <w:jc w:val="both"/>
        <w:rPr>
          <w:rFonts w:asciiTheme="minorHAnsi" w:hAnsiTheme="minorHAnsi" w:cstheme="minorHAnsi"/>
        </w:rPr>
      </w:pPr>
    </w:p>
    <w:p w14:paraId="4C612CF0" w14:textId="0E0B2C4F" w:rsidR="00996DF5" w:rsidRPr="00996CCC" w:rsidRDefault="00393D7D" w:rsidP="00996DF5">
      <w:pPr>
        <w:pStyle w:val="Prrafodelista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(1+i)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</m:oMath>
      <w:r w:rsidR="00F76D90" w:rsidRPr="00996CCC">
        <w:rPr>
          <w:rFonts w:asciiTheme="minorHAnsi" w:hAnsiTheme="minorHAnsi" w:cstheme="minorHAnsi"/>
        </w:rPr>
        <w:t xml:space="preserve"> </w:t>
      </w:r>
    </w:p>
    <w:p w14:paraId="5DAF972F" w14:textId="77777777" w:rsidR="00996DF5" w:rsidRPr="00996CCC" w:rsidRDefault="00996DF5" w:rsidP="00996DF5">
      <w:pPr>
        <w:pStyle w:val="Prrafodelista"/>
        <w:jc w:val="both"/>
        <w:rPr>
          <w:rFonts w:asciiTheme="minorHAnsi" w:hAnsiTheme="minorHAnsi" w:cstheme="minorHAnsi"/>
        </w:rPr>
      </w:pPr>
    </w:p>
    <w:p w14:paraId="34034756" w14:textId="3447C0AA" w:rsidR="00996DF5" w:rsidRPr="00996CCC" w:rsidRDefault="00393D7D" w:rsidP="00996DF5">
      <w:pPr>
        <w:pStyle w:val="Prrafodelista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100 (1+0,10)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F76D90" w:rsidRPr="00996CCC">
        <w:rPr>
          <w:rFonts w:asciiTheme="minorHAnsi" w:hAnsiTheme="minorHAnsi" w:cstheme="minorHAnsi"/>
        </w:rPr>
        <w:t xml:space="preserve"> </w:t>
      </w:r>
    </w:p>
    <w:p w14:paraId="6B302081" w14:textId="77777777" w:rsidR="00996DF5" w:rsidRPr="00996CCC" w:rsidRDefault="00996DF5" w:rsidP="00996DF5">
      <w:pPr>
        <w:pStyle w:val="Prrafodelista"/>
        <w:jc w:val="both"/>
        <w:rPr>
          <w:rFonts w:asciiTheme="minorHAnsi" w:hAnsiTheme="minorHAnsi" w:cstheme="minorHAnsi"/>
        </w:rPr>
      </w:pPr>
    </w:p>
    <w:p w14:paraId="16511601" w14:textId="68548F4D" w:rsidR="00996DF5" w:rsidRPr="00996CCC" w:rsidRDefault="00393D7D" w:rsidP="00996DF5">
      <w:pPr>
        <w:pStyle w:val="Prrafodelista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100 (1,10)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996DF5" w:rsidRPr="00996CCC">
        <w:rPr>
          <w:rFonts w:asciiTheme="minorHAnsi" w:hAnsiTheme="minorHAnsi" w:cstheme="minorHAnsi"/>
        </w:rPr>
        <w:t xml:space="preserve"> </w:t>
      </w:r>
    </w:p>
    <w:p w14:paraId="0F0A7C81" w14:textId="77777777" w:rsidR="00996DF5" w:rsidRPr="00996CCC" w:rsidRDefault="00996DF5" w:rsidP="00996DF5">
      <w:pPr>
        <w:pStyle w:val="Prrafodelista"/>
        <w:jc w:val="both"/>
        <w:rPr>
          <w:rFonts w:asciiTheme="minorHAnsi" w:hAnsiTheme="minorHAnsi" w:cstheme="minorHAnsi"/>
        </w:rPr>
      </w:pPr>
    </w:p>
    <w:p w14:paraId="45FFBD0A" w14:textId="20571A30" w:rsidR="00996DF5" w:rsidRPr="00996CCC" w:rsidRDefault="00996DF5" w:rsidP="00996DF5">
      <w:pPr>
        <w:pStyle w:val="Prrafodelista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Cn = 100(1,331)</m:t>
        </m:r>
      </m:oMath>
      <w:r w:rsidRPr="00996CCC">
        <w:rPr>
          <w:rFonts w:asciiTheme="minorHAnsi" w:hAnsiTheme="minorHAnsi" w:cstheme="minorHAnsi"/>
        </w:rPr>
        <w:t xml:space="preserve"> </w:t>
      </w:r>
    </w:p>
    <w:p w14:paraId="7D9503A7" w14:textId="77777777" w:rsidR="00996DF5" w:rsidRPr="00996CCC" w:rsidRDefault="00996DF5" w:rsidP="00996DF5">
      <w:pPr>
        <w:pStyle w:val="Prrafodelista"/>
        <w:jc w:val="both"/>
        <w:rPr>
          <w:rFonts w:asciiTheme="minorHAnsi" w:hAnsiTheme="minorHAnsi" w:cstheme="minorHAnsi"/>
        </w:rPr>
      </w:pPr>
    </w:p>
    <w:p w14:paraId="5467F478" w14:textId="16514CBF" w:rsidR="00E2122D" w:rsidRPr="00996CCC" w:rsidRDefault="00996DF5" w:rsidP="00996DF5">
      <w:pPr>
        <w:pStyle w:val="Prrafodelista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Cn = 133,10</m:t>
        </m:r>
      </m:oMath>
    </w:p>
    <w:p w14:paraId="4E76D1D3" w14:textId="6B8A2F94" w:rsidR="00BB52E4" w:rsidRPr="00996CCC" w:rsidRDefault="00BB52E4" w:rsidP="00996DF5">
      <w:pPr>
        <w:jc w:val="both"/>
        <w:rPr>
          <w:rFonts w:asciiTheme="minorHAnsi" w:eastAsia="Times New Roman" w:hAnsiTheme="minorHAnsi" w:cstheme="minorHAnsi"/>
          <w:lang w:eastAsia="es-CL"/>
        </w:rPr>
      </w:pPr>
    </w:p>
    <w:p w14:paraId="2F502EFD" w14:textId="32275AE1" w:rsidR="00996DF5" w:rsidRDefault="00996DF5" w:rsidP="00996DF5">
      <w:pPr>
        <w:jc w:val="both"/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2AD641B5" w14:textId="78A379AB" w:rsidR="00996DF5" w:rsidRDefault="00996DF5" w:rsidP="00996DF5">
      <w:pPr>
        <w:jc w:val="both"/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327F88D0" w14:textId="61B0586B" w:rsidR="00996DF5" w:rsidRDefault="00996DF5" w:rsidP="00996DF5">
      <w:pPr>
        <w:jc w:val="both"/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453CFE4D" w14:textId="4FF4AC5C" w:rsidR="00996DF5" w:rsidRDefault="00996DF5" w:rsidP="00996DF5">
      <w:pPr>
        <w:jc w:val="both"/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56CD3747" w14:textId="19CE7304" w:rsidR="00996DF5" w:rsidRDefault="00996DF5" w:rsidP="00996DF5">
      <w:pPr>
        <w:jc w:val="both"/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201F1A3A" w14:textId="643DD844" w:rsidR="00996DF5" w:rsidRDefault="00996DF5" w:rsidP="00996DF5">
      <w:pPr>
        <w:jc w:val="both"/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0261850D" w14:textId="4796872D" w:rsidR="00996DF5" w:rsidRPr="00996CCC" w:rsidRDefault="00996DF5" w:rsidP="00996DF5">
      <w:pPr>
        <w:jc w:val="both"/>
        <w:rPr>
          <w:rFonts w:asciiTheme="minorHAnsi" w:hAnsiTheme="minorHAnsi" w:cstheme="minorHAnsi"/>
          <w:b/>
          <w:bCs/>
          <w:color w:val="2E74B5" w:themeColor="accent5" w:themeShade="BF"/>
        </w:rPr>
      </w:pPr>
      <w:r w:rsidRPr="00996CCC">
        <w:rPr>
          <w:rFonts w:asciiTheme="minorHAnsi" w:hAnsiTheme="minorHAnsi" w:cstheme="minorHAnsi"/>
          <w:b/>
          <w:bCs/>
          <w:color w:val="2E74B5" w:themeColor="accent5" w:themeShade="BF"/>
        </w:rPr>
        <w:t>Con los datos dados en el texto</w:t>
      </w:r>
      <w:r w:rsidR="00996CCC">
        <w:rPr>
          <w:rFonts w:asciiTheme="minorHAnsi" w:hAnsiTheme="minorHAnsi" w:cstheme="minorHAnsi"/>
          <w:b/>
          <w:bCs/>
          <w:color w:val="2E74B5" w:themeColor="accent5" w:themeShade="BF"/>
        </w:rPr>
        <w:t>,</w:t>
      </w:r>
      <w:r w:rsidRPr="00996CCC">
        <w:rPr>
          <w:rFonts w:asciiTheme="minorHAnsi" w:hAnsiTheme="minorHAnsi" w:cstheme="minorHAnsi"/>
          <w:b/>
          <w:bCs/>
          <w:color w:val="2E74B5" w:themeColor="accent5" w:themeShade="BF"/>
        </w:rPr>
        <w:t xml:space="preserve"> ayud</w:t>
      </w:r>
      <w:r w:rsidR="00996CCC">
        <w:rPr>
          <w:rFonts w:asciiTheme="minorHAnsi" w:hAnsiTheme="minorHAnsi" w:cstheme="minorHAnsi"/>
          <w:b/>
          <w:bCs/>
          <w:color w:val="2E74B5" w:themeColor="accent5" w:themeShade="BF"/>
        </w:rPr>
        <w:t>e</w:t>
      </w:r>
      <w:r w:rsidRPr="00996CCC">
        <w:rPr>
          <w:rFonts w:asciiTheme="minorHAnsi" w:hAnsiTheme="minorHAnsi" w:cstheme="minorHAnsi"/>
          <w:b/>
          <w:bCs/>
          <w:color w:val="2E74B5" w:themeColor="accent5" w:themeShade="BF"/>
        </w:rPr>
        <w:t xml:space="preserve"> a Daniel y Diego a decidir en qué banco depositar su dinero si cuentan con $200.000 para ello</w:t>
      </w:r>
      <w:r w:rsidR="00996CCC">
        <w:rPr>
          <w:rFonts w:asciiTheme="minorHAnsi" w:hAnsiTheme="minorHAnsi" w:cstheme="minorHAnsi"/>
          <w:b/>
          <w:bCs/>
          <w:color w:val="2E74B5" w:themeColor="accent5" w:themeShade="BF"/>
        </w:rPr>
        <w:t>,</w:t>
      </w:r>
      <w:r w:rsidRPr="00996CCC">
        <w:rPr>
          <w:rFonts w:asciiTheme="minorHAnsi" w:hAnsiTheme="minorHAnsi" w:cstheme="minorHAnsi"/>
          <w:b/>
          <w:bCs/>
          <w:color w:val="2E74B5" w:themeColor="accent5" w:themeShade="BF"/>
        </w:rPr>
        <w:t xml:space="preserve"> y desean realizar este depósito por un periodo de 3 años.</w:t>
      </w:r>
      <w:r w:rsidR="00996CCC">
        <w:rPr>
          <w:rFonts w:asciiTheme="minorHAnsi" w:hAnsiTheme="minorHAnsi" w:cstheme="minorHAnsi"/>
          <w:b/>
          <w:bCs/>
          <w:color w:val="2E74B5" w:themeColor="accent5" w:themeShade="BF"/>
        </w:rPr>
        <w:t xml:space="preserve"> </w:t>
      </w:r>
    </w:p>
    <w:p w14:paraId="38D0B484" w14:textId="77777777" w:rsidR="00996DF5" w:rsidRDefault="00996DF5" w:rsidP="00996DF5">
      <w:pPr>
        <w:jc w:val="both"/>
        <w:rPr>
          <w:rFonts w:asciiTheme="minorHAnsi" w:hAnsiTheme="minorHAnsi" w:cstheme="minorHAnsi"/>
          <w:b/>
          <w:bCs/>
          <w:color w:val="00FFC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96DF5" w14:paraId="5F07FF6F" w14:textId="77777777" w:rsidTr="00996CCC">
        <w:tc>
          <w:tcPr>
            <w:tcW w:w="10790" w:type="dxa"/>
          </w:tcPr>
          <w:p w14:paraId="60ACC4D5" w14:textId="77777777" w:rsidR="00996DF5" w:rsidRDefault="00996DF5" w:rsidP="00996DF5">
            <w:pPr>
              <w:jc w:val="both"/>
              <w:rPr>
                <w:rFonts w:asciiTheme="minorHAnsi" w:hAnsiTheme="minorHAnsi" w:cstheme="minorHAnsi"/>
                <w:b/>
                <w:bCs/>
                <w:color w:val="00FFCC"/>
              </w:rPr>
            </w:pPr>
          </w:p>
        </w:tc>
      </w:tr>
      <w:tr w:rsidR="00996DF5" w14:paraId="1FB1E6C5" w14:textId="77777777" w:rsidTr="00996CCC">
        <w:tc>
          <w:tcPr>
            <w:tcW w:w="10790" w:type="dxa"/>
          </w:tcPr>
          <w:p w14:paraId="50DF4048" w14:textId="77777777" w:rsidR="00996DF5" w:rsidRDefault="00996DF5" w:rsidP="00996DF5">
            <w:pPr>
              <w:jc w:val="both"/>
              <w:rPr>
                <w:rFonts w:asciiTheme="minorHAnsi" w:hAnsiTheme="minorHAnsi" w:cstheme="minorHAnsi"/>
                <w:b/>
                <w:bCs/>
                <w:color w:val="00FFCC"/>
              </w:rPr>
            </w:pPr>
          </w:p>
        </w:tc>
      </w:tr>
      <w:tr w:rsidR="00996DF5" w14:paraId="1442210C" w14:textId="77777777" w:rsidTr="00996CCC">
        <w:tc>
          <w:tcPr>
            <w:tcW w:w="10790" w:type="dxa"/>
          </w:tcPr>
          <w:p w14:paraId="06EEDA87" w14:textId="77777777" w:rsidR="00996DF5" w:rsidRDefault="00996DF5" w:rsidP="00996DF5">
            <w:pPr>
              <w:jc w:val="both"/>
              <w:rPr>
                <w:rFonts w:asciiTheme="minorHAnsi" w:hAnsiTheme="minorHAnsi" w:cstheme="minorHAnsi"/>
                <w:b/>
                <w:bCs/>
                <w:color w:val="00FFCC"/>
              </w:rPr>
            </w:pPr>
          </w:p>
        </w:tc>
      </w:tr>
      <w:tr w:rsidR="00996DF5" w14:paraId="6FEA2B88" w14:textId="77777777" w:rsidTr="00996CCC">
        <w:tc>
          <w:tcPr>
            <w:tcW w:w="10790" w:type="dxa"/>
          </w:tcPr>
          <w:p w14:paraId="47FA7F15" w14:textId="77777777" w:rsidR="00996DF5" w:rsidRDefault="00996DF5" w:rsidP="00996DF5">
            <w:pPr>
              <w:jc w:val="both"/>
              <w:rPr>
                <w:rFonts w:asciiTheme="minorHAnsi" w:hAnsiTheme="minorHAnsi" w:cstheme="minorHAnsi"/>
                <w:b/>
                <w:bCs/>
                <w:color w:val="00FFCC"/>
              </w:rPr>
            </w:pPr>
          </w:p>
        </w:tc>
      </w:tr>
      <w:tr w:rsidR="00996DF5" w14:paraId="3EEC41F0" w14:textId="77777777" w:rsidTr="00996CCC">
        <w:tc>
          <w:tcPr>
            <w:tcW w:w="10790" w:type="dxa"/>
          </w:tcPr>
          <w:p w14:paraId="0594F79F" w14:textId="77777777" w:rsidR="00996DF5" w:rsidRDefault="00996DF5" w:rsidP="00996DF5">
            <w:pPr>
              <w:jc w:val="both"/>
              <w:rPr>
                <w:rFonts w:asciiTheme="minorHAnsi" w:hAnsiTheme="minorHAnsi" w:cstheme="minorHAnsi"/>
                <w:b/>
                <w:bCs/>
                <w:color w:val="00FFCC"/>
              </w:rPr>
            </w:pPr>
          </w:p>
        </w:tc>
      </w:tr>
      <w:tr w:rsidR="00996DF5" w14:paraId="0DA4F036" w14:textId="77777777" w:rsidTr="00996CCC">
        <w:tc>
          <w:tcPr>
            <w:tcW w:w="10790" w:type="dxa"/>
          </w:tcPr>
          <w:p w14:paraId="08AA705A" w14:textId="77777777" w:rsidR="00996DF5" w:rsidRDefault="00996DF5" w:rsidP="00996DF5">
            <w:pPr>
              <w:jc w:val="both"/>
              <w:rPr>
                <w:rFonts w:asciiTheme="minorHAnsi" w:hAnsiTheme="minorHAnsi" w:cstheme="minorHAnsi"/>
                <w:b/>
                <w:bCs/>
                <w:color w:val="00FFCC"/>
              </w:rPr>
            </w:pPr>
          </w:p>
        </w:tc>
      </w:tr>
      <w:tr w:rsidR="00996DF5" w14:paraId="11799007" w14:textId="77777777" w:rsidTr="00996CCC">
        <w:tc>
          <w:tcPr>
            <w:tcW w:w="10790" w:type="dxa"/>
          </w:tcPr>
          <w:p w14:paraId="0B9FEDFC" w14:textId="77777777" w:rsidR="00996DF5" w:rsidRDefault="00996DF5" w:rsidP="00996DF5">
            <w:pPr>
              <w:jc w:val="both"/>
              <w:rPr>
                <w:rFonts w:asciiTheme="minorHAnsi" w:hAnsiTheme="minorHAnsi" w:cstheme="minorHAnsi"/>
                <w:b/>
                <w:bCs/>
                <w:color w:val="00FFCC"/>
              </w:rPr>
            </w:pPr>
          </w:p>
        </w:tc>
      </w:tr>
      <w:tr w:rsidR="00996DF5" w14:paraId="60150F95" w14:textId="77777777" w:rsidTr="00996CCC">
        <w:tc>
          <w:tcPr>
            <w:tcW w:w="10790" w:type="dxa"/>
          </w:tcPr>
          <w:p w14:paraId="7F9707D9" w14:textId="77777777" w:rsidR="00996DF5" w:rsidRDefault="00996DF5" w:rsidP="00996DF5">
            <w:pPr>
              <w:jc w:val="both"/>
              <w:rPr>
                <w:rFonts w:asciiTheme="minorHAnsi" w:hAnsiTheme="minorHAnsi" w:cstheme="minorHAnsi"/>
                <w:b/>
                <w:bCs/>
                <w:color w:val="00FFCC"/>
              </w:rPr>
            </w:pPr>
          </w:p>
        </w:tc>
      </w:tr>
      <w:tr w:rsidR="00996DF5" w14:paraId="00FF47BA" w14:textId="77777777" w:rsidTr="00996CCC">
        <w:tc>
          <w:tcPr>
            <w:tcW w:w="10790" w:type="dxa"/>
          </w:tcPr>
          <w:p w14:paraId="2805C911" w14:textId="77777777" w:rsidR="00996DF5" w:rsidRDefault="00996DF5" w:rsidP="00996DF5">
            <w:pPr>
              <w:jc w:val="both"/>
              <w:rPr>
                <w:rFonts w:asciiTheme="minorHAnsi" w:hAnsiTheme="minorHAnsi" w:cstheme="minorHAnsi"/>
                <w:b/>
                <w:bCs/>
                <w:color w:val="00FFCC"/>
              </w:rPr>
            </w:pPr>
          </w:p>
        </w:tc>
      </w:tr>
      <w:tr w:rsidR="00996DF5" w14:paraId="55DA0136" w14:textId="77777777" w:rsidTr="00996CCC">
        <w:tc>
          <w:tcPr>
            <w:tcW w:w="10790" w:type="dxa"/>
          </w:tcPr>
          <w:p w14:paraId="4FB10A03" w14:textId="77777777" w:rsidR="00996DF5" w:rsidRDefault="00996DF5" w:rsidP="00996DF5">
            <w:pPr>
              <w:jc w:val="both"/>
              <w:rPr>
                <w:rFonts w:asciiTheme="minorHAnsi" w:hAnsiTheme="minorHAnsi" w:cstheme="minorHAnsi"/>
                <w:b/>
                <w:bCs/>
                <w:color w:val="00FFCC"/>
              </w:rPr>
            </w:pPr>
          </w:p>
        </w:tc>
      </w:tr>
      <w:tr w:rsidR="00996DF5" w14:paraId="1983C9E7" w14:textId="77777777" w:rsidTr="00996CCC">
        <w:tc>
          <w:tcPr>
            <w:tcW w:w="10790" w:type="dxa"/>
          </w:tcPr>
          <w:p w14:paraId="6338EA5C" w14:textId="77777777" w:rsidR="00996DF5" w:rsidRDefault="00996DF5" w:rsidP="00996DF5">
            <w:pPr>
              <w:jc w:val="both"/>
              <w:rPr>
                <w:rFonts w:asciiTheme="minorHAnsi" w:hAnsiTheme="minorHAnsi" w:cstheme="minorHAnsi"/>
                <w:b/>
                <w:bCs/>
                <w:color w:val="00FFCC"/>
              </w:rPr>
            </w:pPr>
          </w:p>
        </w:tc>
      </w:tr>
      <w:tr w:rsidR="00996DF5" w14:paraId="747C6C1C" w14:textId="77777777" w:rsidTr="00996CCC">
        <w:tc>
          <w:tcPr>
            <w:tcW w:w="10790" w:type="dxa"/>
          </w:tcPr>
          <w:p w14:paraId="69C2E29C" w14:textId="77777777" w:rsidR="00996DF5" w:rsidRDefault="00996DF5" w:rsidP="00996DF5">
            <w:pPr>
              <w:jc w:val="both"/>
              <w:rPr>
                <w:rFonts w:asciiTheme="minorHAnsi" w:hAnsiTheme="minorHAnsi" w:cstheme="minorHAnsi"/>
                <w:b/>
                <w:bCs/>
                <w:color w:val="00FFCC"/>
              </w:rPr>
            </w:pPr>
          </w:p>
        </w:tc>
      </w:tr>
      <w:tr w:rsidR="00996DF5" w14:paraId="7C39AB10" w14:textId="77777777" w:rsidTr="00996CCC">
        <w:tc>
          <w:tcPr>
            <w:tcW w:w="10790" w:type="dxa"/>
          </w:tcPr>
          <w:p w14:paraId="2051C685" w14:textId="77777777" w:rsidR="00996DF5" w:rsidRDefault="00996DF5" w:rsidP="00996DF5">
            <w:pPr>
              <w:jc w:val="both"/>
              <w:rPr>
                <w:rFonts w:asciiTheme="minorHAnsi" w:hAnsiTheme="minorHAnsi" w:cstheme="minorHAnsi"/>
                <w:b/>
                <w:bCs/>
                <w:color w:val="00FFCC"/>
              </w:rPr>
            </w:pPr>
          </w:p>
        </w:tc>
      </w:tr>
      <w:tr w:rsidR="00996DF5" w14:paraId="2B1FBD2C" w14:textId="77777777" w:rsidTr="00996CCC">
        <w:tc>
          <w:tcPr>
            <w:tcW w:w="10790" w:type="dxa"/>
          </w:tcPr>
          <w:p w14:paraId="032E87E3" w14:textId="77777777" w:rsidR="00996DF5" w:rsidRDefault="00996DF5" w:rsidP="00996DF5">
            <w:pPr>
              <w:jc w:val="both"/>
              <w:rPr>
                <w:rFonts w:asciiTheme="minorHAnsi" w:hAnsiTheme="minorHAnsi" w:cstheme="minorHAnsi"/>
                <w:b/>
                <w:bCs/>
                <w:color w:val="00FFCC"/>
              </w:rPr>
            </w:pPr>
          </w:p>
        </w:tc>
      </w:tr>
    </w:tbl>
    <w:p w14:paraId="54DFD253" w14:textId="77777777" w:rsidR="00996DF5" w:rsidRPr="00996DF5" w:rsidRDefault="00996DF5" w:rsidP="00996DF5">
      <w:pPr>
        <w:jc w:val="both"/>
        <w:rPr>
          <w:rFonts w:asciiTheme="minorHAnsi" w:hAnsiTheme="minorHAnsi" w:cstheme="minorHAnsi"/>
          <w:b/>
          <w:bCs/>
          <w:color w:val="00FFCC"/>
        </w:rPr>
      </w:pPr>
    </w:p>
    <w:p w14:paraId="306279A0" w14:textId="77777777" w:rsidR="00996DF5" w:rsidRPr="00996DF5" w:rsidRDefault="00996DF5" w:rsidP="00996D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B0FB9C" w14:textId="26B16C23" w:rsidR="00215679" w:rsidRPr="00996DF5" w:rsidRDefault="00215679" w:rsidP="00996D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8E33BB" w14:textId="0D6395E8" w:rsidR="00215679" w:rsidRDefault="00215679" w:rsidP="00996DF5">
      <w:pPr>
        <w:pStyle w:val="Prrafodelista"/>
        <w:jc w:val="both"/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407A9A41" w14:textId="3A7C9990" w:rsidR="00215679" w:rsidRDefault="00215679" w:rsidP="00996DF5">
      <w:pPr>
        <w:pStyle w:val="Prrafodelista"/>
        <w:jc w:val="both"/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591BFD02" w14:textId="21C60B72" w:rsidR="00215679" w:rsidRDefault="00215679" w:rsidP="00996DF5">
      <w:pPr>
        <w:pStyle w:val="Prrafodelista"/>
        <w:jc w:val="both"/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45B1E676" w14:textId="54E312BC" w:rsidR="00215679" w:rsidRDefault="00215679" w:rsidP="00996DF5">
      <w:pPr>
        <w:pStyle w:val="Prrafodelista"/>
        <w:jc w:val="both"/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26529648" w14:textId="495C15C8" w:rsidR="00215679" w:rsidRDefault="00215679" w:rsidP="00996DF5">
      <w:pPr>
        <w:pStyle w:val="Prrafodelista"/>
        <w:jc w:val="both"/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6CBC7A63" w14:textId="15B014EA" w:rsidR="00215679" w:rsidRPr="00996CCC" w:rsidRDefault="00215679" w:rsidP="00996CCC">
      <w:pPr>
        <w:jc w:val="both"/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1F1F0CAF" w14:textId="0536477B" w:rsidR="00215679" w:rsidRDefault="00215679" w:rsidP="00996DF5">
      <w:pPr>
        <w:pStyle w:val="Prrafodelista"/>
        <w:jc w:val="both"/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53F0AFA5" w14:textId="77777777" w:rsidR="00215679" w:rsidRPr="00996CCC" w:rsidRDefault="00215679" w:rsidP="00996CCC">
      <w:pPr>
        <w:jc w:val="both"/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258ED8EF" w14:textId="74251D6A" w:rsidR="00215679" w:rsidRDefault="00215679" w:rsidP="00996DF5">
      <w:pPr>
        <w:pStyle w:val="Prrafodelista"/>
        <w:jc w:val="both"/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4EE66E7B" w14:textId="77777777" w:rsidR="00215679" w:rsidRPr="00215679" w:rsidRDefault="00215679" w:rsidP="00996DF5">
      <w:pPr>
        <w:pStyle w:val="Prrafodelista"/>
        <w:jc w:val="both"/>
        <w:rPr>
          <w:rFonts w:asciiTheme="minorHAnsi" w:eastAsia="Times New Roman" w:hAnsiTheme="minorHAnsi" w:cstheme="minorHAnsi"/>
          <w:sz w:val="22"/>
          <w:szCs w:val="22"/>
          <w:lang w:eastAsia="es-CL"/>
        </w:rPr>
      </w:pPr>
    </w:p>
    <w:p w14:paraId="50D7DEE4" w14:textId="54C0FCB7" w:rsidR="004046F9" w:rsidRPr="00996CCC" w:rsidRDefault="0030368B" w:rsidP="00996DF5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996CCC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Se hará una clase por </w:t>
      </w:r>
      <w:proofErr w:type="spellStart"/>
      <w:r w:rsidRPr="00996CCC">
        <w:rPr>
          <w:rFonts w:asciiTheme="minorHAnsi" w:hAnsiTheme="minorHAnsi" w:cstheme="minorHAnsi"/>
          <w:b/>
          <w:bCs/>
          <w:color w:val="C00000"/>
          <w:sz w:val="28"/>
          <w:szCs w:val="28"/>
        </w:rPr>
        <w:t>Meet</w:t>
      </w:r>
      <w:proofErr w:type="spellEnd"/>
      <w:r w:rsidRPr="00996CCC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el m</w:t>
      </w:r>
      <w:r w:rsidR="0072504B" w:rsidRPr="00996CCC">
        <w:rPr>
          <w:rFonts w:asciiTheme="minorHAnsi" w:hAnsiTheme="minorHAnsi" w:cstheme="minorHAnsi"/>
          <w:b/>
          <w:bCs/>
          <w:color w:val="C00000"/>
          <w:sz w:val="28"/>
          <w:szCs w:val="28"/>
        </w:rPr>
        <w:t>iércoles</w:t>
      </w:r>
      <w:r w:rsidRPr="00996CCC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</w:t>
      </w:r>
      <w:r w:rsidR="00215679" w:rsidRPr="00996CCC">
        <w:rPr>
          <w:rFonts w:asciiTheme="minorHAnsi" w:hAnsiTheme="minorHAnsi" w:cstheme="minorHAnsi"/>
          <w:b/>
          <w:bCs/>
          <w:color w:val="C00000"/>
          <w:sz w:val="28"/>
          <w:szCs w:val="28"/>
        </w:rPr>
        <w:t>14</w:t>
      </w:r>
      <w:r w:rsidR="009E5B4F" w:rsidRPr="00996CCC">
        <w:rPr>
          <w:rFonts w:asciiTheme="minorHAnsi" w:hAnsiTheme="minorHAnsi" w:cstheme="minorHAnsi"/>
          <w:b/>
          <w:bCs/>
          <w:color w:val="C00000"/>
          <w:sz w:val="28"/>
          <w:szCs w:val="28"/>
        </w:rPr>
        <w:t>/</w:t>
      </w:r>
      <w:r w:rsidR="00215679" w:rsidRPr="00996CCC">
        <w:rPr>
          <w:rFonts w:asciiTheme="minorHAnsi" w:hAnsiTheme="minorHAnsi" w:cstheme="minorHAnsi"/>
          <w:b/>
          <w:bCs/>
          <w:color w:val="C00000"/>
          <w:sz w:val="28"/>
          <w:szCs w:val="28"/>
        </w:rPr>
        <w:t>10</w:t>
      </w:r>
      <w:r w:rsidRPr="00996CCC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a las 1</w:t>
      </w:r>
      <w:r w:rsidR="009E5B4F" w:rsidRPr="00996CCC">
        <w:rPr>
          <w:rFonts w:asciiTheme="minorHAnsi" w:hAnsiTheme="minorHAnsi" w:cstheme="minorHAnsi"/>
          <w:b/>
          <w:bCs/>
          <w:color w:val="C00000"/>
          <w:sz w:val="28"/>
          <w:szCs w:val="28"/>
        </w:rPr>
        <w:t>6</w:t>
      </w:r>
      <w:r w:rsidRPr="00996CCC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.00, me contactaré con el/la presidente de cada curso para </w:t>
      </w:r>
      <w:r w:rsidR="005D6D47" w:rsidRPr="00996CCC">
        <w:rPr>
          <w:rFonts w:asciiTheme="minorHAnsi" w:hAnsiTheme="minorHAnsi" w:cstheme="minorHAnsi"/>
          <w:b/>
          <w:bCs/>
          <w:color w:val="C00000"/>
          <w:sz w:val="28"/>
          <w:szCs w:val="28"/>
        </w:rPr>
        <w:t>obtener los correos de cada uno. No se aceptarán estudiantes sin invitación.</w:t>
      </w:r>
      <w:bookmarkStart w:id="0" w:name="_Hlk44271921"/>
    </w:p>
    <w:p w14:paraId="6ECC0416" w14:textId="665F1F6D" w:rsidR="004046F9" w:rsidRPr="00996CCC" w:rsidRDefault="004046F9" w:rsidP="00996DF5">
      <w:pPr>
        <w:ind w:left="360"/>
        <w:jc w:val="both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2F204D58" w14:textId="32BA15DC" w:rsidR="00A025B8" w:rsidRPr="00996CCC" w:rsidRDefault="004A6E24" w:rsidP="00996DF5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996CCC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Esta guía se subirá, </w:t>
      </w:r>
      <w:r w:rsidR="004046F9" w:rsidRPr="00996CCC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por </w:t>
      </w:r>
      <w:r w:rsidRPr="00996CCC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la plataforma </w:t>
      </w:r>
      <w:r w:rsidR="004046F9" w:rsidRPr="00996CCC">
        <w:rPr>
          <w:rFonts w:asciiTheme="minorHAnsi" w:hAnsiTheme="minorHAnsi" w:cstheme="minorHAnsi"/>
          <w:b/>
          <w:bCs/>
          <w:color w:val="C00000"/>
          <w:sz w:val="28"/>
          <w:szCs w:val="28"/>
        </w:rPr>
        <w:t>CLASSROOM</w:t>
      </w:r>
      <w:bookmarkEnd w:id="0"/>
      <w:r w:rsidR="004046F9" w:rsidRPr="00996CCC">
        <w:rPr>
          <w:rFonts w:asciiTheme="minorHAnsi" w:hAnsiTheme="minorHAnsi" w:cstheme="minorHAnsi"/>
          <w:b/>
          <w:bCs/>
          <w:color w:val="C00000"/>
          <w:sz w:val="28"/>
          <w:szCs w:val="28"/>
        </w:rPr>
        <w:t>, puede consultar dudas por ese medio o al correo electrónico que está al principio de esta guía (esquina superior izquierda)</w:t>
      </w:r>
    </w:p>
    <w:p w14:paraId="49772228" w14:textId="77777777" w:rsidR="00996DF5" w:rsidRPr="00996DF5" w:rsidRDefault="00996DF5" w:rsidP="00996DF5">
      <w:pPr>
        <w:pStyle w:val="Prrafodelista"/>
        <w:rPr>
          <w:rFonts w:asciiTheme="minorHAnsi" w:hAnsiTheme="minorHAnsi" w:cstheme="minorHAnsi"/>
          <w:color w:val="FF0000"/>
        </w:rPr>
      </w:pPr>
    </w:p>
    <w:p w14:paraId="7E580BB5" w14:textId="77777777" w:rsidR="00996DF5" w:rsidRPr="00996DF5" w:rsidRDefault="00996DF5" w:rsidP="00996DF5">
      <w:pPr>
        <w:jc w:val="both"/>
        <w:rPr>
          <w:rFonts w:asciiTheme="minorHAnsi" w:hAnsiTheme="minorHAnsi" w:cstheme="minorHAnsi"/>
          <w:sz w:val="22"/>
          <w:szCs w:val="22"/>
        </w:rPr>
      </w:pPr>
      <w:r w:rsidRPr="00FC30F2">
        <w:rPr>
          <w:rFonts w:asciiTheme="minorHAnsi" w:hAnsiTheme="minorHAnsi" w:cstheme="minorHAnsi"/>
          <w:sz w:val="22"/>
          <w:szCs w:val="22"/>
        </w:rPr>
        <w:t>www.educarchile.cl</w:t>
      </w:r>
    </w:p>
    <w:sectPr w:rsidR="00996DF5" w:rsidRPr="00996DF5" w:rsidSect="008F3C4E">
      <w:headerReference w:type="default" r:id="rId12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755D2" w14:textId="77777777" w:rsidR="00393D7D" w:rsidRDefault="00393D7D" w:rsidP="00BE3056">
      <w:r>
        <w:separator/>
      </w:r>
    </w:p>
  </w:endnote>
  <w:endnote w:type="continuationSeparator" w:id="0">
    <w:p w14:paraId="329086C8" w14:textId="77777777" w:rsidR="00393D7D" w:rsidRDefault="00393D7D" w:rsidP="00BE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E8EDF" w14:textId="77777777" w:rsidR="00393D7D" w:rsidRDefault="00393D7D" w:rsidP="00BE3056">
      <w:r>
        <w:separator/>
      </w:r>
    </w:p>
  </w:footnote>
  <w:footnote w:type="continuationSeparator" w:id="0">
    <w:p w14:paraId="3CC1BF5D" w14:textId="77777777" w:rsidR="00393D7D" w:rsidRDefault="00393D7D" w:rsidP="00BE3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5326D" w14:textId="77777777" w:rsidR="00E174E5" w:rsidRDefault="00E174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1.25pt;height:11.25pt" o:bullet="t">
        <v:imagedata r:id="rId1" o:title="mso9B49"/>
      </v:shape>
    </w:pict>
  </w:numPicBullet>
  <w:abstractNum w:abstractNumId="0" w15:restartNumberingAfterBreak="0">
    <w:nsid w:val="015F498C"/>
    <w:multiLevelType w:val="hybridMultilevel"/>
    <w:tmpl w:val="99EA3490"/>
    <w:lvl w:ilvl="0" w:tplc="88FA667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DD2A97"/>
    <w:multiLevelType w:val="hybridMultilevel"/>
    <w:tmpl w:val="DB6075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D0452"/>
    <w:multiLevelType w:val="hybridMultilevel"/>
    <w:tmpl w:val="F7E0F0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B1EDC"/>
    <w:multiLevelType w:val="hybridMultilevel"/>
    <w:tmpl w:val="C1AA4B9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43339"/>
    <w:multiLevelType w:val="hybridMultilevel"/>
    <w:tmpl w:val="8690DE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004D3"/>
    <w:multiLevelType w:val="hybridMultilevel"/>
    <w:tmpl w:val="CEBA4E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121FC"/>
    <w:multiLevelType w:val="hybridMultilevel"/>
    <w:tmpl w:val="621A1D2A"/>
    <w:lvl w:ilvl="0" w:tplc="1974CBBA">
      <w:start w:val="1"/>
      <w:numFmt w:val="upperRoman"/>
      <w:lvlText w:val="%1."/>
      <w:lvlJc w:val="left"/>
      <w:pPr>
        <w:ind w:left="1080" w:hanging="720"/>
      </w:pPr>
      <w:rPr>
        <w:rFonts w:asciiTheme="minorHAnsi" w:eastAsia="SimSun" w:hAnsiTheme="minorHAnsi" w:cstheme="minorHAnsi" w:hint="default"/>
        <w:i w:val="0"/>
        <w:noProof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72F10"/>
    <w:multiLevelType w:val="hybridMultilevel"/>
    <w:tmpl w:val="BDD2BA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A5CB8"/>
    <w:multiLevelType w:val="hybridMultilevel"/>
    <w:tmpl w:val="F78A313A"/>
    <w:lvl w:ilvl="0" w:tplc="F4D64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27357"/>
    <w:multiLevelType w:val="hybridMultilevel"/>
    <w:tmpl w:val="EF62200C"/>
    <w:lvl w:ilvl="0" w:tplc="BDCA895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B25E7"/>
    <w:multiLevelType w:val="hybridMultilevel"/>
    <w:tmpl w:val="6FFCB6D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E2718"/>
    <w:multiLevelType w:val="hybridMultilevel"/>
    <w:tmpl w:val="15A84C3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E7BE4"/>
    <w:multiLevelType w:val="hybridMultilevel"/>
    <w:tmpl w:val="3FF611AC"/>
    <w:lvl w:ilvl="0" w:tplc="3EA6E712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theme="minorHAnsi" w:hint="default"/>
        <w:i w:val="0"/>
        <w:noProof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C1967"/>
    <w:multiLevelType w:val="hybridMultilevel"/>
    <w:tmpl w:val="EADEE9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60598"/>
    <w:multiLevelType w:val="hybridMultilevel"/>
    <w:tmpl w:val="061CDFD4"/>
    <w:lvl w:ilvl="0" w:tplc="DFBA672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02074F"/>
    <w:multiLevelType w:val="hybridMultilevel"/>
    <w:tmpl w:val="126AC07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42408"/>
    <w:multiLevelType w:val="hybridMultilevel"/>
    <w:tmpl w:val="500EAD78"/>
    <w:lvl w:ilvl="0" w:tplc="8AC07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EC16F0"/>
    <w:multiLevelType w:val="hybridMultilevel"/>
    <w:tmpl w:val="87F42F02"/>
    <w:lvl w:ilvl="0" w:tplc="B28E9D66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926C3C"/>
    <w:multiLevelType w:val="hybridMultilevel"/>
    <w:tmpl w:val="61743160"/>
    <w:lvl w:ilvl="0" w:tplc="FCF2609A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130A26"/>
    <w:multiLevelType w:val="hybridMultilevel"/>
    <w:tmpl w:val="1D8840F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71FAF"/>
    <w:multiLevelType w:val="hybridMultilevel"/>
    <w:tmpl w:val="8BE43F56"/>
    <w:lvl w:ilvl="0" w:tplc="2318D3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7B37EE2"/>
    <w:multiLevelType w:val="hybridMultilevel"/>
    <w:tmpl w:val="3DB847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25CA0"/>
    <w:multiLevelType w:val="hybridMultilevel"/>
    <w:tmpl w:val="67E88E1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7C2CDE"/>
    <w:multiLevelType w:val="hybridMultilevel"/>
    <w:tmpl w:val="AAEE0DD4"/>
    <w:lvl w:ilvl="0" w:tplc="E94818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B6DB5"/>
    <w:multiLevelType w:val="hybridMultilevel"/>
    <w:tmpl w:val="F5740B6E"/>
    <w:lvl w:ilvl="0" w:tplc="340A0013">
      <w:start w:val="1"/>
      <w:numFmt w:val="upperRoman"/>
      <w:lvlText w:val="%1."/>
      <w:lvlJc w:val="right"/>
      <w:pPr>
        <w:ind w:left="1490" w:hanging="360"/>
      </w:pPr>
    </w:lvl>
    <w:lvl w:ilvl="1" w:tplc="340A0019" w:tentative="1">
      <w:start w:val="1"/>
      <w:numFmt w:val="lowerLetter"/>
      <w:lvlText w:val="%2."/>
      <w:lvlJc w:val="left"/>
      <w:pPr>
        <w:ind w:left="2210" w:hanging="360"/>
      </w:pPr>
    </w:lvl>
    <w:lvl w:ilvl="2" w:tplc="340A001B" w:tentative="1">
      <w:start w:val="1"/>
      <w:numFmt w:val="lowerRoman"/>
      <w:lvlText w:val="%3."/>
      <w:lvlJc w:val="right"/>
      <w:pPr>
        <w:ind w:left="2930" w:hanging="180"/>
      </w:pPr>
    </w:lvl>
    <w:lvl w:ilvl="3" w:tplc="340A000F" w:tentative="1">
      <w:start w:val="1"/>
      <w:numFmt w:val="decimal"/>
      <w:lvlText w:val="%4."/>
      <w:lvlJc w:val="left"/>
      <w:pPr>
        <w:ind w:left="3650" w:hanging="360"/>
      </w:pPr>
    </w:lvl>
    <w:lvl w:ilvl="4" w:tplc="340A0019" w:tentative="1">
      <w:start w:val="1"/>
      <w:numFmt w:val="lowerLetter"/>
      <w:lvlText w:val="%5."/>
      <w:lvlJc w:val="left"/>
      <w:pPr>
        <w:ind w:left="4370" w:hanging="360"/>
      </w:pPr>
    </w:lvl>
    <w:lvl w:ilvl="5" w:tplc="340A001B" w:tentative="1">
      <w:start w:val="1"/>
      <w:numFmt w:val="lowerRoman"/>
      <w:lvlText w:val="%6."/>
      <w:lvlJc w:val="right"/>
      <w:pPr>
        <w:ind w:left="5090" w:hanging="180"/>
      </w:pPr>
    </w:lvl>
    <w:lvl w:ilvl="6" w:tplc="340A000F" w:tentative="1">
      <w:start w:val="1"/>
      <w:numFmt w:val="decimal"/>
      <w:lvlText w:val="%7."/>
      <w:lvlJc w:val="left"/>
      <w:pPr>
        <w:ind w:left="5810" w:hanging="360"/>
      </w:pPr>
    </w:lvl>
    <w:lvl w:ilvl="7" w:tplc="340A0019" w:tentative="1">
      <w:start w:val="1"/>
      <w:numFmt w:val="lowerLetter"/>
      <w:lvlText w:val="%8."/>
      <w:lvlJc w:val="left"/>
      <w:pPr>
        <w:ind w:left="6530" w:hanging="360"/>
      </w:pPr>
    </w:lvl>
    <w:lvl w:ilvl="8" w:tplc="340A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5" w15:restartNumberingAfterBreak="0">
    <w:nsid w:val="3919286E"/>
    <w:multiLevelType w:val="hybridMultilevel"/>
    <w:tmpl w:val="87D697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05302"/>
    <w:multiLevelType w:val="hybridMultilevel"/>
    <w:tmpl w:val="79C868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C44021"/>
    <w:multiLevelType w:val="hybridMultilevel"/>
    <w:tmpl w:val="1F7888FE"/>
    <w:lvl w:ilvl="0" w:tplc="215C22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D4C2A"/>
    <w:multiLevelType w:val="hybridMultilevel"/>
    <w:tmpl w:val="4110600C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011511C"/>
    <w:multiLevelType w:val="hybridMultilevel"/>
    <w:tmpl w:val="C2B2A26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9751B"/>
    <w:multiLevelType w:val="hybridMultilevel"/>
    <w:tmpl w:val="3DB847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852A8"/>
    <w:multiLevelType w:val="hybridMultilevel"/>
    <w:tmpl w:val="89B0AE3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C2C6E"/>
    <w:multiLevelType w:val="hybridMultilevel"/>
    <w:tmpl w:val="72E4F1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52046"/>
    <w:multiLevelType w:val="hybridMultilevel"/>
    <w:tmpl w:val="1F7888FE"/>
    <w:lvl w:ilvl="0" w:tplc="215C22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308FC"/>
    <w:multiLevelType w:val="hybridMultilevel"/>
    <w:tmpl w:val="C360AE70"/>
    <w:lvl w:ilvl="0" w:tplc="9432E27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222D8"/>
    <w:multiLevelType w:val="hybridMultilevel"/>
    <w:tmpl w:val="AC62AD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E45EB"/>
    <w:multiLevelType w:val="hybridMultilevel"/>
    <w:tmpl w:val="3DB847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565F1"/>
    <w:multiLevelType w:val="hybridMultilevel"/>
    <w:tmpl w:val="3DB847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E1DC8"/>
    <w:multiLevelType w:val="hybridMultilevel"/>
    <w:tmpl w:val="86307BB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C0738"/>
    <w:multiLevelType w:val="hybridMultilevel"/>
    <w:tmpl w:val="345AEBF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A75BC"/>
    <w:multiLevelType w:val="hybridMultilevel"/>
    <w:tmpl w:val="E42273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3"/>
  </w:num>
  <w:num w:numId="4">
    <w:abstractNumId w:val="11"/>
  </w:num>
  <w:num w:numId="5">
    <w:abstractNumId w:val="31"/>
  </w:num>
  <w:num w:numId="6">
    <w:abstractNumId w:val="19"/>
  </w:num>
  <w:num w:numId="7">
    <w:abstractNumId w:val="2"/>
  </w:num>
  <w:num w:numId="8">
    <w:abstractNumId w:val="22"/>
  </w:num>
  <w:num w:numId="9">
    <w:abstractNumId w:val="23"/>
  </w:num>
  <w:num w:numId="10">
    <w:abstractNumId w:val="38"/>
  </w:num>
  <w:num w:numId="11">
    <w:abstractNumId w:val="18"/>
  </w:num>
  <w:num w:numId="12">
    <w:abstractNumId w:val="14"/>
  </w:num>
  <w:num w:numId="13">
    <w:abstractNumId w:val="35"/>
  </w:num>
  <w:num w:numId="14">
    <w:abstractNumId w:val="4"/>
  </w:num>
  <w:num w:numId="15">
    <w:abstractNumId w:val="0"/>
  </w:num>
  <w:num w:numId="16">
    <w:abstractNumId w:val="20"/>
  </w:num>
  <w:num w:numId="17">
    <w:abstractNumId w:val="34"/>
  </w:num>
  <w:num w:numId="18">
    <w:abstractNumId w:val="1"/>
  </w:num>
  <w:num w:numId="19">
    <w:abstractNumId w:val="28"/>
  </w:num>
  <w:num w:numId="20">
    <w:abstractNumId w:val="17"/>
  </w:num>
  <w:num w:numId="21">
    <w:abstractNumId w:val="16"/>
  </w:num>
  <w:num w:numId="22">
    <w:abstractNumId w:val="12"/>
  </w:num>
  <w:num w:numId="23">
    <w:abstractNumId w:val="37"/>
  </w:num>
  <w:num w:numId="24">
    <w:abstractNumId w:val="30"/>
  </w:num>
  <w:num w:numId="25">
    <w:abstractNumId w:val="3"/>
  </w:num>
  <w:num w:numId="26">
    <w:abstractNumId w:val="21"/>
  </w:num>
  <w:num w:numId="27">
    <w:abstractNumId w:val="40"/>
  </w:num>
  <w:num w:numId="28">
    <w:abstractNumId w:val="32"/>
  </w:num>
  <w:num w:numId="29">
    <w:abstractNumId w:val="8"/>
  </w:num>
  <w:num w:numId="30">
    <w:abstractNumId w:val="27"/>
  </w:num>
  <w:num w:numId="31">
    <w:abstractNumId w:val="33"/>
  </w:num>
  <w:num w:numId="32">
    <w:abstractNumId w:val="9"/>
  </w:num>
  <w:num w:numId="33">
    <w:abstractNumId w:val="10"/>
  </w:num>
  <w:num w:numId="34">
    <w:abstractNumId w:val="36"/>
  </w:num>
  <w:num w:numId="35">
    <w:abstractNumId w:val="6"/>
  </w:num>
  <w:num w:numId="36">
    <w:abstractNumId w:val="5"/>
  </w:num>
  <w:num w:numId="37">
    <w:abstractNumId w:val="24"/>
  </w:num>
  <w:num w:numId="38">
    <w:abstractNumId w:val="26"/>
  </w:num>
  <w:num w:numId="39">
    <w:abstractNumId w:val="29"/>
  </w:num>
  <w:num w:numId="40">
    <w:abstractNumId w:val="3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56"/>
    <w:rsid w:val="00011ED1"/>
    <w:rsid w:val="00013C46"/>
    <w:rsid w:val="00015405"/>
    <w:rsid w:val="00023BBE"/>
    <w:rsid w:val="00023BE8"/>
    <w:rsid w:val="000310B6"/>
    <w:rsid w:val="000415D9"/>
    <w:rsid w:val="0004168C"/>
    <w:rsid w:val="00047D90"/>
    <w:rsid w:val="0005499E"/>
    <w:rsid w:val="00061574"/>
    <w:rsid w:val="000663CB"/>
    <w:rsid w:val="0006656F"/>
    <w:rsid w:val="00067D9F"/>
    <w:rsid w:val="0009094D"/>
    <w:rsid w:val="00093070"/>
    <w:rsid w:val="000A5D62"/>
    <w:rsid w:val="000B16B6"/>
    <w:rsid w:val="000B18CD"/>
    <w:rsid w:val="000B440F"/>
    <w:rsid w:val="000C305A"/>
    <w:rsid w:val="000E2955"/>
    <w:rsid w:val="000E2F98"/>
    <w:rsid w:val="000F1CA7"/>
    <w:rsid w:val="000F58EC"/>
    <w:rsid w:val="00122FCA"/>
    <w:rsid w:val="00132ECA"/>
    <w:rsid w:val="00136851"/>
    <w:rsid w:val="00143ABA"/>
    <w:rsid w:val="00145034"/>
    <w:rsid w:val="00161564"/>
    <w:rsid w:val="00164DAF"/>
    <w:rsid w:val="00180785"/>
    <w:rsid w:val="00181A61"/>
    <w:rsid w:val="00193D27"/>
    <w:rsid w:val="00193F02"/>
    <w:rsid w:val="001B133C"/>
    <w:rsid w:val="001B4E35"/>
    <w:rsid w:val="001B5A94"/>
    <w:rsid w:val="001C4331"/>
    <w:rsid w:val="001C4635"/>
    <w:rsid w:val="001D1CD3"/>
    <w:rsid w:val="001D7EC0"/>
    <w:rsid w:val="001E1256"/>
    <w:rsid w:val="001E55F3"/>
    <w:rsid w:val="001F1174"/>
    <w:rsid w:val="002072D9"/>
    <w:rsid w:val="00215679"/>
    <w:rsid w:val="00215908"/>
    <w:rsid w:val="00235AF7"/>
    <w:rsid w:val="00255137"/>
    <w:rsid w:val="00257CCD"/>
    <w:rsid w:val="0028357C"/>
    <w:rsid w:val="002875D9"/>
    <w:rsid w:val="002961B5"/>
    <w:rsid w:val="0029638B"/>
    <w:rsid w:val="0029741C"/>
    <w:rsid w:val="002A0A23"/>
    <w:rsid w:val="002A24F0"/>
    <w:rsid w:val="002A6DFA"/>
    <w:rsid w:val="002B4F3A"/>
    <w:rsid w:val="002C40DE"/>
    <w:rsid w:val="002D51B4"/>
    <w:rsid w:val="002D5B3A"/>
    <w:rsid w:val="002E05AE"/>
    <w:rsid w:val="002E1172"/>
    <w:rsid w:val="002E5063"/>
    <w:rsid w:val="0030368B"/>
    <w:rsid w:val="00306FB8"/>
    <w:rsid w:val="00311AB4"/>
    <w:rsid w:val="003172D1"/>
    <w:rsid w:val="00333FD0"/>
    <w:rsid w:val="00337B95"/>
    <w:rsid w:val="003477BB"/>
    <w:rsid w:val="00352096"/>
    <w:rsid w:val="00352D10"/>
    <w:rsid w:val="00353474"/>
    <w:rsid w:val="0036018C"/>
    <w:rsid w:val="003604F3"/>
    <w:rsid w:val="003606EC"/>
    <w:rsid w:val="00361ECF"/>
    <w:rsid w:val="00381056"/>
    <w:rsid w:val="003831D9"/>
    <w:rsid w:val="00393468"/>
    <w:rsid w:val="00393D7D"/>
    <w:rsid w:val="00394F8A"/>
    <w:rsid w:val="00397905"/>
    <w:rsid w:val="003A3584"/>
    <w:rsid w:val="003B2413"/>
    <w:rsid w:val="003B3D69"/>
    <w:rsid w:val="003C15F3"/>
    <w:rsid w:val="003D044E"/>
    <w:rsid w:val="003E0759"/>
    <w:rsid w:val="003E5343"/>
    <w:rsid w:val="003F484A"/>
    <w:rsid w:val="003F4B18"/>
    <w:rsid w:val="004046F9"/>
    <w:rsid w:val="00411846"/>
    <w:rsid w:val="004219B1"/>
    <w:rsid w:val="00424AE0"/>
    <w:rsid w:val="0044281F"/>
    <w:rsid w:val="004617A7"/>
    <w:rsid w:val="00462EB1"/>
    <w:rsid w:val="00465E33"/>
    <w:rsid w:val="004779FA"/>
    <w:rsid w:val="00485679"/>
    <w:rsid w:val="004A11D2"/>
    <w:rsid w:val="004A6E24"/>
    <w:rsid w:val="004B16F1"/>
    <w:rsid w:val="004C0622"/>
    <w:rsid w:val="004C257A"/>
    <w:rsid w:val="004C697D"/>
    <w:rsid w:val="004D3A1A"/>
    <w:rsid w:val="004D3A39"/>
    <w:rsid w:val="004D5500"/>
    <w:rsid w:val="004D76A3"/>
    <w:rsid w:val="004D7DFC"/>
    <w:rsid w:val="004E0DC4"/>
    <w:rsid w:val="004E4901"/>
    <w:rsid w:val="004E717A"/>
    <w:rsid w:val="004F72E5"/>
    <w:rsid w:val="00505701"/>
    <w:rsid w:val="00505A7F"/>
    <w:rsid w:val="00516806"/>
    <w:rsid w:val="00516D6D"/>
    <w:rsid w:val="005205C3"/>
    <w:rsid w:val="00524DBE"/>
    <w:rsid w:val="005258DC"/>
    <w:rsid w:val="005372CD"/>
    <w:rsid w:val="00540662"/>
    <w:rsid w:val="00543694"/>
    <w:rsid w:val="0055338E"/>
    <w:rsid w:val="0056776F"/>
    <w:rsid w:val="0057448B"/>
    <w:rsid w:val="00581F71"/>
    <w:rsid w:val="00586EB5"/>
    <w:rsid w:val="00593E6F"/>
    <w:rsid w:val="00597D18"/>
    <w:rsid w:val="00597E63"/>
    <w:rsid w:val="005A5843"/>
    <w:rsid w:val="005B13EA"/>
    <w:rsid w:val="005D4C5A"/>
    <w:rsid w:val="005D56EA"/>
    <w:rsid w:val="005D6D47"/>
    <w:rsid w:val="005E0031"/>
    <w:rsid w:val="005E5537"/>
    <w:rsid w:val="005F120B"/>
    <w:rsid w:val="005F3B56"/>
    <w:rsid w:val="0060384D"/>
    <w:rsid w:val="0061479F"/>
    <w:rsid w:val="00624B8D"/>
    <w:rsid w:val="0063238C"/>
    <w:rsid w:val="00635289"/>
    <w:rsid w:val="0064275E"/>
    <w:rsid w:val="00643889"/>
    <w:rsid w:val="0066164B"/>
    <w:rsid w:val="00670502"/>
    <w:rsid w:val="0067482A"/>
    <w:rsid w:val="00692F5C"/>
    <w:rsid w:val="006A2CEA"/>
    <w:rsid w:val="006B7338"/>
    <w:rsid w:val="006C2D3F"/>
    <w:rsid w:val="006C32A3"/>
    <w:rsid w:val="006C3C87"/>
    <w:rsid w:val="006C3D4B"/>
    <w:rsid w:val="006C6E04"/>
    <w:rsid w:val="006C745A"/>
    <w:rsid w:val="006F218B"/>
    <w:rsid w:val="00701DCE"/>
    <w:rsid w:val="00711CF9"/>
    <w:rsid w:val="00716339"/>
    <w:rsid w:val="00722390"/>
    <w:rsid w:val="0072504B"/>
    <w:rsid w:val="00725337"/>
    <w:rsid w:val="00733127"/>
    <w:rsid w:val="007507AC"/>
    <w:rsid w:val="00763952"/>
    <w:rsid w:val="00773BFD"/>
    <w:rsid w:val="00786282"/>
    <w:rsid w:val="007877C1"/>
    <w:rsid w:val="00790249"/>
    <w:rsid w:val="00794FE8"/>
    <w:rsid w:val="007C029A"/>
    <w:rsid w:val="007C3D70"/>
    <w:rsid w:val="007D21E7"/>
    <w:rsid w:val="007D5132"/>
    <w:rsid w:val="007D5D8D"/>
    <w:rsid w:val="007E3925"/>
    <w:rsid w:val="007E3C4A"/>
    <w:rsid w:val="007E3D3D"/>
    <w:rsid w:val="007E7BF8"/>
    <w:rsid w:val="007F2126"/>
    <w:rsid w:val="007F3AC6"/>
    <w:rsid w:val="00814DD9"/>
    <w:rsid w:val="0082040C"/>
    <w:rsid w:val="00824A35"/>
    <w:rsid w:val="00850BA8"/>
    <w:rsid w:val="00863261"/>
    <w:rsid w:val="0086368B"/>
    <w:rsid w:val="00880E76"/>
    <w:rsid w:val="008966F3"/>
    <w:rsid w:val="008A1847"/>
    <w:rsid w:val="008A368D"/>
    <w:rsid w:val="008A4DDB"/>
    <w:rsid w:val="008B21A3"/>
    <w:rsid w:val="008B6F59"/>
    <w:rsid w:val="008C212E"/>
    <w:rsid w:val="008D2DB8"/>
    <w:rsid w:val="008E21D1"/>
    <w:rsid w:val="008E6626"/>
    <w:rsid w:val="008F3C4E"/>
    <w:rsid w:val="008F560B"/>
    <w:rsid w:val="00904AC6"/>
    <w:rsid w:val="00911CAC"/>
    <w:rsid w:val="00920301"/>
    <w:rsid w:val="00920ABC"/>
    <w:rsid w:val="00925585"/>
    <w:rsid w:val="0094154F"/>
    <w:rsid w:val="0094456E"/>
    <w:rsid w:val="00952D1A"/>
    <w:rsid w:val="00954A12"/>
    <w:rsid w:val="00965629"/>
    <w:rsid w:val="00975120"/>
    <w:rsid w:val="00980633"/>
    <w:rsid w:val="00986B8A"/>
    <w:rsid w:val="00990DF4"/>
    <w:rsid w:val="00992B19"/>
    <w:rsid w:val="0099415F"/>
    <w:rsid w:val="00995783"/>
    <w:rsid w:val="00996CCC"/>
    <w:rsid w:val="00996DF5"/>
    <w:rsid w:val="009B1EE8"/>
    <w:rsid w:val="009B6444"/>
    <w:rsid w:val="009C4E8E"/>
    <w:rsid w:val="009D1827"/>
    <w:rsid w:val="009E5B4F"/>
    <w:rsid w:val="009F4060"/>
    <w:rsid w:val="009F4281"/>
    <w:rsid w:val="00A025B8"/>
    <w:rsid w:val="00A206FC"/>
    <w:rsid w:val="00A23074"/>
    <w:rsid w:val="00A26277"/>
    <w:rsid w:val="00A2686A"/>
    <w:rsid w:val="00A55898"/>
    <w:rsid w:val="00A574F6"/>
    <w:rsid w:val="00A60A2B"/>
    <w:rsid w:val="00A62DA2"/>
    <w:rsid w:val="00A649F2"/>
    <w:rsid w:val="00A72BA4"/>
    <w:rsid w:val="00A94EF2"/>
    <w:rsid w:val="00A9657A"/>
    <w:rsid w:val="00AA1BA1"/>
    <w:rsid w:val="00AB2F3D"/>
    <w:rsid w:val="00AB3DAA"/>
    <w:rsid w:val="00AC0345"/>
    <w:rsid w:val="00AD2086"/>
    <w:rsid w:val="00AD329C"/>
    <w:rsid w:val="00AD7E9E"/>
    <w:rsid w:val="00AF1701"/>
    <w:rsid w:val="00AF3A09"/>
    <w:rsid w:val="00AF5BCE"/>
    <w:rsid w:val="00AF5F16"/>
    <w:rsid w:val="00B03B4E"/>
    <w:rsid w:val="00B121BE"/>
    <w:rsid w:val="00B14318"/>
    <w:rsid w:val="00B17CC4"/>
    <w:rsid w:val="00B21150"/>
    <w:rsid w:val="00B22AC3"/>
    <w:rsid w:val="00B2605B"/>
    <w:rsid w:val="00B26D68"/>
    <w:rsid w:val="00B31C38"/>
    <w:rsid w:val="00B83EDD"/>
    <w:rsid w:val="00B945A3"/>
    <w:rsid w:val="00B963CC"/>
    <w:rsid w:val="00BB52E4"/>
    <w:rsid w:val="00BB74F3"/>
    <w:rsid w:val="00BB750E"/>
    <w:rsid w:val="00BD0B8F"/>
    <w:rsid w:val="00BD192A"/>
    <w:rsid w:val="00BD7D33"/>
    <w:rsid w:val="00BE3056"/>
    <w:rsid w:val="00BF579D"/>
    <w:rsid w:val="00BF74B2"/>
    <w:rsid w:val="00C11C16"/>
    <w:rsid w:val="00C155CA"/>
    <w:rsid w:val="00C22659"/>
    <w:rsid w:val="00C230F4"/>
    <w:rsid w:val="00C260F9"/>
    <w:rsid w:val="00C31F72"/>
    <w:rsid w:val="00C37B32"/>
    <w:rsid w:val="00C40C65"/>
    <w:rsid w:val="00C4464F"/>
    <w:rsid w:val="00C7422E"/>
    <w:rsid w:val="00C91C6A"/>
    <w:rsid w:val="00C95EBC"/>
    <w:rsid w:val="00CA53DF"/>
    <w:rsid w:val="00CA5B41"/>
    <w:rsid w:val="00CB2204"/>
    <w:rsid w:val="00CB480B"/>
    <w:rsid w:val="00CC401D"/>
    <w:rsid w:val="00CC4BAC"/>
    <w:rsid w:val="00CC5DB2"/>
    <w:rsid w:val="00CC681C"/>
    <w:rsid w:val="00CD74E1"/>
    <w:rsid w:val="00CE057D"/>
    <w:rsid w:val="00CE3D59"/>
    <w:rsid w:val="00CE488D"/>
    <w:rsid w:val="00CF4BD2"/>
    <w:rsid w:val="00D0018D"/>
    <w:rsid w:val="00D2208B"/>
    <w:rsid w:val="00D25210"/>
    <w:rsid w:val="00D3044F"/>
    <w:rsid w:val="00D33806"/>
    <w:rsid w:val="00D44189"/>
    <w:rsid w:val="00D4695F"/>
    <w:rsid w:val="00D70248"/>
    <w:rsid w:val="00D71C3A"/>
    <w:rsid w:val="00D72ADF"/>
    <w:rsid w:val="00D93ACA"/>
    <w:rsid w:val="00DA380A"/>
    <w:rsid w:val="00DB5F88"/>
    <w:rsid w:val="00DB736F"/>
    <w:rsid w:val="00DC7C79"/>
    <w:rsid w:val="00DD4CC2"/>
    <w:rsid w:val="00DE186F"/>
    <w:rsid w:val="00DE5FAF"/>
    <w:rsid w:val="00DE60A1"/>
    <w:rsid w:val="00DF1B09"/>
    <w:rsid w:val="00DF3CCA"/>
    <w:rsid w:val="00DF7916"/>
    <w:rsid w:val="00E07006"/>
    <w:rsid w:val="00E10998"/>
    <w:rsid w:val="00E15926"/>
    <w:rsid w:val="00E174E5"/>
    <w:rsid w:val="00E2122D"/>
    <w:rsid w:val="00E356C0"/>
    <w:rsid w:val="00E40F33"/>
    <w:rsid w:val="00E43C02"/>
    <w:rsid w:val="00E44C34"/>
    <w:rsid w:val="00E47FB1"/>
    <w:rsid w:val="00E5658D"/>
    <w:rsid w:val="00E645F7"/>
    <w:rsid w:val="00E7002F"/>
    <w:rsid w:val="00E727E3"/>
    <w:rsid w:val="00EA3FFB"/>
    <w:rsid w:val="00EA4376"/>
    <w:rsid w:val="00EB01AE"/>
    <w:rsid w:val="00EB1A50"/>
    <w:rsid w:val="00EC4B4B"/>
    <w:rsid w:val="00F03C29"/>
    <w:rsid w:val="00F16FF7"/>
    <w:rsid w:val="00F246CD"/>
    <w:rsid w:val="00F31152"/>
    <w:rsid w:val="00F41BB2"/>
    <w:rsid w:val="00F55E3D"/>
    <w:rsid w:val="00F6098C"/>
    <w:rsid w:val="00F70127"/>
    <w:rsid w:val="00F73EA6"/>
    <w:rsid w:val="00F76D90"/>
    <w:rsid w:val="00F8347D"/>
    <w:rsid w:val="00F83EE5"/>
    <w:rsid w:val="00F84358"/>
    <w:rsid w:val="00FC30F2"/>
    <w:rsid w:val="00FC6800"/>
    <w:rsid w:val="00FC6BF0"/>
    <w:rsid w:val="00FD4904"/>
    <w:rsid w:val="00FD550C"/>
    <w:rsid w:val="00F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48AE0"/>
  <w15:chartTrackingRefBased/>
  <w15:docId w15:val="{C0EF1224-8032-4D8F-B1FC-93768082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4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30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05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BE30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05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Textodelmarcadordeposicin">
    <w:name w:val="Placeholder Text"/>
    <w:basedOn w:val="Fuentedeprrafopredeter"/>
    <w:uiPriority w:val="99"/>
    <w:semiHidden/>
    <w:rsid w:val="00B2605B"/>
    <w:rPr>
      <w:color w:val="808080"/>
    </w:rPr>
  </w:style>
  <w:style w:type="paragraph" w:styleId="Prrafodelista">
    <w:name w:val="List Paragraph"/>
    <w:basedOn w:val="Normal"/>
    <w:uiPriority w:val="34"/>
    <w:qFormat/>
    <w:rsid w:val="00763952"/>
    <w:pPr>
      <w:ind w:left="720"/>
      <w:contextualSpacing/>
    </w:pPr>
  </w:style>
  <w:style w:type="paragraph" w:customStyle="1" w:styleId="Default">
    <w:name w:val="Default"/>
    <w:rsid w:val="007E7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8F3C4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17C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7CC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B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B4E"/>
    <w:rPr>
      <w:rFonts w:ascii="Segoe UI" w:eastAsia="SimSun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995783"/>
    <w:pPr>
      <w:spacing w:before="100" w:beforeAutospacing="1" w:after="100" w:afterAutospacing="1"/>
    </w:pPr>
    <w:rPr>
      <w:rFonts w:eastAsia="Times New Roman"/>
      <w:lang w:eastAsia="es-CL"/>
    </w:rPr>
  </w:style>
  <w:style w:type="character" w:customStyle="1" w:styleId="mjxassistivemathml">
    <w:name w:val="mjx_assistive_mathml"/>
    <w:basedOn w:val="Fuentedeprrafopredeter"/>
    <w:rsid w:val="00F84358"/>
  </w:style>
  <w:style w:type="table" w:styleId="Tablaconcuadrcula">
    <w:name w:val="Table Grid"/>
    <w:basedOn w:val="Tablanormal"/>
    <w:uiPriority w:val="39"/>
    <w:rsid w:val="00CF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EB1A50"/>
    <w:rPr>
      <w:b/>
      <w:bCs/>
    </w:rPr>
  </w:style>
  <w:style w:type="character" w:customStyle="1" w:styleId="mjx-char">
    <w:name w:val="mjx-char"/>
    <w:basedOn w:val="Fuentedeprrafopredeter"/>
    <w:rsid w:val="00A574F6"/>
  </w:style>
  <w:style w:type="table" w:styleId="Tablanormal4">
    <w:name w:val="Plain Table 4"/>
    <w:basedOn w:val="Tablanormal"/>
    <w:uiPriority w:val="44"/>
    <w:rsid w:val="00FC30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996D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996D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concuadrcula5oscura-nfasis4">
    <w:name w:val="Grid Table 5 Dark Accent 4"/>
    <w:basedOn w:val="Tablanormal"/>
    <w:uiPriority w:val="50"/>
    <w:rsid w:val="00996C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4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10945DC4C2E347A50E737D748D2026" ma:contentTypeVersion="4" ma:contentTypeDescription="Crear nuevo documento." ma:contentTypeScope="" ma:versionID="7162b6d0898a810cfeb4bcb774379276">
  <xsd:schema xmlns:xsd="http://www.w3.org/2001/XMLSchema" xmlns:xs="http://www.w3.org/2001/XMLSchema" xmlns:p="http://schemas.microsoft.com/office/2006/metadata/properties" xmlns:ns3="c98b3985-4f94-4829-8ea4-ed16c17c95a9" targetNamespace="http://schemas.microsoft.com/office/2006/metadata/properties" ma:root="true" ma:fieldsID="fc379324b31d25e3839e8467293b8b47" ns3:_="">
    <xsd:import namespace="c98b3985-4f94-4829-8ea4-ed16c17c9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985-4f94-4829-8ea4-ed16c17c9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0506A-4F0E-49AB-9DC9-0E7F05D0E0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533867-8597-4FA8-BF82-8A77B6DCE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A4196-F9D7-4949-BA3E-FBBBDEC0C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985-4f94-4829-8ea4-ed16c17c9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14CEB4-90ED-4165-B7A4-6D9EF4A73A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Bustamante</dc:creator>
  <cp:keywords/>
  <dc:description/>
  <cp:lastModifiedBy>María Belen Cofré Osorio</cp:lastModifiedBy>
  <cp:revision>5</cp:revision>
  <cp:lastPrinted>2020-06-04T17:35:00Z</cp:lastPrinted>
  <dcterms:created xsi:type="dcterms:W3CDTF">2020-10-10T00:36:00Z</dcterms:created>
  <dcterms:modified xsi:type="dcterms:W3CDTF">2020-10-13T13:39:00Z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0x0101003610945DC4C2E347A50E737D748D2026</vt:lpwstr>
  </property>
</Properties>
</file>