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2D432" w14:textId="689A1914" w:rsidR="00D80323" w:rsidRDefault="00D80323" w:rsidP="00AB7EE9">
      <w:pPr>
        <w:spacing w:after="0" w:line="240" w:lineRule="auto"/>
        <w:jc w:val="center"/>
        <w:rPr>
          <w:rFonts w:ascii="Times New Roman" w:eastAsia="Times New Roman" w:hAnsi="Times New Roman" w:cs="Times New Roman"/>
          <w:b/>
          <w:sz w:val="24"/>
          <w:szCs w:val="24"/>
          <w:lang w:val="es-MX" w:eastAsia="es-MX"/>
        </w:rPr>
      </w:pPr>
    </w:p>
    <w:p w14:paraId="33C35051" w14:textId="4D344EC9" w:rsidR="00AB7EE9" w:rsidRPr="00560634" w:rsidRDefault="002D03CF" w:rsidP="00AB7EE9">
      <w:pPr>
        <w:spacing w:after="0" w:line="240" w:lineRule="auto"/>
        <w:jc w:val="center"/>
        <w:rPr>
          <w:rFonts w:ascii="Times New Roman" w:eastAsia="Times New Roman" w:hAnsi="Times New Roman" w:cs="Times New Roman"/>
          <w:b/>
          <w:sz w:val="24"/>
          <w:szCs w:val="24"/>
          <w:lang w:val="es-MX" w:eastAsia="es-MX"/>
        </w:rPr>
      </w:pPr>
      <w:r>
        <w:rPr>
          <w:rFonts w:ascii="Times New Roman" w:eastAsia="Times New Roman" w:hAnsi="Times New Roman" w:cs="Times New Roman"/>
          <w:b/>
          <w:sz w:val="24"/>
          <w:szCs w:val="24"/>
          <w:lang w:val="es-MX" w:eastAsia="es-MX"/>
        </w:rPr>
        <w:t xml:space="preserve">GUÍA FORMATIVA Nº2 </w:t>
      </w:r>
      <w:r w:rsidR="00AB7EE9" w:rsidRPr="00560634">
        <w:rPr>
          <w:rFonts w:ascii="Times New Roman" w:eastAsia="Times New Roman" w:hAnsi="Times New Roman" w:cs="Times New Roman"/>
          <w:b/>
          <w:sz w:val="24"/>
          <w:szCs w:val="24"/>
          <w:lang w:val="es-MX" w:eastAsia="es-MX"/>
        </w:rPr>
        <w:t xml:space="preserve">DE </w:t>
      </w:r>
      <w:r w:rsidR="00AB7EE9">
        <w:rPr>
          <w:rFonts w:ascii="Times New Roman" w:eastAsia="Times New Roman" w:hAnsi="Times New Roman" w:cs="Times New Roman"/>
          <w:b/>
          <w:sz w:val="24"/>
          <w:szCs w:val="24"/>
          <w:lang w:val="es-MX" w:eastAsia="es-MX"/>
        </w:rPr>
        <w:t xml:space="preserve">HISTORIA, GEOGRAFÍA Y CIENCIAS SOCIALES </w:t>
      </w:r>
    </w:p>
    <w:p w14:paraId="66ECF835" w14:textId="4B5575D0" w:rsidR="00AB7EE9" w:rsidRPr="00560634" w:rsidRDefault="00AB7EE9" w:rsidP="00AB7EE9">
      <w:pPr>
        <w:spacing w:after="0" w:line="240" w:lineRule="auto"/>
        <w:jc w:val="center"/>
        <w:rPr>
          <w:rFonts w:ascii="Times New Roman" w:eastAsia="Times New Roman" w:hAnsi="Times New Roman" w:cs="Times New Roman"/>
          <w:b/>
          <w:sz w:val="24"/>
          <w:szCs w:val="24"/>
          <w:lang w:val="es-MX" w:eastAsia="es-MX"/>
        </w:rPr>
      </w:pPr>
    </w:p>
    <w:tbl>
      <w:tblPr>
        <w:tblW w:w="5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6"/>
        <w:gridCol w:w="5043"/>
      </w:tblGrid>
      <w:tr w:rsidR="00AB7EE9" w:rsidRPr="00101B83" w14:paraId="0B7394F4" w14:textId="77777777" w:rsidTr="00521D9E">
        <w:trPr>
          <w:trHeight w:val="171"/>
          <w:jc w:val="center"/>
        </w:trPr>
        <w:tc>
          <w:tcPr>
            <w:tcW w:w="2676" w:type="pct"/>
            <w:shd w:val="clear" w:color="auto" w:fill="F2F2F2"/>
            <w:vAlign w:val="center"/>
          </w:tcPr>
          <w:p w14:paraId="2BFAFFB8" w14:textId="4DAC55A0" w:rsidR="00AB7EE9" w:rsidRPr="00101B83" w:rsidRDefault="00AB7EE9" w:rsidP="00521D9E">
            <w:pPr>
              <w:spacing w:after="0" w:line="240" w:lineRule="auto"/>
              <w:jc w:val="center"/>
              <w:rPr>
                <w:rFonts w:ascii="Times New Roman" w:eastAsia="Times New Roman" w:hAnsi="Times New Roman" w:cs="Times New Roman"/>
                <w:b/>
                <w:sz w:val="24"/>
                <w:szCs w:val="24"/>
                <w:lang w:val="es-MX" w:eastAsia="es-MX"/>
              </w:rPr>
            </w:pPr>
            <w:r w:rsidRPr="00101B83">
              <w:rPr>
                <w:rFonts w:ascii="Times New Roman" w:eastAsia="Times New Roman" w:hAnsi="Times New Roman" w:cs="Times New Roman"/>
                <w:b/>
                <w:sz w:val="24"/>
                <w:szCs w:val="24"/>
                <w:lang w:val="es-MX" w:eastAsia="es-MX"/>
              </w:rPr>
              <w:t>Curso</w:t>
            </w:r>
            <w:r>
              <w:rPr>
                <w:rFonts w:ascii="Times New Roman" w:eastAsia="Times New Roman" w:hAnsi="Times New Roman" w:cs="Times New Roman"/>
                <w:b/>
                <w:sz w:val="24"/>
                <w:szCs w:val="24"/>
                <w:lang w:val="es-MX" w:eastAsia="es-MX"/>
              </w:rPr>
              <w:t>s</w:t>
            </w:r>
          </w:p>
        </w:tc>
        <w:tc>
          <w:tcPr>
            <w:tcW w:w="2324" w:type="pct"/>
            <w:shd w:val="clear" w:color="auto" w:fill="F2F2F2"/>
            <w:vAlign w:val="center"/>
          </w:tcPr>
          <w:p w14:paraId="5730EFFD" w14:textId="77777777" w:rsidR="00AB7EE9" w:rsidRPr="000331D6" w:rsidRDefault="00AB7EE9" w:rsidP="00521D9E">
            <w:pPr>
              <w:spacing w:after="0" w:line="240" w:lineRule="auto"/>
              <w:jc w:val="center"/>
              <w:rPr>
                <w:rFonts w:ascii="Times New Roman" w:eastAsia="Times New Roman" w:hAnsi="Times New Roman" w:cs="Times New Roman"/>
                <w:sz w:val="24"/>
                <w:szCs w:val="24"/>
                <w:lang w:val="es-MX" w:eastAsia="es-MX"/>
              </w:rPr>
            </w:pPr>
            <w:r>
              <w:rPr>
                <w:rFonts w:ascii="Times New Roman" w:eastAsia="Times New Roman" w:hAnsi="Times New Roman" w:cs="Times New Roman"/>
                <w:b/>
                <w:sz w:val="24"/>
                <w:szCs w:val="24"/>
                <w:lang w:val="es-MX" w:eastAsia="es-MX"/>
              </w:rPr>
              <w:t>Semana de trabajo</w:t>
            </w:r>
          </w:p>
        </w:tc>
      </w:tr>
      <w:tr w:rsidR="00AB7EE9" w:rsidRPr="00101B83" w14:paraId="4E4DA88F" w14:textId="77777777" w:rsidTr="00521D9E">
        <w:trPr>
          <w:trHeight w:val="296"/>
          <w:jc w:val="center"/>
        </w:trPr>
        <w:tc>
          <w:tcPr>
            <w:tcW w:w="2676" w:type="pct"/>
            <w:tcBorders>
              <w:bottom w:val="single" w:sz="4" w:space="0" w:color="auto"/>
            </w:tcBorders>
            <w:vAlign w:val="center"/>
          </w:tcPr>
          <w:p w14:paraId="6C261886" w14:textId="788CC9C8" w:rsidR="00AB7EE9" w:rsidRPr="00101B83" w:rsidRDefault="00AB7EE9" w:rsidP="00521D9E">
            <w:pPr>
              <w:spacing w:after="0" w:line="240" w:lineRule="auto"/>
              <w:jc w:val="center"/>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1</w:t>
            </w:r>
            <w:r w:rsidRPr="00101B83">
              <w:rPr>
                <w:rFonts w:ascii="Times New Roman" w:eastAsia="Times New Roman" w:hAnsi="Times New Roman" w:cs="Times New Roman"/>
                <w:sz w:val="24"/>
                <w:szCs w:val="24"/>
                <w:lang w:val="es-MX" w:eastAsia="es-MX"/>
              </w:rPr>
              <w:t>º Medio D-E-F</w:t>
            </w:r>
          </w:p>
        </w:tc>
        <w:tc>
          <w:tcPr>
            <w:tcW w:w="2324" w:type="pct"/>
            <w:tcBorders>
              <w:bottom w:val="single" w:sz="4" w:space="0" w:color="auto"/>
            </w:tcBorders>
            <w:vAlign w:val="center"/>
          </w:tcPr>
          <w:p w14:paraId="0C87BC40" w14:textId="36A5C0B4" w:rsidR="00AB7EE9" w:rsidRPr="00101B83" w:rsidRDefault="002D03CF" w:rsidP="00521D9E">
            <w:pPr>
              <w:spacing w:after="0"/>
              <w:jc w:val="center"/>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Desde el 12</w:t>
            </w:r>
            <w:r w:rsidR="005D1607">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xml:space="preserve">al 16 </w:t>
            </w:r>
            <w:r w:rsidR="005D1607">
              <w:rPr>
                <w:rFonts w:ascii="Times New Roman" w:eastAsia="Times New Roman" w:hAnsi="Times New Roman" w:cs="Times New Roman"/>
                <w:sz w:val="24"/>
                <w:szCs w:val="24"/>
                <w:lang w:val="es-MX" w:eastAsia="es-MX"/>
              </w:rPr>
              <w:t>de Octu</w:t>
            </w:r>
            <w:r w:rsidR="002C718C">
              <w:rPr>
                <w:rFonts w:ascii="Times New Roman" w:eastAsia="Times New Roman" w:hAnsi="Times New Roman" w:cs="Times New Roman"/>
                <w:sz w:val="24"/>
                <w:szCs w:val="24"/>
                <w:lang w:val="es-MX" w:eastAsia="es-MX"/>
              </w:rPr>
              <w:t>bre</w:t>
            </w:r>
          </w:p>
        </w:tc>
      </w:tr>
      <w:tr w:rsidR="00AB7EE9" w:rsidRPr="00101B83" w14:paraId="7FB30D7D" w14:textId="77777777" w:rsidTr="00521D9E">
        <w:trPr>
          <w:trHeight w:val="87"/>
          <w:jc w:val="center"/>
        </w:trPr>
        <w:tc>
          <w:tcPr>
            <w:tcW w:w="2676" w:type="pct"/>
            <w:shd w:val="clear" w:color="auto" w:fill="F2F2F2"/>
            <w:vAlign w:val="center"/>
          </w:tcPr>
          <w:p w14:paraId="14485077" w14:textId="445DF0F3" w:rsidR="00AB7EE9" w:rsidRPr="00101B83" w:rsidRDefault="00AB7EE9" w:rsidP="00521D9E">
            <w:pPr>
              <w:spacing w:after="0" w:line="240" w:lineRule="auto"/>
              <w:jc w:val="center"/>
              <w:rPr>
                <w:rFonts w:ascii="Times New Roman" w:eastAsia="Times New Roman" w:hAnsi="Times New Roman" w:cs="Times New Roman"/>
                <w:b/>
                <w:sz w:val="24"/>
                <w:szCs w:val="24"/>
                <w:lang w:val="es-MX" w:eastAsia="es-MX"/>
              </w:rPr>
            </w:pPr>
            <w:r>
              <w:rPr>
                <w:rFonts w:ascii="Times New Roman" w:eastAsia="Times New Roman" w:hAnsi="Times New Roman" w:cs="Times New Roman"/>
                <w:b/>
                <w:sz w:val="24"/>
                <w:szCs w:val="24"/>
                <w:lang w:val="es-MX" w:eastAsia="es-MX"/>
              </w:rPr>
              <w:t>Objetivo Priorizado</w:t>
            </w:r>
          </w:p>
        </w:tc>
        <w:tc>
          <w:tcPr>
            <w:tcW w:w="2324" w:type="pct"/>
            <w:shd w:val="clear" w:color="auto" w:fill="F2F2F2"/>
            <w:vAlign w:val="center"/>
          </w:tcPr>
          <w:p w14:paraId="3543A8E4" w14:textId="77777777" w:rsidR="00AB7EE9" w:rsidRPr="00101B83" w:rsidRDefault="00AB7EE9" w:rsidP="00521D9E">
            <w:pPr>
              <w:spacing w:after="0" w:line="240" w:lineRule="auto"/>
              <w:jc w:val="center"/>
              <w:rPr>
                <w:rFonts w:ascii="Times New Roman" w:eastAsia="Times New Roman" w:hAnsi="Times New Roman" w:cs="Times New Roman"/>
                <w:b/>
                <w:sz w:val="24"/>
                <w:szCs w:val="24"/>
                <w:lang w:val="es-MX" w:eastAsia="es-MX"/>
              </w:rPr>
            </w:pPr>
            <w:r w:rsidRPr="00101B83">
              <w:rPr>
                <w:rFonts w:ascii="Times New Roman" w:eastAsia="Times New Roman" w:hAnsi="Times New Roman" w:cs="Times New Roman"/>
                <w:b/>
                <w:sz w:val="24"/>
                <w:szCs w:val="24"/>
                <w:lang w:val="es-MX" w:eastAsia="es-MX"/>
              </w:rPr>
              <w:t>Habilidades</w:t>
            </w:r>
          </w:p>
        </w:tc>
      </w:tr>
      <w:tr w:rsidR="00AB7EE9" w:rsidRPr="00101B83" w14:paraId="4FCD650A" w14:textId="77777777" w:rsidTr="00521D9E">
        <w:trPr>
          <w:trHeight w:val="795"/>
          <w:jc w:val="center"/>
        </w:trPr>
        <w:tc>
          <w:tcPr>
            <w:tcW w:w="2676" w:type="pct"/>
            <w:vAlign w:val="center"/>
          </w:tcPr>
          <w:p w14:paraId="13196C60" w14:textId="1B77DDE1" w:rsidR="00AB7EE9" w:rsidRPr="002C718C" w:rsidRDefault="002C718C" w:rsidP="00AB7EE9">
            <w:pPr>
              <w:spacing w:after="0" w:line="240" w:lineRule="auto"/>
              <w:jc w:val="both"/>
              <w:rPr>
                <w:rFonts w:ascii="Times New Roman" w:eastAsia="Times New Roman" w:hAnsi="Times New Roman" w:cs="Times New Roman"/>
                <w:color w:val="000000" w:themeColor="text1"/>
                <w:sz w:val="24"/>
                <w:szCs w:val="24"/>
                <w:shd w:val="clear" w:color="auto" w:fill="FFFFFF"/>
                <w:lang w:val="es-ES_tradnl" w:eastAsia="es-ES_tradnl"/>
              </w:rPr>
            </w:pPr>
            <w:r w:rsidRPr="002C718C">
              <w:rPr>
                <w:rFonts w:ascii="Times New Roman" w:hAnsi="Times New Roman" w:cs="Times New Roman"/>
                <w:b/>
                <w:sz w:val="24"/>
                <w:szCs w:val="24"/>
              </w:rPr>
              <w:t>OA18:</w:t>
            </w:r>
            <w:r w:rsidRPr="002C718C">
              <w:rPr>
                <w:rFonts w:ascii="Times New Roman" w:hAnsi="Times New Roman" w:cs="Times New Roman"/>
                <w:sz w:val="24"/>
                <w:szCs w:val="24"/>
              </w:rPr>
              <w:t xml:space="preserve"> Analizar las principales transformaciones de la sociedad en el cambio de siglo, considerando los factores que originaron la cuestión social y sus características, la emergencia de nuevas demandas de los sectores populares y las nuevas formas de lucha obrera, la transformación ideológica de los partidos políticos, y el creciente protagonismo de los sectores medios.</w:t>
            </w:r>
          </w:p>
        </w:tc>
        <w:tc>
          <w:tcPr>
            <w:tcW w:w="2324" w:type="pct"/>
            <w:vAlign w:val="center"/>
          </w:tcPr>
          <w:p w14:paraId="515F4B02" w14:textId="68ABB960" w:rsidR="00AB7EE9" w:rsidRPr="00101B83" w:rsidRDefault="00AB7EE9" w:rsidP="00521D9E">
            <w:pPr>
              <w:spacing w:after="0" w:line="240" w:lineRule="auto"/>
              <w:jc w:val="both"/>
              <w:rPr>
                <w:rFonts w:ascii="Times New Roman" w:eastAsia="Times New Roman" w:hAnsi="Times New Roman" w:cs="Times New Roman"/>
                <w:sz w:val="24"/>
                <w:szCs w:val="24"/>
                <w:lang w:val="es-MX" w:eastAsia="es-MX"/>
              </w:rPr>
            </w:pPr>
            <w:r w:rsidRPr="00101B83">
              <w:rPr>
                <w:rFonts w:ascii="Times New Roman" w:eastAsia="Times New Roman" w:hAnsi="Times New Roman" w:cs="Times New Roman"/>
                <w:sz w:val="24"/>
                <w:szCs w:val="24"/>
                <w:lang w:val="es-MX" w:eastAsia="es-MX"/>
              </w:rPr>
              <w:t>Conocer, Aplicar, Analizar, Fundamentar y Evaluar</w:t>
            </w:r>
          </w:p>
        </w:tc>
      </w:tr>
      <w:tr w:rsidR="00AB7EE9" w:rsidRPr="00101B83" w14:paraId="47F64E03" w14:textId="77777777" w:rsidTr="00521D9E">
        <w:trPr>
          <w:trHeight w:val="183"/>
          <w:jc w:val="center"/>
        </w:trPr>
        <w:tc>
          <w:tcPr>
            <w:tcW w:w="2676" w:type="pct"/>
            <w:shd w:val="clear" w:color="auto" w:fill="F2F2F2" w:themeFill="background1" w:themeFillShade="F2"/>
            <w:vAlign w:val="center"/>
          </w:tcPr>
          <w:p w14:paraId="15AA1E41" w14:textId="639CEA26" w:rsidR="00AB7EE9" w:rsidRPr="00101B83" w:rsidRDefault="00AB7EE9" w:rsidP="00521D9E">
            <w:pPr>
              <w:spacing w:after="0" w:line="240" w:lineRule="auto"/>
              <w:jc w:val="center"/>
              <w:rPr>
                <w:rFonts w:ascii="Times New Roman" w:eastAsia="Times New Roman" w:hAnsi="Times New Roman" w:cs="Times New Roman"/>
                <w:sz w:val="24"/>
                <w:szCs w:val="24"/>
                <w:lang w:val="es-MX" w:eastAsia="es-MX"/>
              </w:rPr>
            </w:pPr>
            <w:r w:rsidRPr="00101B83">
              <w:rPr>
                <w:rFonts w:ascii="Times New Roman" w:eastAsia="Times New Roman" w:hAnsi="Times New Roman" w:cs="Times New Roman"/>
                <w:b/>
                <w:sz w:val="24"/>
                <w:szCs w:val="24"/>
                <w:lang w:val="es-MX" w:eastAsia="es-MX"/>
              </w:rPr>
              <w:t>Contenido</w:t>
            </w:r>
          </w:p>
        </w:tc>
        <w:tc>
          <w:tcPr>
            <w:tcW w:w="2324" w:type="pct"/>
            <w:shd w:val="clear" w:color="auto" w:fill="F2F2F2" w:themeFill="background1" w:themeFillShade="F2"/>
            <w:vAlign w:val="center"/>
          </w:tcPr>
          <w:p w14:paraId="3A57737D" w14:textId="77777777" w:rsidR="00AB7EE9" w:rsidRPr="00101B83" w:rsidRDefault="00AB7EE9" w:rsidP="00521D9E">
            <w:pPr>
              <w:spacing w:after="0" w:line="240" w:lineRule="auto"/>
              <w:jc w:val="center"/>
              <w:rPr>
                <w:rFonts w:ascii="Times New Roman" w:eastAsia="Times New Roman" w:hAnsi="Times New Roman" w:cs="Times New Roman"/>
                <w:b/>
                <w:sz w:val="24"/>
                <w:szCs w:val="24"/>
                <w:lang w:val="es-MX" w:eastAsia="es-MX"/>
              </w:rPr>
            </w:pPr>
            <w:r w:rsidRPr="00101B83">
              <w:rPr>
                <w:rFonts w:ascii="Times New Roman" w:eastAsia="Times New Roman" w:hAnsi="Times New Roman" w:cs="Times New Roman"/>
                <w:b/>
                <w:sz w:val="24"/>
                <w:szCs w:val="24"/>
                <w:lang w:val="es-MX" w:eastAsia="es-MX"/>
              </w:rPr>
              <w:t>Correo Electrónico Docente</w:t>
            </w:r>
          </w:p>
        </w:tc>
      </w:tr>
      <w:tr w:rsidR="00AB7EE9" w:rsidRPr="00101B83" w14:paraId="4C2B8253" w14:textId="77777777" w:rsidTr="00DF3FE5">
        <w:trPr>
          <w:trHeight w:val="240"/>
          <w:jc w:val="center"/>
        </w:trPr>
        <w:tc>
          <w:tcPr>
            <w:tcW w:w="2676" w:type="pct"/>
            <w:vAlign w:val="center"/>
          </w:tcPr>
          <w:p w14:paraId="4F1BAD7E" w14:textId="3DBE3810" w:rsidR="00AB7EE9" w:rsidRPr="00101B83" w:rsidRDefault="009647C6" w:rsidP="00521D9E">
            <w:pPr>
              <w:spacing w:after="0" w:line="24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 xml:space="preserve">Crecimiento y desarrollo económico. </w:t>
            </w:r>
          </w:p>
        </w:tc>
        <w:tc>
          <w:tcPr>
            <w:tcW w:w="2324" w:type="pct"/>
            <w:vAlign w:val="center"/>
          </w:tcPr>
          <w:p w14:paraId="73DBA3E5" w14:textId="468D3F34" w:rsidR="00AB7EE9" w:rsidRPr="00A10FC6" w:rsidRDefault="00833666" w:rsidP="00521D9E">
            <w:pPr>
              <w:spacing w:after="0" w:line="240" w:lineRule="auto"/>
              <w:jc w:val="both"/>
              <w:rPr>
                <w:rFonts w:ascii="Times New Roman" w:eastAsia="Times New Roman" w:hAnsi="Times New Roman" w:cs="Times New Roman"/>
                <w:sz w:val="24"/>
                <w:szCs w:val="24"/>
                <w:lang w:val="es-MX" w:eastAsia="es-MX"/>
              </w:rPr>
            </w:pPr>
            <w:hyperlink r:id="rId7" w:history="1">
              <w:r w:rsidR="00A10FC6" w:rsidRPr="00A10FC6">
                <w:rPr>
                  <w:rStyle w:val="Hipervnculo"/>
                  <w:rFonts w:ascii="Times New Roman" w:hAnsi="Times New Roman" w:cs="Times New Roman"/>
                  <w:sz w:val="24"/>
                  <w:szCs w:val="24"/>
                </w:rPr>
                <w:t>mparraguez@sanfernandocollege.cl</w:t>
              </w:r>
            </w:hyperlink>
            <w:r w:rsidR="00A10FC6" w:rsidRPr="00A10FC6">
              <w:rPr>
                <w:rFonts w:ascii="Times New Roman" w:hAnsi="Times New Roman" w:cs="Times New Roman"/>
                <w:sz w:val="24"/>
                <w:szCs w:val="24"/>
              </w:rPr>
              <w:t xml:space="preserve"> </w:t>
            </w:r>
          </w:p>
        </w:tc>
      </w:tr>
    </w:tbl>
    <w:p w14:paraId="75196C1F" w14:textId="68FAAF4B" w:rsidR="002C718C" w:rsidRPr="002C718C" w:rsidRDefault="002C718C" w:rsidP="002C718C">
      <w:pPr>
        <w:widowControl w:val="0"/>
        <w:autoSpaceDE w:val="0"/>
        <w:autoSpaceDN w:val="0"/>
        <w:adjustRightInd w:val="0"/>
        <w:spacing w:after="0" w:line="240" w:lineRule="auto"/>
        <w:rPr>
          <w:rFonts w:ascii="Times New Roman" w:hAnsi="Times New Roman" w:cs="Times New Roman"/>
          <w:color w:val="DA0000"/>
          <w:sz w:val="24"/>
          <w:szCs w:val="24"/>
          <w:lang w:val="es-ES_tradnl"/>
        </w:rPr>
      </w:pPr>
    </w:p>
    <w:p w14:paraId="5A5230E6" w14:textId="44784A4F" w:rsidR="00B26F1F" w:rsidRDefault="00B26F1F" w:rsidP="00B26F1F">
      <w:pPr>
        <w:pStyle w:val="Prrafodelista"/>
        <w:widowControl w:val="0"/>
        <w:numPr>
          <w:ilvl w:val="0"/>
          <w:numId w:val="15"/>
        </w:numPr>
        <w:autoSpaceDE w:val="0"/>
        <w:autoSpaceDN w:val="0"/>
        <w:adjustRightInd w:val="0"/>
        <w:spacing w:after="0" w:line="240" w:lineRule="auto"/>
        <w:jc w:val="both"/>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DEFINICIONES:</w:t>
      </w:r>
    </w:p>
    <w:p w14:paraId="6BCD77C2" w14:textId="77777777" w:rsidR="00B26F1F" w:rsidRPr="00B26F1F" w:rsidRDefault="00B26F1F" w:rsidP="00B26F1F">
      <w:pPr>
        <w:widowControl w:val="0"/>
        <w:autoSpaceDE w:val="0"/>
        <w:autoSpaceDN w:val="0"/>
        <w:adjustRightInd w:val="0"/>
        <w:spacing w:after="0" w:line="240" w:lineRule="auto"/>
        <w:jc w:val="both"/>
        <w:rPr>
          <w:rFonts w:ascii="Times New Roman" w:hAnsi="Times New Roman" w:cs="Times New Roman"/>
          <w:b/>
          <w:bCs/>
          <w:sz w:val="24"/>
          <w:szCs w:val="24"/>
          <w:u w:val="single"/>
          <w:lang w:val="es-ES"/>
        </w:rPr>
      </w:pPr>
    </w:p>
    <w:p w14:paraId="79FC8E32" w14:textId="75E834FF" w:rsidR="009647C6" w:rsidRPr="00B26F1F" w:rsidRDefault="009647C6" w:rsidP="00B26F1F">
      <w:pPr>
        <w:pStyle w:val="Prrafodelista"/>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b/>
          <w:bCs/>
          <w:sz w:val="24"/>
          <w:szCs w:val="24"/>
          <w:u w:val="single"/>
          <w:lang w:val="es-ES"/>
        </w:rPr>
        <w:t>Crecimiento Económico:</w:t>
      </w:r>
      <w:r w:rsidRPr="00B26F1F">
        <w:rPr>
          <w:rFonts w:ascii="Times New Roman" w:hAnsi="Times New Roman" w:cs="Times New Roman"/>
          <w:sz w:val="24"/>
          <w:szCs w:val="24"/>
          <w:lang w:val="es-ES_tradnl"/>
        </w:rPr>
        <w:t xml:space="preserve"> </w:t>
      </w:r>
    </w:p>
    <w:p w14:paraId="454F4798" w14:textId="68461F42" w:rsidR="009647C6" w:rsidRPr="009647C6" w:rsidRDefault="00AE0702" w:rsidP="009647C6">
      <w:pPr>
        <w:widowControl w:val="0"/>
        <w:autoSpaceDE w:val="0"/>
        <w:autoSpaceDN w:val="0"/>
        <w:adjustRightInd w:val="0"/>
        <w:spacing w:after="0" w:line="240" w:lineRule="auto"/>
        <w:jc w:val="both"/>
        <w:rPr>
          <w:rFonts w:ascii="Times New Roman" w:hAnsi="Times New Roman" w:cs="Times New Roman"/>
          <w:sz w:val="24"/>
          <w:szCs w:val="24"/>
          <w:lang w:val="es-ES_tradnl"/>
        </w:rPr>
      </w:pPr>
      <w:r w:rsidRPr="00AE0702">
        <w:rPr>
          <w:rFonts w:ascii="Times New Roman" w:eastAsia="Times New Roman" w:hAnsi="Times New Roman" w:cs="Times New Roman"/>
          <w:noProof/>
          <w:sz w:val="24"/>
          <w:szCs w:val="24"/>
          <w:lang w:val="es-ES_tradnl" w:eastAsia="es-ES_tradnl"/>
        </w:rPr>
        <w:drawing>
          <wp:anchor distT="0" distB="0" distL="114300" distR="114300" simplePos="0" relativeHeight="251658240" behindDoc="0" locked="0" layoutInCell="1" allowOverlap="1" wp14:anchorId="222A4687" wp14:editId="1AE20CB1">
            <wp:simplePos x="0" y="0"/>
            <wp:positionH relativeFrom="column">
              <wp:posOffset>3446780</wp:posOffset>
            </wp:positionH>
            <wp:positionV relativeFrom="paragraph">
              <wp:posOffset>22860</wp:posOffset>
            </wp:positionV>
            <wp:extent cx="2974340" cy="2974340"/>
            <wp:effectExtent l="0" t="0" r="0" b="0"/>
            <wp:wrapTight wrapText="bothSides">
              <wp:wrapPolygon edited="0">
                <wp:start x="0" y="0"/>
                <wp:lineTo x="0" y="21397"/>
                <wp:lineTo x="21397" y="21397"/>
                <wp:lineTo x="21397" y="0"/>
                <wp:lineTo x="0" y="0"/>
              </wp:wrapPolygon>
            </wp:wrapTight>
            <wp:docPr id="8" name="Imagen 8" descr="https://st2.depositphotos.com/1007566/10488/v/950/depositphotos_104887898-stock-illustration-economic-growth-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2.depositphotos.com/1007566/10488/v/950/depositphotos_104887898-stock-illustration-economic-growth-desig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4340" cy="297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7C6" w:rsidRPr="009647C6">
        <w:rPr>
          <w:rFonts w:ascii="Times New Roman" w:hAnsi="Times New Roman" w:cs="Times New Roman"/>
          <w:sz w:val="24"/>
          <w:szCs w:val="24"/>
          <w:lang w:val="es-ES"/>
        </w:rPr>
        <w:t xml:space="preserve">El crecimiento económico es una variable que aumenta o disminuye el producto interior bruto (PIB). </w:t>
      </w:r>
    </w:p>
    <w:p w14:paraId="2A0F49F6" w14:textId="573A8B1D" w:rsidR="009647C6" w:rsidRPr="009647C6" w:rsidRDefault="009647C6" w:rsidP="009647C6">
      <w:pPr>
        <w:widowControl w:val="0"/>
        <w:autoSpaceDE w:val="0"/>
        <w:autoSpaceDN w:val="0"/>
        <w:adjustRightInd w:val="0"/>
        <w:spacing w:after="0" w:line="240" w:lineRule="auto"/>
        <w:jc w:val="both"/>
        <w:rPr>
          <w:rFonts w:ascii="Times New Roman" w:hAnsi="Times New Roman" w:cs="Times New Roman"/>
          <w:sz w:val="24"/>
          <w:szCs w:val="24"/>
          <w:lang w:val="es-ES_tradnl"/>
        </w:rPr>
      </w:pPr>
      <w:r w:rsidRPr="009647C6">
        <w:rPr>
          <w:rFonts w:ascii="Times New Roman" w:hAnsi="Times New Roman" w:cs="Times New Roman"/>
          <w:sz w:val="24"/>
          <w:szCs w:val="24"/>
          <w:lang w:val="es-ES"/>
        </w:rPr>
        <w:t>Si el PIB crece a un ritmo superior al del crecimiento de la población, se dice que el nivel de vida de ésta aumenta. Si la tasa de crecimiento de la población es mayor que la tasa de crecimiento del PIB, podemos afirmar que el nivel de vida de la población está disminuyendo. </w:t>
      </w:r>
    </w:p>
    <w:p w14:paraId="261EB782" w14:textId="77777777" w:rsidR="009647C6" w:rsidRDefault="009647C6" w:rsidP="009647C6">
      <w:pPr>
        <w:widowControl w:val="0"/>
        <w:autoSpaceDE w:val="0"/>
        <w:autoSpaceDN w:val="0"/>
        <w:adjustRightInd w:val="0"/>
        <w:spacing w:after="0" w:line="240" w:lineRule="auto"/>
        <w:jc w:val="both"/>
        <w:rPr>
          <w:rFonts w:ascii="Times New Roman" w:hAnsi="Times New Roman" w:cs="Times New Roman"/>
          <w:b/>
          <w:bCs/>
          <w:sz w:val="24"/>
          <w:szCs w:val="24"/>
          <w:u w:val="single"/>
          <w:lang w:val="es-ES"/>
        </w:rPr>
      </w:pPr>
    </w:p>
    <w:p w14:paraId="1B05E6C4" w14:textId="421D443B" w:rsidR="00B26F1F" w:rsidRPr="00B26F1F" w:rsidRDefault="009647C6" w:rsidP="00B26F1F">
      <w:pPr>
        <w:pStyle w:val="Prrafodelista"/>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b/>
          <w:bCs/>
          <w:sz w:val="24"/>
          <w:szCs w:val="24"/>
          <w:u w:val="single"/>
          <w:lang w:val="es-ES"/>
        </w:rPr>
        <w:t>Desarrollo Económico:</w:t>
      </w:r>
      <w:r w:rsidRPr="00B26F1F">
        <w:rPr>
          <w:rFonts w:ascii="Times New Roman" w:hAnsi="Times New Roman" w:cs="Times New Roman"/>
          <w:sz w:val="24"/>
          <w:szCs w:val="24"/>
          <w:lang w:val="es-ES"/>
        </w:rPr>
        <w:t xml:space="preserve"> </w:t>
      </w:r>
    </w:p>
    <w:p w14:paraId="2BFFD8AC" w14:textId="02D04AAE" w:rsidR="00B26F1F" w:rsidRDefault="009647C6" w:rsidP="00B26F1F">
      <w:pPr>
        <w:widowControl w:val="0"/>
        <w:autoSpaceDE w:val="0"/>
        <w:autoSpaceDN w:val="0"/>
        <w:adjustRightInd w:val="0"/>
        <w:spacing w:after="0" w:line="240" w:lineRule="auto"/>
        <w:jc w:val="both"/>
        <w:rPr>
          <w:rFonts w:ascii="Times New Roman" w:hAnsi="Times New Roman" w:cs="Times New Roman"/>
          <w:sz w:val="24"/>
          <w:szCs w:val="24"/>
          <w:lang w:val="es-ES"/>
        </w:rPr>
      </w:pPr>
      <w:r w:rsidRPr="00B26F1F">
        <w:rPr>
          <w:rFonts w:ascii="Times New Roman" w:hAnsi="Times New Roman" w:cs="Times New Roman"/>
          <w:sz w:val="24"/>
          <w:szCs w:val="24"/>
          <w:lang w:val="es-ES"/>
        </w:rPr>
        <w:t>En la actualidad, el concepto de "desarrollo económico" forma parte del de "desarrollo sostenible". Una comunidad o una nación realizan un proceso de "desarrollo sostenible" si el "desarrollo económico" va acompañado del "humano" -o social- y del ambiental (preservación de los r</w:t>
      </w:r>
      <w:r w:rsidR="00B26F1F">
        <w:rPr>
          <w:rFonts w:ascii="Times New Roman" w:hAnsi="Times New Roman" w:cs="Times New Roman"/>
          <w:sz w:val="24"/>
          <w:szCs w:val="24"/>
          <w:lang w:val="es-ES"/>
        </w:rPr>
        <w:t>ecursos naturales y culturales)</w:t>
      </w:r>
    </w:p>
    <w:p w14:paraId="624B6446" w14:textId="0E3E4287" w:rsidR="00AE0702" w:rsidRPr="00AE0702" w:rsidRDefault="00AE0702" w:rsidP="00AE0702">
      <w:pPr>
        <w:spacing w:after="0" w:line="240" w:lineRule="auto"/>
        <w:rPr>
          <w:rFonts w:ascii="Times New Roman" w:eastAsia="Times New Roman" w:hAnsi="Times New Roman" w:cs="Times New Roman"/>
          <w:sz w:val="24"/>
          <w:szCs w:val="24"/>
          <w:lang w:val="es-ES_tradnl" w:eastAsia="es-ES_tradnl"/>
        </w:rPr>
      </w:pPr>
    </w:p>
    <w:p w14:paraId="4F78E3D6" w14:textId="77777777" w:rsidR="00B26F1F" w:rsidRDefault="00B26F1F" w:rsidP="00B26F1F">
      <w:pPr>
        <w:widowControl w:val="0"/>
        <w:autoSpaceDE w:val="0"/>
        <w:autoSpaceDN w:val="0"/>
        <w:adjustRightInd w:val="0"/>
        <w:spacing w:after="0" w:line="240" w:lineRule="auto"/>
        <w:jc w:val="both"/>
        <w:rPr>
          <w:rFonts w:ascii="Times New Roman" w:hAnsi="Times New Roman" w:cs="Times New Roman"/>
          <w:sz w:val="24"/>
          <w:szCs w:val="24"/>
          <w:lang w:val="es-ES"/>
        </w:rPr>
      </w:pPr>
    </w:p>
    <w:p w14:paraId="08DE26F4" w14:textId="7F20F7D7" w:rsidR="00AE0702" w:rsidRPr="00AE0702" w:rsidRDefault="00B26F1F" w:rsidP="00AE0702">
      <w:pPr>
        <w:pStyle w:val="Prrafodelista"/>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b/>
          <w:bCs/>
          <w:sz w:val="24"/>
          <w:szCs w:val="24"/>
          <w:lang w:val="es-ES"/>
        </w:rPr>
        <w:t xml:space="preserve">¿CÓMO SE MIDE EL DESARROLLO Y EL </w:t>
      </w:r>
      <w:r w:rsidR="00AE0702">
        <w:rPr>
          <w:rFonts w:ascii="Times New Roman" w:hAnsi="Times New Roman" w:cs="Times New Roman"/>
          <w:b/>
          <w:bCs/>
          <w:sz w:val="24"/>
          <w:szCs w:val="24"/>
          <w:lang w:val="es-ES"/>
        </w:rPr>
        <w:t>CRECIMIENTO ECONÓMICO</w:t>
      </w:r>
      <w:r w:rsidRPr="00B26F1F">
        <w:rPr>
          <w:rFonts w:ascii="Times New Roman" w:hAnsi="Times New Roman" w:cs="Times New Roman"/>
          <w:b/>
          <w:bCs/>
          <w:sz w:val="24"/>
          <w:szCs w:val="24"/>
          <w:lang w:val="es-ES"/>
        </w:rPr>
        <w:t>?</w:t>
      </w:r>
    </w:p>
    <w:p w14:paraId="39673D3C" w14:textId="77777777" w:rsidR="00AE0702" w:rsidRPr="00AE0702" w:rsidRDefault="00AE0702" w:rsidP="00AE0702">
      <w:pPr>
        <w:pStyle w:val="Prrafodelista"/>
        <w:widowControl w:val="0"/>
        <w:autoSpaceDE w:val="0"/>
        <w:autoSpaceDN w:val="0"/>
        <w:adjustRightInd w:val="0"/>
        <w:spacing w:after="0" w:line="240" w:lineRule="auto"/>
        <w:jc w:val="both"/>
        <w:rPr>
          <w:rFonts w:ascii="Times New Roman" w:hAnsi="Times New Roman" w:cs="Times New Roman"/>
          <w:sz w:val="24"/>
          <w:szCs w:val="24"/>
          <w:lang w:val="es-ES_tradnl"/>
        </w:rPr>
      </w:pPr>
    </w:p>
    <w:p w14:paraId="4455C088" w14:textId="2C3E0284" w:rsidR="00AE0702" w:rsidRPr="00AE0702" w:rsidRDefault="00AE0702" w:rsidP="00AE0702">
      <w:pPr>
        <w:pStyle w:val="Prrafodelista"/>
        <w:widowControl w:val="0"/>
        <w:numPr>
          <w:ilvl w:val="0"/>
          <w:numId w:val="18"/>
        </w:numPr>
        <w:autoSpaceDE w:val="0"/>
        <w:autoSpaceDN w:val="0"/>
        <w:adjustRightInd w:val="0"/>
        <w:jc w:val="both"/>
        <w:rPr>
          <w:rFonts w:ascii="Times New Roman" w:hAnsi="Times New Roman" w:cs="Times New Roman"/>
          <w:sz w:val="24"/>
          <w:szCs w:val="24"/>
          <w:lang w:val="es-ES_tradnl"/>
        </w:rPr>
      </w:pPr>
      <w:r w:rsidRPr="00AE0702">
        <w:rPr>
          <w:rFonts w:ascii="Times New Roman" w:eastAsia="Times New Roman" w:hAnsi="Times New Roman" w:cs="Times New Roman"/>
          <w:noProof/>
          <w:sz w:val="24"/>
          <w:szCs w:val="24"/>
          <w:lang w:val="es-ES_tradnl" w:eastAsia="es-ES_tradnl"/>
        </w:rPr>
        <w:drawing>
          <wp:anchor distT="0" distB="0" distL="114300" distR="114300" simplePos="0" relativeHeight="251663360" behindDoc="0" locked="0" layoutInCell="1" allowOverlap="1" wp14:anchorId="72343D34" wp14:editId="4E932655">
            <wp:simplePos x="0" y="0"/>
            <wp:positionH relativeFrom="column">
              <wp:posOffset>3491865</wp:posOffset>
            </wp:positionH>
            <wp:positionV relativeFrom="paragraph">
              <wp:posOffset>10160</wp:posOffset>
            </wp:positionV>
            <wp:extent cx="2922905" cy="2453005"/>
            <wp:effectExtent l="0" t="0" r="0" b="10795"/>
            <wp:wrapTight wrapText="bothSides">
              <wp:wrapPolygon edited="0">
                <wp:start x="0" y="0"/>
                <wp:lineTo x="0" y="21471"/>
                <wp:lineTo x="21398" y="21471"/>
                <wp:lineTo x="21398" y="0"/>
                <wp:lineTo x="0" y="0"/>
              </wp:wrapPolygon>
            </wp:wrapTight>
            <wp:docPr id="11" name="Imagen 11" descr="https://ekonomicos.com/wp-content/uploads/2018/01/desarrollo-econom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konomicos.com/wp-content/uploads/2018/01/desarrollo-economi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2905" cy="2453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F1F" w:rsidRPr="00AE0702">
        <w:rPr>
          <w:rFonts w:ascii="Times New Roman" w:hAnsi="Times New Roman" w:cs="Times New Roman"/>
          <w:sz w:val="24"/>
          <w:szCs w:val="24"/>
          <w:lang w:val="es-ES"/>
        </w:rPr>
        <w:t xml:space="preserve">Tradicionalmente, la riqueza de un país se ha medido por la Renta o  </w:t>
      </w:r>
      <w:r w:rsidR="00B26F1F" w:rsidRPr="00AE0702">
        <w:rPr>
          <w:rFonts w:ascii="Times New Roman" w:hAnsi="Times New Roman" w:cs="Times New Roman"/>
          <w:b/>
          <w:bCs/>
          <w:sz w:val="24"/>
          <w:szCs w:val="24"/>
          <w:lang w:val="es-ES"/>
        </w:rPr>
        <w:t>PIB per capita.</w:t>
      </w:r>
    </w:p>
    <w:p w14:paraId="6BC9766F" w14:textId="1F5F75FC" w:rsidR="00B26F1F" w:rsidRPr="00AE0702" w:rsidRDefault="00B26F1F" w:rsidP="00AE0702">
      <w:pPr>
        <w:pStyle w:val="Prrafodelista"/>
        <w:widowControl w:val="0"/>
        <w:numPr>
          <w:ilvl w:val="0"/>
          <w:numId w:val="18"/>
        </w:numPr>
        <w:autoSpaceDE w:val="0"/>
        <w:autoSpaceDN w:val="0"/>
        <w:adjustRightInd w:val="0"/>
        <w:jc w:val="both"/>
        <w:rPr>
          <w:rFonts w:ascii="Times New Roman" w:hAnsi="Times New Roman" w:cs="Times New Roman"/>
          <w:sz w:val="24"/>
          <w:szCs w:val="24"/>
          <w:lang w:val="es-ES_tradnl"/>
        </w:rPr>
      </w:pPr>
      <w:r w:rsidRPr="00AE0702">
        <w:rPr>
          <w:rFonts w:ascii="Times New Roman" w:hAnsi="Times New Roman" w:cs="Times New Roman"/>
          <w:b/>
          <w:bCs/>
          <w:sz w:val="24"/>
          <w:szCs w:val="24"/>
          <w:lang w:val="es-ES"/>
        </w:rPr>
        <w:t>PIB per capita:</w:t>
      </w:r>
      <w:r w:rsidRPr="00AE0702">
        <w:rPr>
          <w:rFonts w:ascii="Times New Roman" w:hAnsi="Times New Roman" w:cs="Times New Roman"/>
          <w:sz w:val="24"/>
          <w:szCs w:val="24"/>
          <w:lang w:val="es-ES"/>
        </w:rPr>
        <w:t xml:space="preserve"> relación que hay entre el </w:t>
      </w:r>
      <w:hyperlink r:id="rId10" w:history="1">
        <w:r w:rsidRPr="00AE0702">
          <w:rPr>
            <w:rStyle w:val="Hipervnculo"/>
            <w:rFonts w:ascii="Times New Roman" w:hAnsi="Times New Roman" w:cs="Times New Roman"/>
            <w:sz w:val="24"/>
            <w:szCs w:val="24"/>
            <w:lang w:val="es-ES"/>
          </w:rPr>
          <w:t>PIB</w:t>
        </w:r>
      </w:hyperlink>
      <w:r w:rsidRPr="00AE0702">
        <w:rPr>
          <w:rFonts w:ascii="Times New Roman" w:hAnsi="Times New Roman" w:cs="Times New Roman"/>
          <w:sz w:val="24"/>
          <w:szCs w:val="24"/>
          <w:lang w:val="es-ES"/>
        </w:rPr>
        <w:t xml:space="preserve"> (producto interior bruto) de un país y su cantidad de habitantes. Para conseguirlo, hay que dividir el PIB de un país por la población de éste. </w:t>
      </w:r>
    </w:p>
    <w:p w14:paraId="474EE9DA" w14:textId="67BB9466" w:rsidR="00B26F1F" w:rsidRPr="00AE0702" w:rsidRDefault="00B26F1F" w:rsidP="00B26F1F">
      <w:pPr>
        <w:pStyle w:val="Prrafodelista"/>
        <w:widowControl w:val="0"/>
        <w:numPr>
          <w:ilvl w:val="0"/>
          <w:numId w:val="18"/>
        </w:numPr>
        <w:autoSpaceDE w:val="0"/>
        <w:autoSpaceDN w:val="0"/>
        <w:adjustRightInd w:val="0"/>
        <w:spacing w:after="0" w:line="240" w:lineRule="auto"/>
        <w:jc w:val="both"/>
        <w:rPr>
          <w:rFonts w:ascii="Times New Roman" w:hAnsi="Times New Roman" w:cs="Times New Roman"/>
          <w:sz w:val="24"/>
          <w:szCs w:val="24"/>
          <w:lang w:val="es-ES"/>
        </w:rPr>
      </w:pPr>
      <w:r w:rsidRPr="00AE0702">
        <w:rPr>
          <w:rFonts w:ascii="Times New Roman" w:hAnsi="Times New Roman" w:cs="Times New Roman"/>
          <w:sz w:val="24"/>
          <w:szCs w:val="24"/>
          <w:lang w:val="es-ES"/>
        </w:rPr>
        <w:t xml:space="preserve">Pero este indicador no mide el bienestar real de la población ya que ignora las desigualdades de la renta. Así, al dividir el total del PIB entre su número de habitantes, lo que hace es atribuir el mismo nivel de renta a todos, ignorando las diferencias económicas entre los habitantes. </w:t>
      </w:r>
    </w:p>
    <w:p w14:paraId="304A2A47" w14:textId="131F062C" w:rsidR="00B26F1F" w:rsidRPr="00AE0702" w:rsidRDefault="00B26F1F" w:rsidP="00AE0702">
      <w:pPr>
        <w:pStyle w:val="Prrafodelista"/>
        <w:widowControl w:val="0"/>
        <w:numPr>
          <w:ilvl w:val="0"/>
          <w:numId w:val="18"/>
        </w:numPr>
        <w:autoSpaceDE w:val="0"/>
        <w:autoSpaceDN w:val="0"/>
        <w:adjustRightInd w:val="0"/>
        <w:spacing w:after="0" w:line="240" w:lineRule="auto"/>
        <w:jc w:val="both"/>
        <w:rPr>
          <w:rFonts w:ascii="Times New Roman" w:hAnsi="Times New Roman" w:cs="Times New Roman"/>
          <w:sz w:val="24"/>
          <w:szCs w:val="24"/>
          <w:lang w:val="es-ES_tradnl"/>
        </w:rPr>
      </w:pPr>
      <w:r w:rsidRPr="00AE0702">
        <w:rPr>
          <w:rFonts w:ascii="Times New Roman" w:hAnsi="Times New Roman" w:cs="Times New Roman"/>
          <w:sz w:val="24"/>
          <w:szCs w:val="24"/>
          <w:lang w:val="es-ES"/>
        </w:rPr>
        <w:t>Una de las fórmula alternativa más eficaz de medir el bienestar de un pueblo es el IDH (Índice de Desarrollo Humano).</w:t>
      </w:r>
      <w:r w:rsidR="00AE0702" w:rsidRPr="00AE0702">
        <w:rPr>
          <w:rFonts w:ascii="Times New Roman" w:hAnsi="Times New Roman" w:cs="Times New Roman"/>
          <w:sz w:val="24"/>
          <w:szCs w:val="24"/>
          <w:lang w:val="es-ES_tradnl"/>
        </w:rPr>
        <w:t xml:space="preserve"> El </w:t>
      </w:r>
      <w:r w:rsidRPr="00AE0702">
        <w:rPr>
          <w:rFonts w:ascii="Times New Roman" w:hAnsi="Times New Roman" w:cs="Times New Roman"/>
          <w:b/>
          <w:bCs/>
          <w:sz w:val="24"/>
          <w:szCs w:val="24"/>
          <w:lang w:val="es-ES"/>
        </w:rPr>
        <w:t>IDH:</w:t>
      </w:r>
      <w:r w:rsidRPr="00AE0702">
        <w:rPr>
          <w:rFonts w:ascii="Times New Roman" w:hAnsi="Times New Roman" w:cs="Times New Roman"/>
          <w:sz w:val="24"/>
          <w:szCs w:val="24"/>
          <w:lang w:val="es-ES"/>
        </w:rPr>
        <w:t xml:space="preserve"> Índice que mide el bienestar social de un país según su esperanza de vida, el nivel educativo, la situación sanitaria y el PIB per cápita.</w:t>
      </w:r>
    </w:p>
    <w:p w14:paraId="71B118C8" w14:textId="77777777" w:rsidR="00B26F1F" w:rsidRDefault="00B26F1F" w:rsidP="00B26F1F">
      <w:pPr>
        <w:widowControl w:val="0"/>
        <w:autoSpaceDE w:val="0"/>
        <w:autoSpaceDN w:val="0"/>
        <w:adjustRightInd w:val="0"/>
        <w:spacing w:after="0" w:line="240" w:lineRule="auto"/>
        <w:jc w:val="both"/>
        <w:rPr>
          <w:rFonts w:ascii="Times New Roman" w:hAnsi="Times New Roman" w:cs="Times New Roman"/>
          <w:sz w:val="24"/>
          <w:szCs w:val="24"/>
          <w:lang w:val="es-ES"/>
        </w:rPr>
      </w:pPr>
    </w:p>
    <w:p w14:paraId="52666457" w14:textId="44389FE9" w:rsidR="00AE0702" w:rsidRDefault="00AE0702" w:rsidP="00B26F1F">
      <w:pPr>
        <w:widowControl w:val="0"/>
        <w:autoSpaceDE w:val="0"/>
        <w:autoSpaceDN w:val="0"/>
        <w:adjustRightInd w:val="0"/>
        <w:spacing w:after="0" w:line="240" w:lineRule="auto"/>
        <w:jc w:val="both"/>
        <w:rPr>
          <w:rFonts w:ascii="Times New Roman" w:hAnsi="Times New Roman" w:cs="Times New Roman"/>
          <w:sz w:val="24"/>
          <w:szCs w:val="24"/>
          <w:lang w:val="es-ES"/>
        </w:rPr>
      </w:pPr>
    </w:p>
    <w:p w14:paraId="1F39609E" w14:textId="15DBDC88" w:rsidR="00B26F1F" w:rsidRPr="00B26F1F" w:rsidRDefault="00B26F1F" w:rsidP="00B26F1F">
      <w:pPr>
        <w:pStyle w:val="Prrafodelista"/>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b/>
          <w:bCs/>
          <w:sz w:val="24"/>
          <w:szCs w:val="24"/>
          <w:lang w:val="es-ES"/>
        </w:rPr>
        <w:t>DIFERENCIAS ENTRE EL MUNDO DESARROLLADO Y EL SUBDESARROLLADO</w:t>
      </w:r>
    </w:p>
    <w:p w14:paraId="773C40CC" w14:textId="77777777" w:rsidR="00B26F1F" w:rsidRPr="00B26F1F" w:rsidRDefault="00B26F1F" w:rsidP="00B26F1F">
      <w:pPr>
        <w:widowControl w:val="0"/>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sz w:val="24"/>
          <w:szCs w:val="24"/>
          <w:lang w:val="es-ES"/>
        </w:rPr>
        <w:t>En el siglo XXI contrastan bruscamente dos realidades: la de los países desarrollados y la de los países subdesarrollados. Solo una de cada cinco personas habita en países desarrollados. (El 20 % de la población mundial vive en este segundo grupo).</w:t>
      </w:r>
    </w:p>
    <w:tbl>
      <w:tblPr>
        <w:tblStyle w:val="Tabladecuadrcula2-nfasis5"/>
        <w:tblpPr w:leftFromText="141" w:rightFromText="141" w:vertAnchor="text" w:horzAnchor="page" w:tblpX="1083" w:tblpY="37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660"/>
        <w:gridCol w:w="5258"/>
      </w:tblGrid>
      <w:tr w:rsidR="00AE0702" w:rsidRPr="00B26F1F" w14:paraId="31BBAE73" w14:textId="77777777" w:rsidTr="00AE0702">
        <w:trPr>
          <w:trHeight w:val="258"/>
        </w:trPr>
        <w:tc>
          <w:tcPr>
            <w:tcW w:w="4660" w:type="dxa"/>
            <w:hideMark/>
          </w:tcPr>
          <w:p w14:paraId="20751CB4" w14:textId="77777777" w:rsidR="00B26F1F" w:rsidRPr="00B26F1F" w:rsidRDefault="00B26F1F" w:rsidP="00AE0702">
            <w:pPr>
              <w:widowControl w:val="0"/>
              <w:autoSpaceDE w:val="0"/>
              <w:autoSpaceDN w:val="0"/>
              <w:adjustRightInd w:val="0"/>
              <w:spacing w:after="0" w:line="240" w:lineRule="auto"/>
              <w:jc w:val="center"/>
              <w:rPr>
                <w:rFonts w:ascii="Times New Roman" w:hAnsi="Times New Roman" w:cs="Times New Roman"/>
                <w:sz w:val="24"/>
                <w:szCs w:val="24"/>
                <w:lang w:val="es-ES_tradnl"/>
              </w:rPr>
            </w:pPr>
            <w:r w:rsidRPr="00B26F1F">
              <w:rPr>
                <w:rFonts w:ascii="Times New Roman" w:hAnsi="Times New Roman" w:cs="Times New Roman"/>
                <w:b/>
                <w:bCs/>
                <w:sz w:val="24"/>
                <w:szCs w:val="24"/>
                <w:lang w:val="es-ES"/>
              </w:rPr>
              <w:t>Mundo desarrollado.</w:t>
            </w:r>
          </w:p>
        </w:tc>
        <w:tc>
          <w:tcPr>
            <w:tcW w:w="5258" w:type="dxa"/>
            <w:hideMark/>
          </w:tcPr>
          <w:p w14:paraId="47DAD8CB" w14:textId="77777777" w:rsidR="00B26F1F" w:rsidRPr="00B26F1F" w:rsidRDefault="00B26F1F" w:rsidP="00AE0702">
            <w:pPr>
              <w:widowControl w:val="0"/>
              <w:autoSpaceDE w:val="0"/>
              <w:autoSpaceDN w:val="0"/>
              <w:adjustRightInd w:val="0"/>
              <w:spacing w:after="0" w:line="240" w:lineRule="auto"/>
              <w:jc w:val="center"/>
              <w:rPr>
                <w:rFonts w:ascii="Times New Roman" w:hAnsi="Times New Roman" w:cs="Times New Roman"/>
                <w:sz w:val="24"/>
                <w:szCs w:val="24"/>
                <w:lang w:val="es-ES_tradnl"/>
              </w:rPr>
            </w:pPr>
            <w:r w:rsidRPr="00B26F1F">
              <w:rPr>
                <w:rFonts w:ascii="Times New Roman" w:hAnsi="Times New Roman" w:cs="Times New Roman"/>
                <w:b/>
                <w:bCs/>
                <w:sz w:val="24"/>
                <w:szCs w:val="24"/>
                <w:lang w:val="es-ES"/>
              </w:rPr>
              <w:t>Mundo subdesarrollado.</w:t>
            </w:r>
          </w:p>
        </w:tc>
      </w:tr>
      <w:tr w:rsidR="00AE0702" w:rsidRPr="00B26F1F" w14:paraId="7F775741" w14:textId="77777777" w:rsidTr="00AE0702">
        <w:trPr>
          <w:trHeight w:val="4295"/>
        </w:trPr>
        <w:tc>
          <w:tcPr>
            <w:tcW w:w="4660" w:type="dxa"/>
            <w:hideMark/>
          </w:tcPr>
          <w:p w14:paraId="6FA1319B" w14:textId="11EEAD07" w:rsidR="00AE0702" w:rsidRPr="00AE0702" w:rsidRDefault="00B26F1F"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sz w:val="24"/>
                <w:szCs w:val="24"/>
                <w:lang w:val="es-ES"/>
              </w:rPr>
              <w:t xml:space="preserve"> Los países desarrollados tienen una alta renta per cápita, es decir, unos elevados ingresos medios por persona por encima</w:t>
            </w:r>
            <w:r w:rsidR="00AE0702">
              <w:rPr>
                <w:rFonts w:ascii="Times New Roman" w:hAnsi="Times New Roman" w:cs="Times New Roman"/>
                <w:sz w:val="24"/>
                <w:szCs w:val="24"/>
                <w:lang w:val="es-ES"/>
              </w:rPr>
              <w:t xml:space="preserve"> de los 10.000 dólares anuales.</w:t>
            </w:r>
          </w:p>
          <w:p w14:paraId="08204F4B" w14:textId="5796DBE2" w:rsidR="00B26F1F" w:rsidRPr="00B26F1F" w:rsidRDefault="00AE0702"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
              </w:rPr>
              <w:t xml:space="preserve">Poseen </w:t>
            </w:r>
            <w:r w:rsidR="00B26F1F" w:rsidRPr="00B26F1F">
              <w:rPr>
                <w:rFonts w:ascii="Times New Roman" w:hAnsi="Times New Roman" w:cs="Times New Roman"/>
                <w:sz w:val="24"/>
                <w:szCs w:val="24"/>
                <w:lang w:val="es-ES"/>
              </w:rPr>
              <w:t>una industria potente y tecnológica</w:t>
            </w:r>
            <w:r>
              <w:rPr>
                <w:rFonts w:ascii="Times New Roman" w:hAnsi="Times New Roman" w:cs="Times New Roman"/>
                <w:sz w:val="24"/>
                <w:szCs w:val="24"/>
                <w:lang w:val="es-ES"/>
              </w:rPr>
              <w:t>mente avanzada.</w:t>
            </w:r>
          </w:p>
          <w:p w14:paraId="5A8E97BB" w14:textId="757CD152" w:rsidR="00B26F1F" w:rsidRPr="00B26F1F" w:rsidRDefault="00B26F1F"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sz w:val="24"/>
                <w:szCs w:val="24"/>
                <w:lang w:val="es-ES"/>
              </w:rPr>
              <w:t>Alto nivel de vida, que se refleja en el desarrollo de las infraestructuras y en la cantidad y calidad de servicios sanitarios</w:t>
            </w:r>
            <w:r w:rsidR="00AE0702">
              <w:rPr>
                <w:rFonts w:ascii="Times New Roman" w:hAnsi="Times New Roman" w:cs="Times New Roman"/>
                <w:sz w:val="24"/>
                <w:szCs w:val="24"/>
                <w:lang w:val="es-ES"/>
              </w:rPr>
              <w:t>, educativos, culturales, etc.</w:t>
            </w:r>
          </w:p>
          <w:p w14:paraId="2B5FD693" w14:textId="0359458A" w:rsidR="00B26F1F" w:rsidRPr="00B26F1F" w:rsidRDefault="00B26F1F"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sz w:val="24"/>
                <w:szCs w:val="24"/>
                <w:lang w:val="es-ES"/>
              </w:rPr>
              <w:t>Además, una buena parte de la población mantiene un elevado nivel de consumo.</w:t>
            </w:r>
          </w:p>
        </w:tc>
        <w:tc>
          <w:tcPr>
            <w:tcW w:w="5258" w:type="dxa"/>
            <w:hideMark/>
          </w:tcPr>
          <w:p w14:paraId="16B77FA0" w14:textId="77777777" w:rsidR="00B26F1F" w:rsidRPr="00B26F1F" w:rsidRDefault="00B26F1F"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sz w:val="24"/>
                <w:szCs w:val="24"/>
                <w:lang w:val="es-ES"/>
              </w:rPr>
              <w:t xml:space="preserve">Los países subdesarrollados tienen una baja renta por habitante, (menor a 2.000 dólares anuales). </w:t>
            </w:r>
          </w:p>
          <w:p w14:paraId="18A7D5C6" w14:textId="7BED21C2" w:rsidR="00B26F1F" w:rsidRPr="00B26F1F" w:rsidRDefault="00B26F1F"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sz w:val="24"/>
                <w:szCs w:val="24"/>
                <w:lang w:val="es-ES"/>
              </w:rPr>
              <w:t xml:space="preserve">Desarrollo industrial escaso o incipiente, que depende de la inversión exterior y está basado en la mano de obra barata </w:t>
            </w:r>
            <w:r w:rsidR="00AE0702">
              <w:rPr>
                <w:rFonts w:ascii="Times New Roman" w:hAnsi="Times New Roman" w:cs="Times New Roman"/>
                <w:sz w:val="24"/>
                <w:szCs w:val="24"/>
                <w:lang w:val="es-ES"/>
              </w:rPr>
              <w:t>y en el alto consumo energético.</w:t>
            </w:r>
            <w:r w:rsidRPr="00B26F1F">
              <w:rPr>
                <w:rFonts w:ascii="Times New Roman" w:hAnsi="Times New Roman" w:cs="Times New Roman"/>
                <w:sz w:val="24"/>
                <w:szCs w:val="24"/>
                <w:lang w:val="es-ES"/>
              </w:rPr>
              <w:t xml:space="preserve"> </w:t>
            </w:r>
          </w:p>
          <w:p w14:paraId="79C0CCB1" w14:textId="0DB53634" w:rsidR="00B26F1F" w:rsidRPr="00B26F1F" w:rsidRDefault="00AE0702"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
              </w:rPr>
              <w:t>R</w:t>
            </w:r>
            <w:r w:rsidR="00B26F1F" w:rsidRPr="00B26F1F">
              <w:rPr>
                <w:rFonts w:ascii="Times New Roman" w:hAnsi="Times New Roman" w:cs="Times New Roman"/>
                <w:sz w:val="24"/>
                <w:szCs w:val="24"/>
                <w:lang w:val="es-ES"/>
              </w:rPr>
              <w:t>ecursos natura</w:t>
            </w:r>
            <w:r>
              <w:rPr>
                <w:rFonts w:ascii="Times New Roman" w:hAnsi="Times New Roman" w:cs="Times New Roman"/>
                <w:sz w:val="24"/>
                <w:szCs w:val="24"/>
                <w:lang w:val="es-ES"/>
              </w:rPr>
              <w:t>les destinados a la exportación.</w:t>
            </w:r>
            <w:r w:rsidR="00B26F1F" w:rsidRPr="00B26F1F">
              <w:rPr>
                <w:rFonts w:ascii="Times New Roman" w:hAnsi="Times New Roman" w:cs="Times New Roman"/>
                <w:sz w:val="24"/>
                <w:szCs w:val="24"/>
                <w:lang w:val="es-ES"/>
              </w:rPr>
              <w:t xml:space="preserve"> </w:t>
            </w:r>
          </w:p>
          <w:p w14:paraId="7479923E" w14:textId="1A59AB65" w:rsidR="00B26F1F" w:rsidRPr="00B26F1F" w:rsidRDefault="00B26F1F"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sz w:val="24"/>
                <w:szCs w:val="24"/>
                <w:lang w:val="es-ES"/>
              </w:rPr>
              <w:t>Fuerte dependencia del exterior en t</w:t>
            </w:r>
            <w:r w:rsidR="00AE0702">
              <w:rPr>
                <w:rFonts w:ascii="Times New Roman" w:hAnsi="Times New Roman" w:cs="Times New Roman"/>
                <w:sz w:val="24"/>
                <w:szCs w:val="24"/>
                <w:lang w:val="es-ES"/>
              </w:rPr>
              <w:t>ecnología, comercio y créditos.</w:t>
            </w:r>
          </w:p>
          <w:p w14:paraId="76EC3CBF" w14:textId="03CBFB6F" w:rsidR="00B26F1F" w:rsidRPr="00B26F1F" w:rsidRDefault="00B26F1F"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sz w:val="24"/>
                <w:szCs w:val="24"/>
                <w:lang w:val="es-ES"/>
              </w:rPr>
              <w:t>Reducido nivel de vida, con servicios de baja calidad e inaccesib</w:t>
            </w:r>
            <w:r w:rsidR="00AE0702">
              <w:rPr>
                <w:rFonts w:ascii="Times New Roman" w:hAnsi="Times New Roman" w:cs="Times New Roman"/>
                <w:sz w:val="24"/>
                <w:szCs w:val="24"/>
                <w:lang w:val="es-ES"/>
              </w:rPr>
              <w:t>les a una parte de la población.</w:t>
            </w:r>
            <w:r w:rsidRPr="00B26F1F">
              <w:rPr>
                <w:rFonts w:ascii="Times New Roman" w:hAnsi="Times New Roman" w:cs="Times New Roman"/>
                <w:sz w:val="24"/>
                <w:szCs w:val="24"/>
                <w:lang w:val="es-ES"/>
              </w:rPr>
              <w:t xml:space="preserve"> </w:t>
            </w:r>
          </w:p>
          <w:p w14:paraId="5FE35EB3" w14:textId="6002306B" w:rsidR="00B26F1F" w:rsidRPr="00B26F1F" w:rsidRDefault="00AE0702"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
              </w:rPr>
              <w:t>Deficientes infraestructuras.</w:t>
            </w:r>
            <w:r w:rsidR="00B26F1F" w:rsidRPr="00B26F1F">
              <w:rPr>
                <w:rFonts w:ascii="Times New Roman" w:hAnsi="Times New Roman" w:cs="Times New Roman"/>
                <w:sz w:val="24"/>
                <w:szCs w:val="24"/>
                <w:lang w:val="es-ES"/>
              </w:rPr>
              <w:t xml:space="preserve"> </w:t>
            </w:r>
          </w:p>
          <w:p w14:paraId="30B4E7D9" w14:textId="62513243" w:rsidR="00B26F1F" w:rsidRPr="00B26F1F" w:rsidRDefault="00AE0702"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
              </w:rPr>
              <w:t>Elevado índice de analfabetismo.</w:t>
            </w:r>
            <w:r w:rsidR="00B26F1F" w:rsidRPr="00B26F1F">
              <w:rPr>
                <w:rFonts w:ascii="Times New Roman" w:hAnsi="Times New Roman" w:cs="Times New Roman"/>
                <w:sz w:val="24"/>
                <w:szCs w:val="24"/>
                <w:lang w:val="es-ES"/>
              </w:rPr>
              <w:t xml:space="preserve"> </w:t>
            </w:r>
          </w:p>
          <w:p w14:paraId="272F3C1C" w14:textId="2E648BBA" w:rsidR="00B26F1F" w:rsidRPr="00B26F1F" w:rsidRDefault="00B26F1F"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sz w:val="24"/>
                <w:szCs w:val="24"/>
                <w:lang w:val="es-ES"/>
              </w:rPr>
              <w:t>Crec</w:t>
            </w:r>
            <w:r w:rsidR="00AE0702">
              <w:rPr>
                <w:rFonts w:ascii="Times New Roman" w:hAnsi="Times New Roman" w:cs="Times New Roman"/>
                <w:sz w:val="24"/>
                <w:szCs w:val="24"/>
                <w:lang w:val="es-ES"/>
              </w:rPr>
              <w:t>imiento demográfico muy elevado.</w:t>
            </w:r>
            <w:r w:rsidRPr="00B26F1F">
              <w:rPr>
                <w:rFonts w:ascii="Times New Roman" w:hAnsi="Times New Roman" w:cs="Times New Roman"/>
                <w:sz w:val="24"/>
                <w:szCs w:val="24"/>
                <w:lang w:val="es-ES"/>
              </w:rPr>
              <w:t xml:space="preserve"> </w:t>
            </w:r>
          </w:p>
          <w:p w14:paraId="5A21D490" w14:textId="5E6D9E73" w:rsidR="00B26F1F" w:rsidRPr="00B26F1F" w:rsidRDefault="00B26F1F"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sz w:val="24"/>
                <w:szCs w:val="24"/>
                <w:lang w:val="es-ES"/>
              </w:rPr>
              <w:t xml:space="preserve">Bajo nivel de consumo. </w:t>
            </w:r>
          </w:p>
          <w:p w14:paraId="5EE482B6" w14:textId="6787C3C1" w:rsidR="00B26F1F" w:rsidRPr="00B26F1F" w:rsidRDefault="00B26F1F" w:rsidP="00AE0702">
            <w:pPr>
              <w:widowControl w:val="0"/>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val="es-ES_tradnl"/>
              </w:rPr>
            </w:pPr>
            <w:r w:rsidRPr="00B26F1F">
              <w:rPr>
                <w:rFonts w:ascii="Times New Roman" w:hAnsi="Times New Roman" w:cs="Times New Roman"/>
                <w:sz w:val="24"/>
                <w:szCs w:val="24"/>
                <w:lang w:val="es-ES"/>
              </w:rPr>
              <w:t>Inestabilidad política, corrupción y desigualdad social son corrientes en estos Estados.</w:t>
            </w:r>
          </w:p>
        </w:tc>
      </w:tr>
    </w:tbl>
    <w:p w14:paraId="396E3739" w14:textId="77777777" w:rsidR="00B26F1F" w:rsidRDefault="00B26F1F" w:rsidP="00B26F1F">
      <w:pPr>
        <w:widowControl w:val="0"/>
        <w:autoSpaceDE w:val="0"/>
        <w:autoSpaceDN w:val="0"/>
        <w:adjustRightInd w:val="0"/>
        <w:spacing w:after="0" w:line="240" w:lineRule="auto"/>
        <w:jc w:val="both"/>
        <w:rPr>
          <w:rFonts w:ascii="Times New Roman" w:hAnsi="Times New Roman" w:cs="Times New Roman"/>
          <w:sz w:val="24"/>
          <w:szCs w:val="24"/>
          <w:lang w:val="es-ES"/>
        </w:rPr>
      </w:pPr>
    </w:p>
    <w:p w14:paraId="50773B09" w14:textId="77777777" w:rsidR="00AE0702" w:rsidRDefault="00AE0702" w:rsidP="00B26F1F">
      <w:pPr>
        <w:widowControl w:val="0"/>
        <w:autoSpaceDE w:val="0"/>
        <w:autoSpaceDN w:val="0"/>
        <w:adjustRightInd w:val="0"/>
        <w:spacing w:after="0" w:line="240" w:lineRule="auto"/>
        <w:jc w:val="both"/>
        <w:rPr>
          <w:rFonts w:ascii="Times New Roman" w:hAnsi="Times New Roman" w:cs="Times New Roman"/>
          <w:sz w:val="24"/>
          <w:szCs w:val="24"/>
          <w:lang w:val="es-ES"/>
        </w:rPr>
      </w:pPr>
    </w:p>
    <w:p w14:paraId="5F78149D" w14:textId="66160E0E" w:rsidR="00D86672" w:rsidRPr="00D86672" w:rsidRDefault="00D86672" w:rsidP="00D86672">
      <w:pPr>
        <w:spacing w:after="0" w:line="240" w:lineRule="auto"/>
        <w:rPr>
          <w:rFonts w:ascii="Times New Roman" w:eastAsia="Times New Roman" w:hAnsi="Times New Roman" w:cs="Times New Roman"/>
          <w:sz w:val="24"/>
          <w:szCs w:val="24"/>
          <w:lang w:val="es-ES_tradnl" w:eastAsia="es-ES_tradnl"/>
        </w:rPr>
      </w:pPr>
      <w:r w:rsidRPr="00D86672">
        <w:rPr>
          <w:rFonts w:ascii="Times New Roman" w:eastAsia="Times New Roman" w:hAnsi="Times New Roman" w:cs="Times New Roman"/>
          <w:noProof/>
          <w:sz w:val="24"/>
          <w:szCs w:val="24"/>
          <w:lang w:val="es-ES_tradnl" w:eastAsia="es-ES_tradnl"/>
        </w:rPr>
        <w:drawing>
          <wp:inline distT="0" distB="0" distL="0" distR="0" wp14:anchorId="11C57722" wp14:editId="5B400E22">
            <wp:extent cx="6304207" cy="2938145"/>
            <wp:effectExtent l="0" t="0" r="0" b="8255"/>
            <wp:docPr id="12" name="Imagen 12" descr="https://3.bp.blogspot.com/-65OG5kuGlME/VN5FB9va_kI/AAAAAAAAAgY/uHP9R-kU7E0/s1600/937-1646-1-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65OG5kuGlME/VN5FB9va_kI/AAAAAAAAAgY/uHP9R-kU7E0/s1600/937-1646-1-P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4742" cy="2989661"/>
                    </a:xfrm>
                    <a:prstGeom prst="rect">
                      <a:avLst/>
                    </a:prstGeom>
                    <a:noFill/>
                    <a:ln>
                      <a:noFill/>
                    </a:ln>
                  </pic:spPr>
                </pic:pic>
              </a:graphicData>
            </a:graphic>
          </wp:inline>
        </w:drawing>
      </w:r>
      <w:bookmarkStart w:id="0" w:name="_GoBack"/>
      <w:bookmarkEnd w:id="0"/>
    </w:p>
    <w:p w14:paraId="7885E54E" w14:textId="77777777" w:rsidR="00D86672" w:rsidRPr="00B26F1F" w:rsidRDefault="00D86672" w:rsidP="00B26F1F">
      <w:pPr>
        <w:widowControl w:val="0"/>
        <w:autoSpaceDE w:val="0"/>
        <w:autoSpaceDN w:val="0"/>
        <w:adjustRightInd w:val="0"/>
        <w:spacing w:after="0" w:line="240" w:lineRule="auto"/>
        <w:jc w:val="both"/>
        <w:rPr>
          <w:rFonts w:ascii="Times New Roman" w:hAnsi="Times New Roman" w:cs="Times New Roman"/>
          <w:sz w:val="24"/>
          <w:szCs w:val="24"/>
          <w:lang w:val="es-ES"/>
        </w:rPr>
      </w:pPr>
    </w:p>
    <w:sectPr w:rsidR="00D86672" w:rsidRPr="00B26F1F" w:rsidSect="00AB7EE9">
      <w:headerReference w:type="default" r:id="rId12"/>
      <w:footerReference w:type="even" r:id="rId13"/>
      <w:footerReference w:type="default" r:id="rId14"/>
      <w:pgSz w:w="12240" w:h="18720" w:code="14"/>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E6D3" w14:textId="77777777" w:rsidR="00833666" w:rsidRDefault="00833666" w:rsidP="00AB7EE9">
      <w:pPr>
        <w:spacing w:after="0" w:line="240" w:lineRule="auto"/>
      </w:pPr>
      <w:r>
        <w:separator/>
      </w:r>
    </w:p>
  </w:endnote>
  <w:endnote w:type="continuationSeparator" w:id="0">
    <w:p w14:paraId="77FBAE86" w14:textId="77777777" w:rsidR="00833666" w:rsidRDefault="00833666" w:rsidP="00AB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1FB4" w14:textId="77777777" w:rsidR="00A133D5" w:rsidRDefault="00A133D5" w:rsidP="00763F4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083194" w14:textId="77777777" w:rsidR="00A133D5" w:rsidRDefault="00A133D5" w:rsidP="00A133D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18A49" w14:textId="77777777" w:rsidR="00A133D5" w:rsidRDefault="00A133D5" w:rsidP="00763F4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3666">
      <w:rPr>
        <w:rStyle w:val="Nmerodepgina"/>
        <w:noProof/>
      </w:rPr>
      <w:t>1</w:t>
    </w:r>
    <w:r>
      <w:rPr>
        <w:rStyle w:val="Nmerodepgina"/>
      </w:rPr>
      <w:fldChar w:fldCharType="end"/>
    </w:r>
  </w:p>
  <w:p w14:paraId="11231CEA" w14:textId="77777777" w:rsidR="00A133D5" w:rsidRDefault="00A133D5" w:rsidP="00A133D5">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61474" w14:textId="77777777" w:rsidR="00833666" w:rsidRDefault="00833666" w:rsidP="00AB7EE9">
      <w:pPr>
        <w:spacing w:after="0" w:line="240" w:lineRule="auto"/>
      </w:pPr>
      <w:r>
        <w:separator/>
      </w:r>
    </w:p>
  </w:footnote>
  <w:footnote w:type="continuationSeparator" w:id="0">
    <w:p w14:paraId="22B4D72D" w14:textId="77777777" w:rsidR="00833666" w:rsidRDefault="00833666" w:rsidP="00AB7E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3019" w14:textId="77777777" w:rsidR="00AB7EE9" w:rsidRPr="00560634" w:rsidRDefault="00AB7EE9" w:rsidP="00AB7EE9">
    <w:pPr>
      <w:pStyle w:val="Encabezado"/>
      <w:rPr>
        <w:rFonts w:ascii="Times New Roman" w:hAnsi="Times New Roman" w:cs="Times New Roman"/>
      </w:rPr>
    </w:pPr>
    <w:r w:rsidRPr="00560634">
      <w:rPr>
        <w:rFonts w:ascii="Times New Roman" w:hAnsi="Times New Roman" w:cs="Times New Roman"/>
        <w:noProof/>
        <w:lang w:eastAsia="es-ES_tradnl"/>
      </w:rPr>
      <w:drawing>
        <wp:anchor distT="0" distB="0" distL="114300" distR="114300" simplePos="0" relativeHeight="251659264" behindDoc="0" locked="0" layoutInCell="1" allowOverlap="1" wp14:anchorId="3FAB30AD" wp14:editId="25772BE6">
          <wp:simplePos x="0" y="0"/>
          <wp:positionH relativeFrom="column">
            <wp:posOffset>131445</wp:posOffset>
          </wp:positionH>
          <wp:positionV relativeFrom="paragraph">
            <wp:posOffset>-215900</wp:posOffset>
          </wp:positionV>
          <wp:extent cx="701040" cy="829310"/>
          <wp:effectExtent l="0" t="0" r="10160" b="8890"/>
          <wp:wrapSquare wrapText="bothSides"/>
          <wp:docPr id="6" name="Imagen 6"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70104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es-ES_tradnl"/>
      </w:rPr>
      <w:drawing>
        <wp:anchor distT="0" distB="0" distL="114300" distR="114300" simplePos="0" relativeHeight="251660288" behindDoc="0" locked="0" layoutInCell="1" allowOverlap="1" wp14:anchorId="67DBE23B" wp14:editId="7982DCCD">
          <wp:simplePos x="0" y="0"/>
          <wp:positionH relativeFrom="column">
            <wp:posOffset>4930775</wp:posOffset>
          </wp:positionH>
          <wp:positionV relativeFrom="paragraph">
            <wp:posOffset>-216535</wp:posOffset>
          </wp:positionV>
          <wp:extent cx="1257935" cy="803275"/>
          <wp:effectExtent l="0" t="0" r="12065" b="9525"/>
          <wp:wrapTight wrapText="bothSides">
            <wp:wrapPolygon edited="0">
              <wp:start x="0" y="0"/>
              <wp:lineTo x="0" y="21173"/>
              <wp:lineTo x="21371" y="21173"/>
              <wp:lineTo x="21371" y="0"/>
              <wp:lineTo x="0" y="0"/>
            </wp:wrapPolygon>
          </wp:wrapTight>
          <wp:docPr id="3" name="Imagen 3" descr="Captura%20de%20pantalla%202020-05-11%20a%20las%201.2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20de%20pantalla%202020-05-11%20a%20las%201.27.5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634">
      <w:rPr>
        <w:rFonts w:ascii="Times New Roman" w:hAnsi="Times New Roman" w:cs="Times New Roman"/>
      </w:rPr>
      <w:t xml:space="preserve">San Fernando College </w:t>
    </w:r>
  </w:p>
  <w:p w14:paraId="10E4E269" w14:textId="77777777" w:rsidR="00AB7EE9" w:rsidRPr="00560634" w:rsidRDefault="00AB7EE9" w:rsidP="00AB7EE9">
    <w:pPr>
      <w:pStyle w:val="Encabezado"/>
      <w:rPr>
        <w:rFonts w:ascii="Times New Roman" w:hAnsi="Times New Roman" w:cs="Times New Roman"/>
        <w:lang w:val="es-MX"/>
      </w:rPr>
    </w:pPr>
    <w:r w:rsidRPr="00560634">
      <w:rPr>
        <w:rFonts w:ascii="Times New Roman" w:hAnsi="Times New Roman" w:cs="Times New Roman"/>
        <w:lang w:val="es-MX"/>
      </w:rPr>
      <w:t>Departamento Historia, Geografía y Ciencias Sociales</w:t>
    </w:r>
  </w:p>
  <w:p w14:paraId="37CE99E1" w14:textId="77777777" w:rsidR="00AB7EE9" w:rsidRDefault="00AB7EE9" w:rsidP="00AB7EE9">
    <w:pPr>
      <w:pStyle w:val="Encabezado"/>
      <w:rPr>
        <w:rFonts w:ascii="Times New Roman" w:hAnsi="Times New Roman" w:cs="Times New Roman"/>
        <w:lang w:val="es-MX"/>
      </w:rPr>
    </w:pPr>
    <w:r w:rsidRPr="00560634">
      <w:rPr>
        <w:rFonts w:ascii="Times New Roman" w:hAnsi="Times New Roman" w:cs="Times New Roman"/>
        <w:lang w:val="es-MX"/>
      </w:rPr>
      <w:t>Docente: Marcelo Parraguez Álvarez</w:t>
    </w:r>
  </w:p>
  <w:p w14:paraId="0BF22E60" w14:textId="77777777" w:rsidR="00AB7EE9" w:rsidRDefault="00AB7EE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53A8"/>
    <w:multiLevelType w:val="hybridMultilevel"/>
    <w:tmpl w:val="3B32697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84A7D02"/>
    <w:multiLevelType w:val="hybridMultilevel"/>
    <w:tmpl w:val="2AC4F154"/>
    <w:lvl w:ilvl="0" w:tplc="0A5EF16A">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27367D35"/>
    <w:multiLevelType w:val="hybridMultilevel"/>
    <w:tmpl w:val="64C2D0A6"/>
    <w:lvl w:ilvl="0" w:tplc="57B66346">
      <w:start w:val="1"/>
      <w:numFmt w:val="upperLetter"/>
      <w:lvlText w:val="%1."/>
      <w:lvlJc w:val="left"/>
      <w:pPr>
        <w:ind w:left="360" w:hanging="360"/>
      </w:pPr>
      <w:rPr>
        <w:b/>
        <w:color w:val="000000" w:themeColor="text1"/>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350530D2"/>
    <w:multiLevelType w:val="hybridMultilevel"/>
    <w:tmpl w:val="4802F9CA"/>
    <w:lvl w:ilvl="0" w:tplc="57B66346">
      <w:start w:val="1"/>
      <w:numFmt w:val="upperLetter"/>
      <w:lvlText w:val="%1."/>
      <w:lvlJc w:val="left"/>
      <w:pPr>
        <w:ind w:left="360" w:hanging="360"/>
      </w:pPr>
      <w:rPr>
        <w:b/>
        <w:color w:val="000000" w:themeColor="text1"/>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45E06185"/>
    <w:multiLevelType w:val="hybridMultilevel"/>
    <w:tmpl w:val="3F70FFC4"/>
    <w:lvl w:ilvl="0" w:tplc="2AEABA0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45F053D0"/>
    <w:multiLevelType w:val="hybridMultilevel"/>
    <w:tmpl w:val="921CC2D2"/>
    <w:lvl w:ilvl="0" w:tplc="040A0015">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48773B4E"/>
    <w:multiLevelType w:val="hybridMultilevel"/>
    <w:tmpl w:val="D35AB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D881E88"/>
    <w:multiLevelType w:val="hybridMultilevel"/>
    <w:tmpl w:val="066A8D7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nsid w:val="573B34AD"/>
    <w:multiLevelType w:val="hybridMultilevel"/>
    <w:tmpl w:val="10307F22"/>
    <w:lvl w:ilvl="0" w:tplc="57B66346">
      <w:start w:val="1"/>
      <w:numFmt w:val="upperLetter"/>
      <w:lvlText w:val="%1."/>
      <w:lvlJc w:val="left"/>
      <w:pPr>
        <w:ind w:left="360" w:hanging="360"/>
      </w:pPr>
      <w:rPr>
        <w:b/>
        <w:color w:val="000000" w:themeColor="text1"/>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5B6F6D13"/>
    <w:multiLevelType w:val="hybridMultilevel"/>
    <w:tmpl w:val="5B288450"/>
    <w:lvl w:ilvl="0" w:tplc="67A46FEA">
      <w:start w:val="1"/>
      <w:numFmt w:val="upp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5C6E2AB5"/>
    <w:multiLevelType w:val="hybridMultilevel"/>
    <w:tmpl w:val="4504FB90"/>
    <w:lvl w:ilvl="0" w:tplc="5EF0B806">
      <w:start w:val="1"/>
      <w:numFmt w:val="bullet"/>
      <w:lvlText w:val="•"/>
      <w:lvlJc w:val="left"/>
      <w:pPr>
        <w:tabs>
          <w:tab w:val="num" w:pos="360"/>
        </w:tabs>
        <w:ind w:left="360" w:hanging="360"/>
      </w:pPr>
      <w:rPr>
        <w:rFonts w:ascii="Arial" w:hAnsi="Arial" w:hint="default"/>
      </w:rPr>
    </w:lvl>
    <w:lvl w:ilvl="1" w:tplc="60A62B74" w:tentative="1">
      <w:start w:val="1"/>
      <w:numFmt w:val="bullet"/>
      <w:lvlText w:val="•"/>
      <w:lvlJc w:val="left"/>
      <w:pPr>
        <w:tabs>
          <w:tab w:val="num" w:pos="1080"/>
        </w:tabs>
        <w:ind w:left="1080" w:hanging="360"/>
      </w:pPr>
      <w:rPr>
        <w:rFonts w:ascii="Arial" w:hAnsi="Arial" w:hint="default"/>
      </w:rPr>
    </w:lvl>
    <w:lvl w:ilvl="2" w:tplc="4B741C48" w:tentative="1">
      <w:start w:val="1"/>
      <w:numFmt w:val="bullet"/>
      <w:lvlText w:val="•"/>
      <w:lvlJc w:val="left"/>
      <w:pPr>
        <w:tabs>
          <w:tab w:val="num" w:pos="1800"/>
        </w:tabs>
        <w:ind w:left="1800" w:hanging="360"/>
      </w:pPr>
      <w:rPr>
        <w:rFonts w:ascii="Arial" w:hAnsi="Arial" w:hint="default"/>
      </w:rPr>
    </w:lvl>
    <w:lvl w:ilvl="3" w:tplc="68782A9E" w:tentative="1">
      <w:start w:val="1"/>
      <w:numFmt w:val="bullet"/>
      <w:lvlText w:val="•"/>
      <w:lvlJc w:val="left"/>
      <w:pPr>
        <w:tabs>
          <w:tab w:val="num" w:pos="2520"/>
        </w:tabs>
        <w:ind w:left="2520" w:hanging="360"/>
      </w:pPr>
      <w:rPr>
        <w:rFonts w:ascii="Arial" w:hAnsi="Arial" w:hint="default"/>
      </w:rPr>
    </w:lvl>
    <w:lvl w:ilvl="4" w:tplc="69E26A70" w:tentative="1">
      <w:start w:val="1"/>
      <w:numFmt w:val="bullet"/>
      <w:lvlText w:val="•"/>
      <w:lvlJc w:val="left"/>
      <w:pPr>
        <w:tabs>
          <w:tab w:val="num" w:pos="3240"/>
        </w:tabs>
        <w:ind w:left="3240" w:hanging="360"/>
      </w:pPr>
      <w:rPr>
        <w:rFonts w:ascii="Arial" w:hAnsi="Arial" w:hint="default"/>
      </w:rPr>
    </w:lvl>
    <w:lvl w:ilvl="5" w:tplc="E0281A80" w:tentative="1">
      <w:start w:val="1"/>
      <w:numFmt w:val="bullet"/>
      <w:lvlText w:val="•"/>
      <w:lvlJc w:val="left"/>
      <w:pPr>
        <w:tabs>
          <w:tab w:val="num" w:pos="3960"/>
        </w:tabs>
        <w:ind w:left="3960" w:hanging="360"/>
      </w:pPr>
      <w:rPr>
        <w:rFonts w:ascii="Arial" w:hAnsi="Arial" w:hint="default"/>
      </w:rPr>
    </w:lvl>
    <w:lvl w:ilvl="6" w:tplc="FD147048" w:tentative="1">
      <w:start w:val="1"/>
      <w:numFmt w:val="bullet"/>
      <w:lvlText w:val="•"/>
      <w:lvlJc w:val="left"/>
      <w:pPr>
        <w:tabs>
          <w:tab w:val="num" w:pos="4680"/>
        </w:tabs>
        <w:ind w:left="4680" w:hanging="360"/>
      </w:pPr>
      <w:rPr>
        <w:rFonts w:ascii="Arial" w:hAnsi="Arial" w:hint="default"/>
      </w:rPr>
    </w:lvl>
    <w:lvl w:ilvl="7" w:tplc="FC723492" w:tentative="1">
      <w:start w:val="1"/>
      <w:numFmt w:val="bullet"/>
      <w:lvlText w:val="•"/>
      <w:lvlJc w:val="left"/>
      <w:pPr>
        <w:tabs>
          <w:tab w:val="num" w:pos="5400"/>
        </w:tabs>
        <w:ind w:left="5400" w:hanging="360"/>
      </w:pPr>
      <w:rPr>
        <w:rFonts w:ascii="Arial" w:hAnsi="Arial" w:hint="default"/>
      </w:rPr>
    </w:lvl>
    <w:lvl w:ilvl="8" w:tplc="508A199A" w:tentative="1">
      <w:start w:val="1"/>
      <w:numFmt w:val="bullet"/>
      <w:lvlText w:val="•"/>
      <w:lvlJc w:val="left"/>
      <w:pPr>
        <w:tabs>
          <w:tab w:val="num" w:pos="6120"/>
        </w:tabs>
        <w:ind w:left="6120" w:hanging="360"/>
      </w:pPr>
      <w:rPr>
        <w:rFonts w:ascii="Arial" w:hAnsi="Arial" w:hint="default"/>
      </w:rPr>
    </w:lvl>
  </w:abstractNum>
  <w:abstractNum w:abstractNumId="11">
    <w:nsid w:val="5CE327CF"/>
    <w:multiLevelType w:val="hybridMultilevel"/>
    <w:tmpl w:val="B3A093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D5E18CD"/>
    <w:multiLevelType w:val="hybridMultilevel"/>
    <w:tmpl w:val="7304F082"/>
    <w:lvl w:ilvl="0" w:tplc="5E3A478E">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6086450B"/>
    <w:multiLevelType w:val="hybridMultilevel"/>
    <w:tmpl w:val="56C4FABE"/>
    <w:lvl w:ilvl="0" w:tplc="04B60C1E">
      <w:start w:val="1"/>
      <w:numFmt w:val="upperLetter"/>
      <w:lvlText w:val="%1."/>
      <w:lvlJc w:val="left"/>
      <w:pPr>
        <w:ind w:left="360" w:hanging="360"/>
      </w:pPr>
      <w:rPr>
        <w:rFonts w:hint="default"/>
        <w:b/>
        <w:u w:val="single"/>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662A1545"/>
    <w:multiLevelType w:val="hybridMultilevel"/>
    <w:tmpl w:val="73F8911A"/>
    <w:lvl w:ilvl="0" w:tplc="57B66346">
      <w:start w:val="1"/>
      <w:numFmt w:val="upperLetter"/>
      <w:lvlText w:val="%1."/>
      <w:lvlJc w:val="left"/>
      <w:pPr>
        <w:ind w:left="720" w:hanging="360"/>
      </w:pPr>
      <w:rPr>
        <w:b/>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9AD52C7"/>
    <w:multiLevelType w:val="hybridMultilevel"/>
    <w:tmpl w:val="C7520F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CFD5B9E"/>
    <w:multiLevelType w:val="hybridMultilevel"/>
    <w:tmpl w:val="039E46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EE90A26"/>
    <w:multiLevelType w:val="hybridMultilevel"/>
    <w:tmpl w:val="A8D22136"/>
    <w:lvl w:ilvl="0" w:tplc="86C47B28">
      <w:start w:val="1"/>
      <w:numFmt w:val="upperLetter"/>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16"/>
  </w:num>
  <w:num w:numId="5">
    <w:abstractNumId w:val="15"/>
  </w:num>
  <w:num w:numId="6">
    <w:abstractNumId w:val="17"/>
  </w:num>
  <w:num w:numId="7">
    <w:abstractNumId w:val="4"/>
  </w:num>
  <w:num w:numId="8">
    <w:abstractNumId w:val="8"/>
  </w:num>
  <w:num w:numId="9">
    <w:abstractNumId w:val="3"/>
  </w:num>
  <w:num w:numId="10">
    <w:abstractNumId w:val="11"/>
  </w:num>
  <w:num w:numId="11">
    <w:abstractNumId w:val="12"/>
  </w:num>
  <w:num w:numId="12">
    <w:abstractNumId w:val="14"/>
  </w:num>
  <w:num w:numId="13">
    <w:abstractNumId w:val="2"/>
  </w:num>
  <w:num w:numId="14">
    <w:abstractNumId w:val="5"/>
  </w:num>
  <w:num w:numId="15">
    <w:abstractNumId w:val="9"/>
  </w:num>
  <w:num w:numId="16">
    <w:abstractNumId w:val="1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E9"/>
    <w:rsid w:val="00003E58"/>
    <w:rsid w:val="000E7531"/>
    <w:rsid w:val="00100460"/>
    <w:rsid w:val="00145BD1"/>
    <w:rsid w:val="00162F30"/>
    <w:rsid w:val="001B0933"/>
    <w:rsid w:val="002C718C"/>
    <w:rsid w:val="002D03CF"/>
    <w:rsid w:val="003975A8"/>
    <w:rsid w:val="003D3000"/>
    <w:rsid w:val="00442776"/>
    <w:rsid w:val="005909F6"/>
    <w:rsid w:val="005D1607"/>
    <w:rsid w:val="00624599"/>
    <w:rsid w:val="00626D36"/>
    <w:rsid w:val="00630E53"/>
    <w:rsid w:val="00671C52"/>
    <w:rsid w:val="00682AD0"/>
    <w:rsid w:val="0074727F"/>
    <w:rsid w:val="007D18EE"/>
    <w:rsid w:val="00833666"/>
    <w:rsid w:val="009647C6"/>
    <w:rsid w:val="00A10FC6"/>
    <w:rsid w:val="00A133D5"/>
    <w:rsid w:val="00A23AAC"/>
    <w:rsid w:val="00AB7EE9"/>
    <w:rsid w:val="00AE0702"/>
    <w:rsid w:val="00B26F1F"/>
    <w:rsid w:val="00BE1217"/>
    <w:rsid w:val="00C01ACB"/>
    <w:rsid w:val="00D80323"/>
    <w:rsid w:val="00D86672"/>
    <w:rsid w:val="00D954CB"/>
    <w:rsid w:val="00DF3FE5"/>
    <w:rsid w:val="00E02630"/>
    <w:rsid w:val="00E60B33"/>
    <w:rsid w:val="00F451EF"/>
    <w:rsid w:val="00FF05F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AF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E9"/>
    <w:pPr>
      <w:spacing w:after="160" w:line="259" w:lineRule="auto"/>
    </w:pPr>
    <w:rPr>
      <w:sz w:val="22"/>
      <w:szCs w:val="22"/>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7EE9"/>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AB7EE9"/>
  </w:style>
  <w:style w:type="paragraph" w:styleId="Piedepgina">
    <w:name w:val="footer"/>
    <w:basedOn w:val="Normal"/>
    <w:link w:val="PiedepginaCar"/>
    <w:uiPriority w:val="99"/>
    <w:unhideWhenUsed/>
    <w:rsid w:val="00AB7EE9"/>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AB7EE9"/>
  </w:style>
  <w:style w:type="character" w:styleId="Hipervnculo">
    <w:name w:val="Hyperlink"/>
    <w:basedOn w:val="Fuentedeprrafopredeter"/>
    <w:uiPriority w:val="99"/>
    <w:unhideWhenUsed/>
    <w:rsid w:val="00AB7EE9"/>
    <w:rPr>
      <w:color w:val="0563C1" w:themeColor="hyperlink"/>
      <w:u w:val="single"/>
    </w:rPr>
  </w:style>
  <w:style w:type="paragraph" w:customStyle="1" w:styleId="Default">
    <w:name w:val="Default"/>
    <w:rsid w:val="00AB7EE9"/>
    <w:pPr>
      <w:widowControl w:val="0"/>
      <w:autoSpaceDE w:val="0"/>
      <w:autoSpaceDN w:val="0"/>
      <w:adjustRightInd w:val="0"/>
    </w:pPr>
    <w:rPr>
      <w:rFonts w:ascii="Calibri" w:hAnsi="Calibri" w:cs="Calibri"/>
      <w:color w:val="000000"/>
    </w:rPr>
  </w:style>
  <w:style w:type="paragraph" w:styleId="Prrafodelista">
    <w:name w:val="List Paragraph"/>
    <w:basedOn w:val="Normal"/>
    <w:uiPriority w:val="34"/>
    <w:qFormat/>
    <w:rsid w:val="00E60B33"/>
    <w:pPr>
      <w:ind w:left="720"/>
      <w:contextualSpacing/>
    </w:pPr>
  </w:style>
  <w:style w:type="character" w:styleId="Nmerodepgina">
    <w:name w:val="page number"/>
    <w:basedOn w:val="Fuentedeprrafopredeter"/>
    <w:uiPriority w:val="99"/>
    <w:semiHidden/>
    <w:unhideWhenUsed/>
    <w:rsid w:val="00A133D5"/>
  </w:style>
  <w:style w:type="table" w:styleId="Tabladecuadrcula2-nfasis6">
    <w:name w:val="Grid Table 2 Accent 6"/>
    <w:basedOn w:val="Tablanormal"/>
    <w:uiPriority w:val="47"/>
    <w:rsid w:val="00AE0702"/>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2-nfasis5">
    <w:name w:val="Grid Table 2 Accent 5"/>
    <w:basedOn w:val="Tablanormal"/>
    <w:uiPriority w:val="47"/>
    <w:rsid w:val="00AE0702"/>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052">
      <w:bodyDiv w:val="1"/>
      <w:marLeft w:val="0"/>
      <w:marRight w:val="0"/>
      <w:marTop w:val="0"/>
      <w:marBottom w:val="0"/>
      <w:divBdr>
        <w:top w:val="none" w:sz="0" w:space="0" w:color="auto"/>
        <w:left w:val="none" w:sz="0" w:space="0" w:color="auto"/>
        <w:bottom w:val="none" w:sz="0" w:space="0" w:color="auto"/>
        <w:right w:val="none" w:sz="0" w:space="0" w:color="auto"/>
      </w:divBdr>
    </w:div>
    <w:div w:id="206065277">
      <w:bodyDiv w:val="1"/>
      <w:marLeft w:val="0"/>
      <w:marRight w:val="0"/>
      <w:marTop w:val="0"/>
      <w:marBottom w:val="0"/>
      <w:divBdr>
        <w:top w:val="none" w:sz="0" w:space="0" w:color="auto"/>
        <w:left w:val="none" w:sz="0" w:space="0" w:color="auto"/>
        <w:bottom w:val="none" w:sz="0" w:space="0" w:color="auto"/>
        <w:right w:val="none" w:sz="0" w:space="0" w:color="auto"/>
      </w:divBdr>
    </w:div>
    <w:div w:id="345865486">
      <w:bodyDiv w:val="1"/>
      <w:marLeft w:val="0"/>
      <w:marRight w:val="0"/>
      <w:marTop w:val="0"/>
      <w:marBottom w:val="0"/>
      <w:divBdr>
        <w:top w:val="none" w:sz="0" w:space="0" w:color="auto"/>
        <w:left w:val="none" w:sz="0" w:space="0" w:color="auto"/>
        <w:bottom w:val="none" w:sz="0" w:space="0" w:color="auto"/>
        <w:right w:val="none" w:sz="0" w:space="0" w:color="auto"/>
      </w:divBdr>
    </w:div>
    <w:div w:id="360939402">
      <w:bodyDiv w:val="1"/>
      <w:marLeft w:val="0"/>
      <w:marRight w:val="0"/>
      <w:marTop w:val="0"/>
      <w:marBottom w:val="0"/>
      <w:divBdr>
        <w:top w:val="none" w:sz="0" w:space="0" w:color="auto"/>
        <w:left w:val="none" w:sz="0" w:space="0" w:color="auto"/>
        <w:bottom w:val="none" w:sz="0" w:space="0" w:color="auto"/>
        <w:right w:val="none" w:sz="0" w:space="0" w:color="auto"/>
      </w:divBdr>
    </w:div>
    <w:div w:id="674652484">
      <w:bodyDiv w:val="1"/>
      <w:marLeft w:val="0"/>
      <w:marRight w:val="0"/>
      <w:marTop w:val="0"/>
      <w:marBottom w:val="0"/>
      <w:divBdr>
        <w:top w:val="none" w:sz="0" w:space="0" w:color="auto"/>
        <w:left w:val="none" w:sz="0" w:space="0" w:color="auto"/>
        <w:bottom w:val="none" w:sz="0" w:space="0" w:color="auto"/>
        <w:right w:val="none" w:sz="0" w:space="0" w:color="auto"/>
      </w:divBdr>
    </w:div>
    <w:div w:id="1080062426">
      <w:bodyDiv w:val="1"/>
      <w:marLeft w:val="0"/>
      <w:marRight w:val="0"/>
      <w:marTop w:val="0"/>
      <w:marBottom w:val="0"/>
      <w:divBdr>
        <w:top w:val="none" w:sz="0" w:space="0" w:color="auto"/>
        <w:left w:val="none" w:sz="0" w:space="0" w:color="auto"/>
        <w:bottom w:val="none" w:sz="0" w:space="0" w:color="auto"/>
        <w:right w:val="none" w:sz="0" w:space="0" w:color="auto"/>
      </w:divBdr>
    </w:div>
    <w:div w:id="1211502887">
      <w:bodyDiv w:val="1"/>
      <w:marLeft w:val="0"/>
      <w:marRight w:val="0"/>
      <w:marTop w:val="0"/>
      <w:marBottom w:val="0"/>
      <w:divBdr>
        <w:top w:val="none" w:sz="0" w:space="0" w:color="auto"/>
        <w:left w:val="none" w:sz="0" w:space="0" w:color="auto"/>
        <w:bottom w:val="none" w:sz="0" w:space="0" w:color="auto"/>
        <w:right w:val="none" w:sz="0" w:space="0" w:color="auto"/>
      </w:divBdr>
    </w:div>
    <w:div w:id="1358390730">
      <w:bodyDiv w:val="1"/>
      <w:marLeft w:val="0"/>
      <w:marRight w:val="0"/>
      <w:marTop w:val="0"/>
      <w:marBottom w:val="0"/>
      <w:divBdr>
        <w:top w:val="none" w:sz="0" w:space="0" w:color="auto"/>
        <w:left w:val="none" w:sz="0" w:space="0" w:color="auto"/>
        <w:bottom w:val="none" w:sz="0" w:space="0" w:color="auto"/>
        <w:right w:val="none" w:sz="0" w:space="0" w:color="auto"/>
      </w:divBdr>
    </w:div>
    <w:div w:id="1373067589">
      <w:bodyDiv w:val="1"/>
      <w:marLeft w:val="0"/>
      <w:marRight w:val="0"/>
      <w:marTop w:val="0"/>
      <w:marBottom w:val="0"/>
      <w:divBdr>
        <w:top w:val="none" w:sz="0" w:space="0" w:color="auto"/>
        <w:left w:val="none" w:sz="0" w:space="0" w:color="auto"/>
        <w:bottom w:val="none" w:sz="0" w:space="0" w:color="auto"/>
        <w:right w:val="none" w:sz="0" w:space="0" w:color="auto"/>
      </w:divBdr>
    </w:div>
    <w:div w:id="1384674286">
      <w:bodyDiv w:val="1"/>
      <w:marLeft w:val="0"/>
      <w:marRight w:val="0"/>
      <w:marTop w:val="0"/>
      <w:marBottom w:val="0"/>
      <w:divBdr>
        <w:top w:val="none" w:sz="0" w:space="0" w:color="auto"/>
        <w:left w:val="none" w:sz="0" w:space="0" w:color="auto"/>
        <w:bottom w:val="none" w:sz="0" w:space="0" w:color="auto"/>
        <w:right w:val="none" w:sz="0" w:space="0" w:color="auto"/>
      </w:divBdr>
    </w:div>
    <w:div w:id="1462765791">
      <w:bodyDiv w:val="1"/>
      <w:marLeft w:val="0"/>
      <w:marRight w:val="0"/>
      <w:marTop w:val="0"/>
      <w:marBottom w:val="0"/>
      <w:divBdr>
        <w:top w:val="none" w:sz="0" w:space="0" w:color="auto"/>
        <w:left w:val="none" w:sz="0" w:space="0" w:color="auto"/>
        <w:bottom w:val="none" w:sz="0" w:space="0" w:color="auto"/>
        <w:right w:val="none" w:sz="0" w:space="0" w:color="auto"/>
      </w:divBdr>
    </w:div>
    <w:div w:id="1544290915">
      <w:bodyDiv w:val="1"/>
      <w:marLeft w:val="0"/>
      <w:marRight w:val="0"/>
      <w:marTop w:val="0"/>
      <w:marBottom w:val="0"/>
      <w:divBdr>
        <w:top w:val="none" w:sz="0" w:space="0" w:color="auto"/>
        <w:left w:val="none" w:sz="0" w:space="0" w:color="auto"/>
        <w:bottom w:val="none" w:sz="0" w:space="0" w:color="auto"/>
        <w:right w:val="none" w:sz="0" w:space="0" w:color="auto"/>
      </w:divBdr>
    </w:div>
    <w:div w:id="1746879274">
      <w:bodyDiv w:val="1"/>
      <w:marLeft w:val="0"/>
      <w:marRight w:val="0"/>
      <w:marTop w:val="0"/>
      <w:marBottom w:val="0"/>
      <w:divBdr>
        <w:top w:val="none" w:sz="0" w:space="0" w:color="auto"/>
        <w:left w:val="none" w:sz="0" w:space="0" w:color="auto"/>
        <w:bottom w:val="none" w:sz="0" w:space="0" w:color="auto"/>
        <w:right w:val="none" w:sz="0" w:space="0" w:color="auto"/>
      </w:divBdr>
    </w:div>
    <w:div w:id="1753626845">
      <w:bodyDiv w:val="1"/>
      <w:marLeft w:val="0"/>
      <w:marRight w:val="0"/>
      <w:marTop w:val="0"/>
      <w:marBottom w:val="0"/>
      <w:divBdr>
        <w:top w:val="none" w:sz="0" w:space="0" w:color="auto"/>
        <w:left w:val="none" w:sz="0" w:space="0" w:color="auto"/>
        <w:bottom w:val="none" w:sz="0" w:space="0" w:color="auto"/>
        <w:right w:val="none" w:sz="0" w:space="0" w:color="auto"/>
      </w:divBdr>
    </w:div>
    <w:div w:id="1827669582">
      <w:bodyDiv w:val="1"/>
      <w:marLeft w:val="0"/>
      <w:marRight w:val="0"/>
      <w:marTop w:val="0"/>
      <w:marBottom w:val="0"/>
      <w:divBdr>
        <w:top w:val="none" w:sz="0" w:space="0" w:color="auto"/>
        <w:left w:val="none" w:sz="0" w:space="0" w:color="auto"/>
        <w:bottom w:val="none" w:sz="0" w:space="0" w:color="auto"/>
        <w:right w:val="none" w:sz="0" w:space="0" w:color="auto"/>
      </w:divBdr>
    </w:div>
    <w:div w:id="1991011951">
      <w:bodyDiv w:val="1"/>
      <w:marLeft w:val="0"/>
      <w:marRight w:val="0"/>
      <w:marTop w:val="0"/>
      <w:marBottom w:val="0"/>
      <w:divBdr>
        <w:top w:val="none" w:sz="0" w:space="0" w:color="auto"/>
        <w:left w:val="none" w:sz="0" w:space="0" w:color="auto"/>
        <w:bottom w:val="none" w:sz="0" w:space="0" w:color="auto"/>
        <w:right w:val="none" w:sz="0" w:space="0" w:color="auto"/>
      </w:divBdr>
    </w:div>
    <w:div w:id="2030643270">
      <w:bodyDiv w:val="1"/>
      <w:marLeft w:val="0"/>
      <w:marRight w:val="0"/>
      <w:marTop w:val="0"/>
      <w:marBottom w:val="0"/>
      <w:divBdr>
        <w:top w:val="none" w:sz="0" w:space="0" w:color="auto"/>
        <w:left w:val="none" w:sz="0" w:space="0" w:color="auto"/>
        <w:bottom w:val="none" w:sz="0" w:space="0" w:color="auto"/>
        <w:right w:val="none" w:sz="0" w:space="0" w:color="auto"/>
      </w:divBdr>
    </w:div>
    <w:div w:id="2097164053">
      <w:bodyDiv w:val="1"/>
      <w:marLeft w:val="0"/>
      <w:marRight w:val="0"/>
      <w:marTop w:val="0"/>
      <w:marBottom w:val="0"/>
      <w:divBdr>
        <w:top w:val="none" w:sz="0" w:space="0" w:color="auto"/>
        <w:left w:val="none" w:sz="0" w:space="0" w:color="auto"/>
        <w:bottom w:val="none" w:sz="0" w:space="0" w:color="auto"/>
        <w:right w:val="none" w:sz="0" w:space="0" w:color="auto"/>
      </w:divBdr>
    </w:div>
    <w:div w:id="2116051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parraguez@sanfernandocollege.cl"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es.wikipedia.org/wiki/PI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607</Words>
  <Characters>3339</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2020-10-13T05:11:00Z</dcterms:created>
  <dcterms:modified xsi:type="dcterms:W3CDTF">2020-10-13T06:06:00Z</dcterms:modified>
</cp:coreProperties>
</file>