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5" w:rsidRPr="00B878C5" w:rsidRDefault="00B878C5" w:rsidP="00B878C5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:rsidR="00B878C5" w:rsidRPr="00B878C5" w:rsidRDefault="00B878C5" w:rsidP="00B878C5">
      <w:pPr>
        <w:spacing w:line="274" w:lineRule="exact"/>
        <w:ind w:left="3"/>
        <w:jc w:val="center"/>
        <w:rPr>
          <w:rFonts w:cstheme="minorHAnsi"/>
          <w:spacing w:val="-1"/>
          <w:sz w:val="28"/>
          <w:szCs w:val="28"/>
          <w:lang w:val="es-CL"/>
        </w:rPr>
      </w:pPr>
      <w:r w:rsidRPr="00B878C5">
        <w:rPr>
          <w:rFonts w:cstheme="minorHAnsi"/>
          <w:sz w:val="28"/>
          <w:szCs w:val="28"/>
          <w:lang w:val="es-CL"/>
        </w:rPr>
        <w:t>Guía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="000533BA">
        <w:rPr>
          <w:rFonts w:cstheme="minorHAnsi"/>
          <w:b/>
          <w:spacing w:val="1"/>
          <w:sz w:val="28"/>
          <w:szCs w:val="28"/>
          <w:lang w:val="es-CL"/>
        </w:rPr>
        <w:t>No. 12</w:t>
      </w:r>
      <w:r w:rsidR="000F154C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="00614273">
        <w:rPr>
          <w:rFonts w:cstheme="minorHAnsi"/>
          <w:spacing w:val="-1"/>
          <w:sz w:val="28"/>
          <w:szCs w:val="28"/>
          <w:lang w:val="es-CL"/>
        </w:rPr>
        <w:t>de contenido</w:t>
      </w:r>
    </w:p>
    <w:p w:rsidR="004E6D85" w:rsidRDefault="00B878C5" w:rsidP="00B878C5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:rsidR="00B878C5" w:rsidRDefault="00B878C5" w:rsidP="00B878C5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B878C5" w:rsidRPr="000F154C" w:rsidTr="00A96D53">
        <w:trPr>
          <w:trHeight w:val="616"/>
        </w:trPr>
        <w:tc>
          <w:tcPr>
            <w:tcW w:w="1690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  <w:p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B878C5" w:rsidRPr="00387DEF" w:rsidTr="00A46345">
        <w:tc>
          <w:tcPr>
            <w:tcW w:w="1690" w:type="pct"/>
          </w:tcPr>
          <w:p w:rsidR="00B878C5" w:rsidRDefault="00A46345" w:rsidP="00B878C5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:rsidR="00A46345" w:rsidRPr="005F6EB5" w:rsidRDefault="005F6EB5" w:rsidP="00DD408C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 w:rsidR="004A6A00"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 w:rsidR="004E3525"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:rsidR="00116AEE" w:rsidRDefault="00116AEE" w:rsidP="000533BA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:rsidR="00387DEF" w:rsidRDefault="00116AEE" w:rsidP="000533BA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Psicoanálisis</w:t>
            </w:r>
          </w:p>
          <w:p w:rsidR="00116AEE" w:rsidRPr="00116AEE" w:rsidRDefault="00116AEE" w:rsidP="00116AEE">
            <w:pPr>
              <w:pStyle w:val="Prrafodelista"/>
              <w:numPr>
                <w:ilvl w:val="0"/>
                <w:numId w:val="30"/>
              </w:numPr>
              <w:rPr>
                <w:rFonts w:eastAsia="Times New Roman" w:cstheme="minorHAnsi"/>
                <w:b/>
                <w:lang w:val="es-CL" w:eastAsia="es-CL"/>
              </w:rPr>
            </w:pPr>
            <w:r w:rsidRPr="00116AEE">
              <w:rPr>
                <w:rFonts w:eastAsia="Times New Roman" w:cstheme="minorHAnsi"/>
                <w:b/>
                <w:lang w:val="es-CL" w:eastAsia="es-CL"/>
              </w:rPr>
              <w:t>¿Qué es el psicoanálisis?</w:t>
            </w:r>
          </w:p>
          <w:p w:rsidR="00116AEE" w:rsidRPr="00116AEE" w:rsidRDefault="00116AEE" w:rsidP="00116AEE">
            <w:pPr>
              <w:pStyle w:val="Prrafodelista"/>
              <w:numPr>
                <w:ilvl w:val="0"/>
                <w:numId w:val="30"/>
              </w:numPr>
              <w:rPr>
                <w:rFonts w:eastAsia="Times New Roman" w:cstheme="minorHAnsi"/>
                <w:b/>
                <w:lang w:val="es-CL" w:eastAsia="es-CL"/>
              </w:rPr>
            </w:pPr>
            <w:r w:rsidRPr="00116AEE">
              <w:rPr>
                <w:rFonts w:eastAsia="Times New Roman" w:cstheme="minorHAnsi"/>
                <w:b/>
                <w:lang w:val="es-CL" w:eastAsia="es-CL"/>
              </w:rPr>
              <w:t>Inconsciente</w:t>
            </w:r>
          </w:p>
          <w:p w:rsidR="00116AEE" w:rsidRPr="00116AEE" w:rsidRDefault="00116AEE" w:rsidP="00116AEE">
            <w:pPr>
              <w:pStyle w:val="Prrafodelista"/>
              <w:numPr>
                <w:ilvl w:val="0"/>
                <w:numId w:val="30"/>
              </w:numPr>
              <w:rPr>
                <w:rFonts w:eastAsia="Times New Roman" w:cstheme="minorHAnsi"/>
                <w:b/>
                <w:lang w:val="es-CL" w:eastAsia="es-CL"/>
              </w:rPr>
            </w:pPr>
            <w:bookmarkStart w:id="0" w:name="_GoBack"/>
            <w:bookmarkEnd w:id="0"/>
            <w:r w:rsidRPr="00116AEE">
              <w:rPr>
                <w:rFonts w:eastAsia="Times New Roman" w:cstheme="minorHAnsi"/>
                <w:b/>
                <w:lang w:val="es-CL" w:eastAsia="es-CL"/>
              </w:rPr>
              <w:t>YO-ELLO-SUPER YO</w:t>
            </w:r>
          </w:p>
        </w:tc>
        <w:tc>
          <w:tcPr>
            <w:tcW w:w="1622" w:type="pct"/>
          </w:tcPr>
          <w:p w:rsidR="00B878C5" w:rsidRPr="00CB6958" w:rsidRDefault="00A46345" w:rsidP="00B878C5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:rsidR="00A46345" w:rsidRPr="00CB6958" w:rsidRDefault="00A46345" w:rsidP="00A46345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B878C5" w:rsidRPr="00981970" w:rsidTr="00A46345">
        <w:tc>
          <w:tcPr>
            <w:tcW w:w="2532" w:type="pct"/>
            <w:gridSpan w:val="2"/>
          </w:tcPr>
          <w:p w:rsidR="00A96D53" w:rsidRDefault="00A96D53" w:rsidP="00A96D53">
            <w:pPr>
              <w:jc w:val="center"/>
              <w:rPr>
                <w:lang w:val="es-CL"/>
              </w:rPr>
            </w:pPr>
          </w:p>
          <w:p w:rsidR="00B878C5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:rsidR="00A96D53" w:rsidRPr="00A96D53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8331E" wp14:editId="346DE76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:rsidR="00981970" w:rsidRPr="00981970" w:rsidRDefault="00CB6958" w:rsidP="00981970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9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:rsidR="00981970" w:rsidRPr="00981970" w:rsidRDefault="00375374" w:rsidP="00981970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>
              <w:rPr>
                <w:b/>
                <w:spacing w:val="-1"/>
                <w:sz w:val="20"/>
                <w:szCs w:val="20"/>
                <w:lang w:val="es-CL"/>
              </w:rPr>
              <w:t>Horario de atención: l</w:t>
            </w:r>
            <w:r w:rsidR="00981970" w:rsidRPr="00981970">
              <w:rPr>
                <w:b/>
                <w:spacing w:val="-1"/>
                <w:sz w:val="20"/>
                <w:szCs w:val="20"/>
                <w:lang w:val="es-CL"/>
              </w:rPr>
              <w:t>unes, martes y miércoles. De 10:00 a 12:00hrs.</w:t>
            </w:r>
          </w:p>
          <w:p w:rsidR="00CB6958" w:rsidRPr="00981970" w:rsidRDefault="00CB6958" w:rsidP="00981970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:rsidR="00B878C5" w:rsidRPr="005E0B70" w:rsidRDefault="00CB6958" w:rsidP="00981970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:rsidR="00DD408C" w:rsidRPr="00DD408C" w:rsidRDefault="004642D8" w:rsidP="00DD408C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3149F" wp14:editId="08BB0FF3">
                <wp:simplePos x="0" y="0"/>
                <wp:positionH relativeFrom="column">
                  <wp:posOffset>157822</wp:posOffset>
                </wp:positionH>
                <wp:positionV relativeFrom="paragraph">
                  <wp:posOffset>78105</wp:posOffset>
                </wp:positionV>
                <wp:extent cx="5401310" cy="1301262"/>
                <wp:effectExtent l="57150" t="38100" r="85090" b="895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13012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87DEF" w:rsidRDefault="00EA7F97" w:rsidP="0033023F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303066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 w:rsidR="00D3746C">
                              <w:rPr>
                                <w:sz w:val="24"/>
                                <w:szCs w:val="24"/>
                                <w:lang w:val="es-CL"/>
                              </w:rPr>
                              <w:t>,</w:t>
                            </w:r>
                            <w:r w:rsidR="00D3746C" w:rsidRPr="00387DE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="00387DEF" w:rsidRPr="00387DE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>recuerden que la actividad es sólo para ejercicio de ustedes. No deben enviármela hecha.</w:t>
                            </w:r>
                            <w:r w:rsidR="00387DEF" w:rsidRPr="00387DEF">
                              <w:rPr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  <w:p w:rsidR="00387DEF" w:rsidRDefault="00387DEF" w:rsidP="0033023F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:rsidR="00EA7F97" w:rsidRPr="0033023F" w:rsidRDefault="00387DEF" w:rsidP="0033023F">
                            <w:pPr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Pueden </w:t>
                            </w:r>
                            <w:r w:rsidR="00F51E6D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revisar el material en vídeo como apoyo a las guías realizadas hasta ahora en mi canal de </w:t>
                            </w:r>
                            <w:proofErr w:type="spellStart"/>
                            <w:r w:rsidR="00F51E6D">
                              <w:rPr>
                                <w:sz w:val="24"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="00F51E6D">
                              <w:rPr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33023F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hyperlink r:id="rId10" w:history="1">
                              <w:r w:rsidR="00EA7F97" w:rsidRPr="0033023F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sz w:val="20"/>
                                  <w:szCs w:val="20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:rsidR="00A04506" w:rsidRDefault="00A04506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F51E6D" w:rsidRDefault="00F51E6D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EA7F97" w:rsidRPr="00EB336C" w:rsidRDefault="00EA7F97" w:rsidP="00EA7F9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6.15pt;width:425.3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87DEF" w:rsidRDefault="00EA7F97" w:rsidP="0033023F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303066">
                        <w:rPr>
                          <w:b/>
                          <w:sz w:val="24"/>
                          <w:szCs w:val="24"/>
                          <w:lang w:val="es-CL"/>
                        </w:rPr>
                        <w:t>Queridos y queridas estudiantes</w:t>
                      </w:r>
                      <w:r w:rsidR="00D3746C">
                        <w:rPr>
                          <w:sz w:val="24"/>
                          <w:szCs w:val="24"/>
                          <w:lang w:val="es-CL"/>
                        </w:rPr>
                        <w:t>,</w:t>
                      </w:r>
                      <w:r w:rsidR="00D3746C" w:rsidRPr="00387DEF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="00387DEF" w:rsidRPr="00387DEF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>recuerden que la actividad es sólo para ejercicio de ustedes. No deben enviármela hecha.</w:t>
                      </w:r>
                      <w:r w:rsidR="00387DEF" w:rsidRPr="00387DEF">
                        <w:rPr>
                          <w:color w:val="FF0000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  <w:p w:rsidR="00387DEF" w:rsidRDefault="00387DEF" w:rsidP="0033023F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  <w:p w:rsidR="00EA7F97" w:rsidRPr="0033023F" w:rsidRDefault="00387DEF" w:rsidP="0033023F">
                      <w:pPr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Pueden </w:t>
                      </w:r>
                      <w:r w:rsidR="00F51E6D">
                        <w:rPr>
                          <w:sz w:val="24"/>
                          <w:szCs w:val="24"/>
                          <w:lang w:val="es-CL"/>
                        </w:rPr>
                        <w:t xml:space="preserve">revisar el material en vídeo como apoyo a las guías realizadas hasta ahora en mi canal de </w:t>
                      </w:r>
                      <w:proofErr w:type="spellStart"/>
                      <w:r w:rsidR="00F51E6D">
                        <w:rPr>
                          <w:sz w:val="24"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="00F51E6D">
                        <w:rPr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33023F"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hyperlink r:id="rId11" w:history="1">
                        <w:r w:rsidR="00EA7F97" w:rsidRPr="0033023F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sz w:val="20"/>
                            <w:szCs w:val="20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:rsidR="00A04506" w:rsidRDefault="00A04506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F51E6D" w:rsidRDefault="00F51E6D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EA7F97" w:rsidRPr="00EB336C" w:rsidRDefault="00EA7F97" w:rsidP="00EA7F9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6958" w:rsidRDefault="00CB6958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:rsidR="00682ABF" w:rsidRDefault="00682ABF" w:rsidP="00682ABF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</w:p>
    <w:p w:rsidR="003D39A5" w:rsidRDefault="008E1C46" w:rsidP="000079D4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  <w:r w:rsidRPr="004C5545">
        <w:rPr>
          <w:rFonts w:cstheme="minorHAnsi"/>
          <w:b/>
          <w:color w:val="76923C" w:themeColor="accent3" w:themeShade="BF"/>
          <w:sz w:val="28"/>
          <w:szCs w:val="28"/>
          <w:lang w:val="es-CL"/>
        </w:rPr>
        <w:t>Recapitulemos…</w:t>
      </w:r>
    </w:p>
    <w:p w:rsidR="00583C80" w:rsidRPr="00583C80" w:rsidRDefault="000533BA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br/>
      </w:r>
      <w:r w:rsidR="00583C80">
        <w:rPr>
          <w:rFonts w:cstheme="minorHAnsi"/>
          <w:sz w:val="24"/>
          <w:szCs w:val="24"/>
          <w:lang w:val="es-CL"/>
        </w:rPr>
        <w:t>El Conductismo a</w:t>
      </w:r>
      <w:r w:rsidR="00583C80" w:rsidRPr="00583C80">
        <w:rPr>
          <w:rFonts w:cstheme="minorHAnsi"/>
          <w:sz w:val="24"/>
          <w:szCs w:val="24"/>
          <w:lang w:val="es-CL"/>
        </w:rPr>
        <w:t xml:space="preserve">parece a mediados de 1910-1920 </w:t>
      </w:r>
      <w:r w:rsidR="00583C80" w:rsidRPr="0012199C">
        <w:rPr>
          <w:rFonts w:cstheme="minorHAnsi"/>
          <w:b/>
          <w:sz w:val="24"/>
          <w:szCs w:val="24"/>
          <w:lang w:val="es-CL"/>
        </w:rPr>
        <w:t>como reacción frente a la psicología de la introspección</w:t>
      </w:r>
      <w:r w:rsidR="00583C80" w:rsidRPr="0012199C">
        <w:rPr>
          <w:rFonts w:cstheme="minorHAnsi"/>
          <w:b/>
          <w:sz w:val="24"/>
          <w:szCs w:val="24"/>
          <w:lang w:val="es-CL"/>
        </w:rPr>
        <w:t xml:space="preserve"> (principalmente el psicoanálisis)</w:t>
      </w:r>
      <w:r w:rsidR="00583C80">
        <w:rPr>
          <w:rFonts w:cstheme="minorHAnsi"/>
          <w:sz w:val="24"/>
          <w:szCs w:val="24"/>
          <w:lang w:val="es-CL"/>
        </w:rPr>
        <w:t>.</w:t>
      </w:r>
      <w:r w:rsidR="00583C80" w:rsidRPr="00583C80">
        <w:rPr>
          <w:rFonts w:cstheme="minorHAnsi"/>
          <w:sz w:val="24"/>
          <w:szCs w:val="24"/>
          <w:lang w:val="es-CL"/>
        </w:rPr>
        <w:t xml:space="preserve"> Los defensores de esta teoría piensan que es necesario cambiar el objeto de estudio; en lugar de la conciencia éste debería ser la conducta observable.</w:t>
      </w:r>
    </w:p>
    <w:p w:rsidR="00583C80" w:rsidRP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>Uno de los objetivos principales que se persigue con el Conductismo, es hacer de la psicología una Ciencia Natural, y como tal, debería tener métodos que permitan observar y medir variables.</w:t>
      </w:r>
    </w:p>
    <w:p w:rsidR="0012199C" w:rsidRDefault="001219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Pr="00FA4F9C" w:rsidRDefault="0012199C" w:rsidP="00FA4F9C">
      <w:pPr>
        <w:spacing w:line="276" w:lineRule="auto"/>
        <w:jc w:val="center"/>
        <w:rPr>
          <w:rFonts w:cstheme="minorHAnsi"/>
          <w:b/>
          <w:color w:val="943634" w:themeColor="accent2" w:themeShade="BF"/>
          <w:sz w:val="32"/>
          <w:szCs w:val="32"/>
          <w:lang w:val="es-CL"/>
        </w:rPr>
      </w:pPr>
      <w:r w:rsidRPr="00FA4F9C">
        <w:rPr>
          <w:rFonts w:cstheme="minorHAnsi"/>
          <w:b/>
          <w:color w:val="943634" w:themeColor="accent2" w:themeShade="BF"/>
          <w:sz w:val="32"/>
          <w:szCs w:val="32"/>
          <w:lang w:val="es-CL"/>
        </w:rPr>
        <w:t>¿A qué reaccionó el Conductismo?</w:t>
      </w:r>
    </w:p>
    <w:p w:rsidR="0012199C" w:rsidRDefault="0012199C" w:rsidP="0012199C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>
            <wp:extent cx="1746250" cy="1162050"/>
            <wp:effectExtent l="0" t="0" r="635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Default="001219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83C80" w:rsidRPr="00FA4F9C" w:rsidRDefault="00583C80" w:rsidP="00583C80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4"/>
          <w:lang w:val="es-CL"/>
        </w:rPr>
      </w:pPr>
      <w:r w:rsidRPr="00FA4F9C">
        <w:rPr>
          <w:rFonts w:cstheme="minorHAnsi"/>
          <w:b/>
          <w:color w:val="76923C" w:themeColor="accent3" w:themeShade="BF"/>
          <w:sz w:val="28"/>
          <w:szCs w:val="24"/>
          <w:lang w:val="es-CL"/>
        </w:rPr>
        <w:t>Estas corrientes psicológicas ofrecen explicaciones totalmente opuestas sobre la mente. ¿Por qué?</w:t>
      </w:r>
    </w:p>
    <w:p w:rsid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Default="001219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83C80" w:rsidRPr="00FA4F9C" w:rsidRDefault="00583C80" w:rsidP="0012199C">
      <w:pPr>
        <w:spacing w:line="276" w:lineRule="auto"/>
        <w:jc w:val="center"/>
        <w:rPr>
          <w:rFonts w:cstheme="minorHAnsi"/>
          <w:b/>
          <w:color w:val="76923C" w:themeColor="accent3" w:themeShade="BF"/>
          <w:sz w:val="40"/>
          <w:szCs w:val="40"/>
          <w:u w:val="single"/>
          <w:lang w:val="es-CL"/>
        </w:rPr>
      </w:pPr>
      <w:r w:rsidRPr="00FA4F9C">
        <w:rPr>
          <w:rFonts w:cstheme="minorHAnsi"/>
          <w:b/>
          <w:color w:val="76923C" w:themeColor="accent3" w:themeShade="BF"/>
          <w:sz w:val="40"/>
          <w:szCs w:val="40"/>
          <w:u w:val="single"/>
          <w:lang w:val="es-CL"/>
        </w:rPr>
        <w:lastRenderedPageBreak/>
        <w:t>El psicoanálisis</w:t>
      </w:r>
    </w:p>
    <w:p w:rsidR="0012199C" w:rsidRPr="00583C80" w:rsidRDefault="0012199C" w:rsidP="0012199C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</w:p>
    <w:p w:rsid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 xml:space="preserve">Siendo una de las escuelas psicológicas más conocidas, el psicoanálisis centra su interés en </w:t>
      </w:r>
      <w:r w:rsidRPr="0012199C">
        <w:rPr>
          <w:rFonts w:cstheme="minorHAnsi"/>
          <w:b/>
          <w:sz w:val="24"/>
          <w:szCs w:val="24"/>
          <w:lang w:val="es-CL"/>
        </w:rPr>
        <w:t>la parte inconsciente de la mente</w:t>
      </w:r>
      <w:r w:rsidRPr="00583C80">
        <w:rPr>
          <w:rFonts w:cstheme="minorHAnsi"/>
          <w:sz w:val="24"/>
          <w:szCs w:val="24"/>
          <w:lang w:val="es-CL"/>
        </w:rPr>
        <w:t xml:space="preserve">. Esta corriente entiende nuestro comportamiento como fruto de conflictos provocados a la hora de gestionar y reprimir los instintos y pulsiones que emanan de lo inconsciente y que no pueden ser eliminados del todo, sino simplemente reprimidos. </w:t>
      </w:r>
    </w:p>
    <w:p w:rsidR="0012199C" w:rsidRDefault="001219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Default="00FA4F9C" w:rsidP="00583C80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¿QUÉ ES EL INCONCIENTE?</w:t>
      </w:r>
    </w:p>
    <w:p w:rsidR="00FA4F9C" w:rsidRPr="00FA4F9C" w:rsidRDefault="00FA4F9C" w:rsidP="00583C80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12199C" w:rsidRPr="00FA4F9C" w:rsidRDefault="0012199C" w:rsidP="00583C80">
      <w:pPr>
        <w:spacing w:line="276" w:lineRule="auto"/>
        <w:jc w:val="both"/>
        <w:rPr>
          <w:rFonts w:cstheme="minorHAnsi"/>
          <w:i/>
          <w:sz w:val="24"/>
          <w:szCs w:val="24"/>
          <w:lang w:val="es-CL"/>
        </w:rPr>
      </w:pPr>
      <w:r w:rsidRPr="00FA4F9C">
        <w:rPr>
          <w:rFonts w:cstheme="minorHAnsi"/>
          <w:i/>
          <w:sz w:val="24"/>
          <w:szCs w:val="24"/>
          <w:lang w:val="es-CL"/>
        </w:rPr>
        <w:t xml:space="preserve">"Es el círculo más grande que incluye dentro de sí el círculo más pequeño del consciente; todo consciente tiene su paso preliminar en el inconsciente, mientras que el inconsciente puede detenerse con este paso y todavía reclamar el pleno valor como actividad psíquica”, </w:t>
      </w:r>
      <w:r w:rsidRPr="00FA4F9C">
        <w:rPr>
          <w:rFonts w:cstheme="minorHAnsi"/>
          <w:sz w:val="24"/>
          <w:szCs w:val="24"/>
          <w:lang w:val="es-CL"/>
        </w:rPr>
        <w:t>escribió Freud.</w:t>
      </w:r>
    </w:p>
    <w:p w:rsidR="00DE35BE" w:rsidRDefault="00DE35BE" w:rsidP="00DE35BE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</w:p>
    <w:p w:rsidR="00DE35BE" w:rsidRPr="00583C80" w:rsidRDefault="00DE35BE" w:rsidP="00DE35BE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>
            <wp:extent cx="4654312" cy="2187527"/>
            <wp:effectExtent l="0" t="0" r="0" b="381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berg2texto-300x14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998" cy="21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80" w:rsidRP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 xml:space="preserve">Basado en las ideas de su fundador Sigmund Freud, el psicoanálisis estructura la mente humana en diferentes aspectos, pasando de lo inconsciente a lo consciente. </w:t>
      </w:r>
    </w:p>
    <w:p w:rsidR="0012199C" w:rsidRDefault="001219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Default="0012199C" w:rsidP="00583C80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  <w:r w:rsidRPr="00FA4F9C">
        <w:rPr>
          <w:rFonts w:cstheme="minorHAnsi"/>
          <w:b/>
          <w:sz w:val="24"/>
          <w:szCs w:val="24"/>
          <w:lang w:val="es-CL"/>
        </w:rPr>
        <w:t>ELLO, YO, SUPER YO</w:t>
      </w:r>
    </w:p>
    <w:p w:rsidR="00FA4F9C" w:rsidRPr="00FA4F9C" w:rsidRDefault="00FA4F9C" w:rsidP="00583C80">
      <w:pPr>
        <w:spacing w:line="276" w:lineRule="auto"/>
        <w:jc w:val="both"/>
        <w:rPr>
          <w:rFonts w:cstheme="minorHAnsi"/>
          <w:b/>
          <w:sz w:val="24"/>
          <w:szCs w:val="24"/>
          <w:lang w:val="es-CL"/>
        </w:rPr>
      </w:pPr>
    </w:p>
    <w:p w:rsidR="00FA4F9C" w:rsidRDefault="00DE35BE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  <w:sectPr w:rsidR="00FA4F9C" w:rsidSect="0012199C">
          <w:headerReference w:type="default" r:id="rId14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  <w:r w:rsidRPr="00DE35BE">
        <w:rPr>
          <w:rFonts w:cstheme="minorHAnsi"/>
          <w:sz w:val="24"/>
          <w:szCs w:val="24"/>
          <w:lang w:val="es-CL"/>
        </w:rPr>
        <w:t>Sigmund Freud empleó estos tres conceptos (Ello, Yo y Superyó) para hacer alusión al conflicto o a la lucha interna existente entre fuerzas antagónicas que rigen la manera personal de pensar y actuar. El objetivo principal del psicoanálisis consistiría entonces en conseguir que emerja la verdadera naturaleza de estos conflictos.</w:t>
      </w:r>
    </w:p>
    <w:p w:rsidR="00FA4F9C" w:rsidRDefault="00FA4F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DE35BE" w:rsidRDefault="00DE35BE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79BF9D58" wp14:editId="47043F17">
            <wp:extent cx="2630659" cy="2813538"/>
            <wp:effectExtent l="0" t="0" r="0" b="635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al-Iceberg-es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659" cy="28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9C" w:rsidRDefault="00FA4F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2199C" w:rsidRDefault="00FA4F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FA4F9C">
        <w:rPr>
          <w:rFonts w:cstheme="minorHAnsi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259715</wp:posOffset>
                </wp:positionH>
                <wp:positionV relativeFrom="paragraph">
                  <wp:posOffset>119576</wp:posOffset>
                </wp:positionV>
                <wp:extent cx="2374265" cy="921434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1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9C" w:rsidRDefault="00FA4F9C">
                            <w:pPr>
                              <w:rPr>
                                <w:b/>
                                <w:sz w:val="20"/>
                                <w:lang w:val="es-CL"/>
                              </w:rPr>
                            </w:pPr>
                          </w:p>
                          <w:p w:rsidR="00FA4F9C" w:rsidRPr="00FA4F9C" w:rsidRDefault="00FA4F9C">
                            <w:pPr>
                              <w:rPr>
                                <w:b/>
                                <w:sz w:val="20"/>
                                <w:lang w:val="es-CL"/>
                              </w:rPr>
                            </w:pPr>
                            <w:r w:rsidRPr="00FA4F9C">
                              <w:rPr>
                                <w:b/>
                                <w:sz w:val="20"/>
                                <w:lang w:val="es-CL"/>
                              </w:rPr>
                              <w:t>PUEDES ENCONTRAR INFORMACIÓN RESUMIDA EN EL SIGUIENTE LINK</w:t>
                            </w:r>
                          </w:p>
                          <w:p w:rsidR="00FA4F9C" w:rsidRPr="00FA4F9C" w:rsidRDefault="00FA4F9C">
                            <w:pPr>
                              <w:rPr>
                                <w:lang w:val="es-CL"/>
                              </w:rPr>
                            </w:pPr>
                            <w:hyperlink r:id="rId16" w:history="1">
                              <w:r w:rsidRPr="00FA4F9C">
                                <w:rPr>
                                  <w:color w:val="0000FF"/>
                                  <w:u w:val="single"/>
                                  <w:lang w:val="es-CL"/>
                                </w:rPr>
                                <w:t>https://www.youtube.com/watch?v=Jb7SDgIyrc0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45pt;margin-top:9.4pt;width:186.95pt;height:72.5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" filled="f" stroked="f">
                <v:textbox>
                  <w:txbxContent>
                    <w:p w:rsidR="00FA4F9C" w:rsidRDefault="00FA4F9C">
                      <w:pPr>
                        <w:rPr>
                          <w:b/>
                          <w:sz w:val="20"/>
                          <w:lang w:val="es-CL"/>
                        </w:rPr>
                      </w:pPr>
                    </w:p>
                    <w:p w:rsidR="00FA4F9C" w:rsidRPr="00FA4F9C" w:rsidRDefault="00FA4F9C">
                      <w:pPr>
                        <w:rPr>
                          <w:b/>
                          <w:sz w:val="20"/>
                          <w:lang w:val="es-CL"/>
                        </w:rPr>
                      </w:pPr>
                      <w:r w:rsidRPr="00FA4F9C">
                        <w:rPr>
                          <w:b/>
                          <w:sz w:val="20"/>
                          <w:lang w:val="es-CL"/>
                        </w:rPr>
                        <w:t>PUEDES ENCONTRAR INFORMACIÓN RESUMIDA EN EL SIGUIENTE LINK</w:t>
                      </w:r>
                    </w:p>
                    <w:p w:rsidR="00FA4F9C" w:rsidRPr="00FA4F9C" w:rsidRDefault="00FA4F9C">
                      <w:pPr>
                        <w:rPr>
                          <w:lang w:val="es-CL"/>
                        </w:rPr>
                      </w:pPr>
                      <w:hyperlink r:id="rId17" w:history="1">
                        <w:r w:rsidRPr="00FA4F9C">
                          <w:rPr>
                            <w:color w:val="0000FF"/>
                            <w:u w:val="single"/>
                            <w:lang w:val="es-CL"/>
                          </w:rPr>
                          <w:t>https://www.youtube.com/watch?v=Jb7SDgIyrc0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E35BE"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08F53498" wp14:editId="41EF5986">
            <wp:extent cx="2968283" cy="2806505"/>
            <wp:effectExtent l="0" t="0" r="381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40930-vector-caricatura-de-dibujos-animados-retrato-de-sigmund-freud-vector-de-plantilla-para-la-tarjeta-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18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9C" w:rsidRDefault="00FA4F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  <w:sectPr w:rsidR="00FA4F9C" w:rsidSect="00FA4F9C">
          <w:type w:val="continuous"/>
          <w:pgSz w:w="12240" w:h="20160" w:code="5"/>
          <w:pgMar w:top="1418" w:right="1701" w:bottom="1418" w:left="1701" w:header="709" w:footer="709" w:gutter="0"/>
          <w:cols w:num="2" w:space="708"/>
          <w:docGrid w:linePitch="360"/>
        </w:sectPr>
      </w:pPr>
    </w:p>
    <w:p w:rsidR="00FA4F9C" w:rsidRDefault="00FA4F9C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>Se dan conflictos entre las diferentes partes de nuestro ser, que el yo pretende solucionar empleando para ello diversos mecanismos de defensa.</w:t>
      </w:r>
    </w:p>
    <w:p w:rsidR="00116AEE" w:rsidRDefault="00116AEE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116AEE" w:rsidRDefault="00116AEE" w:rsidP="00116AEE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>
            <wp:extent cx="4290646" cy="1912874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o-yo-superyo-socia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643" cy="191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C80" w:rsidRP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83C80" w:rsidRP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 xml:space="preserve">A nivel terapéutico, el psicoanálisis tiende a tratar aspectos "ocultos" de la persona. A la hora de explicar la psicopatología el psicoanálisis tiende a centrarse en los eventos pasados, explicándose la sintomatología actual en base a eventos vividos en etapas tempranas del desarrollo humano, en el que se visualizan diferentes fases según la persona se va desarrollando. </w:t>
      </w:r>
      <w:r w:rsidRPr="00FA4F9C">
        <w:rPr>
          <w:rFonts w:cstheme="minorHAnsi"/>
          <w:b/>
          <w:sz w:val="24"/>
          <w:szCs w:val="24"/>
          <w:lang w:val="es-CL"/>
        </w:rPr>
        <w:t>La presencia de conflictos no resueltos en algún momento del desarrollo generará síntomas en el futuro</w:t>
      </w:r>
      <w:r w:rsidRPr="00583C80">
        <w:rPr>
          <w:rFonts w:cstheme="minorHAnsi"/>
          <w:sz w:val="24"/>
          <w:szCs w:val="24"/>
          <w:lang w:val="es-CL"/>
        </w:rPr>
        <w:t>, provocando regresiones a etapas vitales anteriores.</w:t>
      </w:r>
    </w:p>
    <w:p w:rsidR="00583C80" w:rsidRP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583C80" w:rsidRP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>Para esta corriente, el núcleo de la vida psíquica es la pulsión o el instinto. En este aspecto los diferentes autores psicodinámicos han ido considerando que dichas pulsiones se centraban en diferentes aspectos, siendo en el caso del psicoanálisis más clásico la libido o el deseo sexual.</w:t>
      </w:r>
    </w:p>
    <w:p w:rsidR="00583C80" w:rsidRDefault="00583C80" w:rsidP="00583C80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583C80">
        <w:rPr>
          <w:rFonts w:cstheme="minorHAnsi"/>
          <w:sz w:val="24"/>
          <w:szCs w:val="24"/>
          <w:lang w:val="es-CL"/>
        </w:rPr>
        <w:t>Además, se suele emplear el simbolismo tanto en la interpretación de la psique como en diversos tipos de terapia y tratamiento. Aspectos como los sueños y las manifestaciones inconscientes resultan de gran interés para explicar los contenidos mentales.</w:t>
      </w:r>
    </w:p>
    <w:p w:rsidR="00116AEE" w:rsidRDefault="00116AEE" w:rsidP="00116AEE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>
            <wp:extent cx="3682573" cy="2117188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EQNtFX4AAEUnn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97" cy="211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AEE" w:rsidRDefault="00116AEE" w:rsidP="00387DEF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062C66" w:rsidRPr="00387DEF" w:rsidRDefault="00062C66" w:rsidP="00387DEF">
      <w:pPr>
        <w:spacing w:line="276" w:lineRule="auto"/>
        <w:jc w:val="both"/>
        <w:rPr>
          <w:rFonts w:cstheme="minorHAnsi"/>
          <w:b/>
          <w:color w:val="4F6228" w:themeColor="accent3" w:themeShade="80"/>
          <w:sz w:val="24"/>
          <w:szCs w:val="24"/>
          <w:lang w:val="es-CL"/>
        </w:rPr>
      </w:pPr>
      <w:r w:rsidRPr="00387DEF">
        <w:rPr>
          <w:rFonts w:cstheme="minorHAnsi"/>
          <w:b/>
          <w:color w:val="4F6228" w:themeColor="accent3" w:themeShade="80"/>
          <w:sz w:val="24"/>
          <w:szCs w:val="24"/>
          <w:lang w:val="es-CL"/>
        </w:rPr>
        <w:t>ACTIVIDAD PARA EJERCITACIÓN: REFLEXIÓN</w:t>
      </w:r>
    </w:p>
    <w:p w:rsidR="00062C66" w:rsidRDefault="00062C66" w:rsidP="00387DEF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062C66" w:rsidRDefault="00FA4F9C" w:rsidP="00387DEF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Tanto el conductismo como el psicoanálisis</w:t>
      </w:r>
      <w:r w:rsidRPr="00FA4F9C">
        <w:rPr>
          <w:rFonts w:cstheme="minorHAnsi"/>
          <w:sz w:val="24"/>
          <w:szCs w:val="24"/>
          <w:lang w:val="es-CL"/>
        </w:rPr>
        <w:t xml:space="preserve"> han sido a menudo contrapuestos e incluso descritos como totalmente contrarias. Las razones para ello son muchas y, de hecho, </w:t>
      </w:r>
      <w:r w:rsidRPr="00FA4F9C">
        <w:rPr>
          <w:rFonts w:cstheme="minorHAnsi"/>
          <w:b/>
          <w:sz w:val="24"/>
          <w:szCs w:val="24"/>
          <w:lang w:val="es-CL"/>
        </w:rPr>
        <w:t>muchos autores consideran que el conductismo nació de la oposición a la metodología psicoanalítica</w:t>
      </w:r>
      <w:r w:rsidRPr="00FA4F9C">
        <w:rPr>
          <w:rFonts w:cstheme="minorHAnsi"/>
          <w:sz w:val="24"/>
          <w:szCs w:val="24"/>
          <w:lang w:val="es-CL"/>
        </w:rPr>
        <w:t>.</w:t>
      </w:r>
    </w:p>
    <w:p w:rsidR="00FA4F9C" w:rsidRDefault="00FA4F9C" w:rsidP="00387DEF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:rsidR="00FA4F9C" w:rsidRPr="00FA4F9C" w:rsidRDefault="00FA4F9C" w:rsidP="00FA4F9C">
      <w:pPr>
        <w:pStyle w:val="Prrafodelista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FA4F9C">
        <w:rPr>
          <w:rFonts w:cstheme="minorHAnsi"/>
          <w:sz w:val="24"/>
          <w:szCs w:val="24"/>
          <w:lang w:val="es-CL"/>
        </w:rPr>
        <w:t>¿Cuáles son las principales diferencias entre el conductismo y el psicoanálisis?</w:t>
      </w:r>
    </w:p>
    <w:p w:rsidR="00375374" w:rsidRPr="00116AEE" w:rsidRDefault="00FA4F9C" w:rsidP="00116AEE">
      <w:pPr>
        <w:pStyle w:val="Prrafodelista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FA4F9C">
        <w:rPr>
          <w:rFonts w:cstheme="minorHAnsi"/>
          <w:sz w:val="24"/>
          <w:szCs w:val="24"/>
          <w:lang w:val="es-CL"/>
        </w:rPr>
        <w:t>¿Por qué cree usted que el conductismo nace a partir de una contraposición con el psicoanálisis?</w:t>
      </w:r>
    </w:p>
    <w:sectPr w:rsidR="00375374" w:rsidRPr="00116AEE" w:rsidSect="00FA4F9C"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F2" w:rsidRDefault="00AF5CF2" w:rsidP="00B878C5">
      <w:r>
        <w:separator/>
      </w:r>
    </w:p>
  </w:endnote>
  <w:endnote w:type="continuationSeparator" w:id="0">
    <w:p w:rsidR="00AF5CF2" w:rsidRDefault="00AF5CF2" w:rsidP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F2" w:rsidRDefault="00AF5CF2" w:rsidP="00B878C5">
      <w:r>
        <w:separator/>
      </w:r>
    </w:p>
  </w:footnote>
  <w:footnote w:type="continuationSeparator" w:id="0">
    <w:p w:rsidR="00AF5CF2" w:rsidRDefault="00AF5CF2" w:rsidP="00B8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43" w:rsidRPr="00B878C5" w:rsidRDefault="00D83643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38A5E7EE" wp14:editId="4FBF79DD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proofErr w:type="spellStart"/>
    <w:r w:rsidRPr="00B878C5">
      <w:rPr>
        <w:rFonts w:cstheme="minorHAnsi"/>
        <w:b/>
        <w:spacing w:val="-2"/>
        <w:sz w:val="18"/>
        <w:lang w:val="es-CL"/>
      </w:rPr>
      <w:t>College</w:t>
    </w:r>
    <w:proofErr w:type="spellEnd"/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:rsidR="00D83643" w:rsidRPr="00B878C5" w:rsidRDefault="00D83643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:rsidR="00D83643" w:rsidRPr="00B878C5" w:rsidRDefault="00D83643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:rsidR="00D83643" w:rsidRDefault="00D836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7E0A"/>
    <w:multiLevelType w:val="hybridMultilevel"/>
    <w:tmpl w:val="5430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53"/>
    <w:multiLevelType w:val="hybridMultilevel"/>
    <w:tmpl w:val="D6B207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2753"/>
    <w:multiLevelType w:val="hybridMultilevel"/>
    <w:tmpl w:val="01243C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55C"/>
    <w:multiLevelType w:val="hybridMultilevel"/>
    <w:tmpl w:val="C91CE76C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55BA"/>
    <w:multiLevelType w:val="hybridMultilevel"/>
    <w:tmpl w:val="EDD81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5A24"/>
    <w:multiLevelType w:val="hybridMultilevel"/>
    <w:tmpl w:val="FA58BBD8"/>
    <w:lvl w:ilvl="0" w:tplc="07E8A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20A8"/>
    <w:multiLevelType w:val="hybridMultilevel"/>
    <w:tmpl w:val="F9C0C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72A1"/>
    <w:multiLevelType w:val="hybridMultilevel"/>
    <w:tmpl w:val="B0984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2151"/>
    <w:multiLevelType w:val="hybridMultilevel"/>
    <w:tmpl w:val="883CFF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D7B97"/>
    <w:multiLevelType w:val="hybridMultilevel"/>
    <w:tmpl w:val="3D1CB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F3B5D"/>
    <w:multiLevelType w:val="hybridMultilevel"/>
    <w:tmpl w:val="BC2ED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A4DE9"/>
    <w:multiLevelType w:val="hybridMultilevel"/>
    <w:tmpl w:val="49DCD4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7B76"/>
    <w:multiLevelType w:val="hybridMultilevel"/>
    <w:tmpl w:val="580E96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7082E"/>
    <w:multiLevelType w:val="hybridMultilevel"/>
    <w:tmpl w:val="C7687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3D3"/>
    <w:multiLevelType w:val="hybridMultilevel"/>
    <w:tmpl w:val="E4CCE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4538E"/>
    <w:multiLevelType w:val="hybridMultilevel"/>
    <w:tmpl w:val="71A40158"/>
    <w:lvl w:ilvl="0" w:tplc="FB1E3F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199CC78C">
      <w:start w:val="1"/>
      <w:numFmt w:val="bullet"/>
      <w:lvlText w:val=""/>
      <w:lvlJc w:val="left"/>
      <w:pPr>
        <w:ind w:left="3552" w:hanging="360"/>
      </w:pPr>
      <w:rPr>
        <w:rFonts w:ascii="Symbol" w:eastAsia="Symbol" w:hAnsi="Symbol" w:hint="default"/>
        <w:sz w:val="20"/>
        <w:szCs w:val="20"/>
      </w:rPr>
    </w:lvl>
    <w:lvl w:ilvl="2" w:tplc="FBC20D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3" w:tplc="8758B4C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FF4589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5D436F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D8BE84D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A922FCD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4E8263BA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16">
    <w:nsid w:val="4EF555CB"/>
    <w:multiLevelType w:val="hybridMultilevel"/>
    <w:tmpl w:val="D1A8D608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E2203"/>
    <w:multiLevelType w:val="hybridMultilevel"/>
    <w:tmpl w:val="FD287290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B27AA"/>
    <w:multiLevelType w:val="hybridMultilevel"/>
    <w:tmpl w:val="42BEFE36"/>
    <w:lvl w:ilvl="0" w:tplc="1214F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419AF"/>
    <w:multiLevelType w:val="hybridMultilevel"/>
    <w:tmpl w:val="3AB21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0032"/>
    <w:multiLevelType w:val="hybridMultilevel"/>
    <w:tmpl w:val="44AC0B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45D8D"/>
    <w:multiLevelType w:val="hybridMultilevel"/>
    <w:tmpl w:val="53CE97D4"/>
    <w:lvl w:ilvl="0" w:tplc="23CCC8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1" w:tplc="6B3EB36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284E2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52BEA0C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D44FEA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48AEADC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C6AA738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788B8B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11288DEE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22">
    <w:nsid w:val="64001B24"/>
    <w:multiLevelType w:val="hybridMultilevel"/>
    <w:tmpl w:val="1098DEE0"/>
    <w:lvl w:ilvl="0" w:tplc="4BBE0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25E5"/>
    <w:multiLevelType w:val="hybridMultilevel"/>
    <w:tmpl w:val="FCB41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124E3"/>
    <w:multiLevelType w:val="hybridMultilevel"/>
    <w:tmpl w:val="14D6D7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2100E"/>
    <w:multiLevelType w:val="hybridMultilevel"/>
    <w:tmpl w:val="80BE5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F1AC7"/>
    <w:multiLevelType w:val="hybridMultilevel"/>
    <w:tmpl w:val="E23A5A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D1CA9"/>
    <w:multiLevelType w:val="hybridMultilevel"/>
    <w:tmpl w:val="EA789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97345"/>
    <w:multiLevelType w:val="hybridMultilevel"/>
    <w:tmpl w:val="23060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C5A7C"/>
    <w:multiLevelType w:val="hybridMultilevel"/>
    <w:tmpl w:val="C6AEA5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24"/>
  </w:num>
  <w:num w:numId="5">
    <w:abstractNumId w:val="1"/>
  </w:num>
  <w:num w:numId="6">
    <w:abstractNumId w:val="29"/>
  </w:num>
  <w:num w:numId="7">
    <w:abstractNumId w:val="1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22"/>
  </w:num>
  <w:num w:numId="13">
    <w:abstractNumId w:val="23"/>
  </w:num>
  <w:num w:numId="14">
    <w:abstractNumId w:val="7"/>
  </w:num>
  <w:num w:numId="15">
    <w:abstractNumId w:val="10"/>
  </w:num>
  <w:num w:numId="16">
    <w:abstractNumId w:val="26"/>
  </w:num>
  <w:num w:numId="17">
    <w:abstractNumId w:val="5"/>
  </w:num>
  <w:num w:numId="18">
    <w:abstractNumId w:val="9"/>
  </w:num>
  <w:num w:numId="19">
    <w:abstractNumId w:val="4"/>
  </w:num>
  <w:num w:numId="20">
    <w:abstractNumId w:val="27"/>
  </w:num>
  <w:num w:numId="21">
    <w:abstractNumId w:val="12"/>
  </w:num>
  <w:num w:numId="22">
    <w:abstractNumId w:val="13"/>
  </w:num>
  <w:num w:numId="23">
    <w:abstractNumId w:val="2"/>
  </w:num>
  <w:num w:numId="24">
    <w:abstractNumId w:val="8"/>
  </w:num>
  <w:num w:numId="25">
    <w:abstractNumId w:val="20"/>
  </w:num>
  <w:num w:numId="26">
    <w:abstractNumId w:val="16"/>
  </w:num>
  <w:num w:numId="27">
    <w:abstractNumId w:val="17"/>
  </w:num>
  <w:num w:numId="28">
    <w:abstractNumId w:val="3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C9"/>
    <w:rsid w:val="000079D4"/>
    <w:rsid w:val="00035369"/>
    <w:rsid w:val="000533BA"/>
    <w:rsid w:val="00062C66"/>
    <w:rsid w:val="00096B5D"/>
    <w:rsid w:val="000A1C48"/>
    <w:rsid w:val="000C1CDB"/>
    <w:rsid w:val="000D119F"/>
    <w:rsid w:val="000E6D67"/>
    <w:rsid w:val="000F154C"/>
    <w:rsid w:val="000F47A0"/>
    <w:rsid w:val="001120DE"/>
    <w:rsid w:val="00116AEE"/>
    <w:rsid w:val="0012199C"/>
    <w:rsid w:val="00130BE3"/>
    <w:rsid w:val="001427B0"/>
    <w:rsid w:val="00152581"/>
    <w:rsid w:val="001838F2"/>
    <w:rsid w:val="001978C9"/>
    <w:rsid w:val="001D7BE4"/>
    <w:rsid w:val="00294B0D"/>
    <w:rsid w:val="00297603"/>
    <w:rsid w:val="002F19FE"/>
    <w:rsid w:val="0033023F"/>
    <w:rsid w:val="00352A6F"/>
    <w:rsid w:val="00375374"/>
    <w:rsid w:val="00387DEF"/>
    <w:rsid w:val="00392A50"/>
    <w:rsid w:val="003C4532"/>
    <w:rsid w:val="003D39A5"/>
    <w:rsid w:val="003E04D4"/>
    <w:rsid w:val="00402A0F"/>
    <w:rsid w:val="00412914"/>
    <w:rsid w:val="0042354D"/>
    <w:rsid w:val="004241D1"/>
    <w:rsid w:val="004557D8"/>
    <w:rsid w:val="004642D8"/>
    <w:rsid w:val="004A6A00"/>
    <w:rsid w:val="004C5545"/>
    <w:rsid w:val="004E3525"/>
    <w:rsid w:val="004E6D85"/>
    <w:rsid w:val="00521584"/>
    <w:rsid w:val="00526AEF"/>
    <w:rsid w:val="00583C80"/>
    <w:rsid w:val="005E0B70"/>
    <w:rsid w:val="005F2C2A"/>
    <w:rsid w:val="005F6EB5"/>
    <w:rsid w:val="006100FE"/>
    <w:rsid w:val="00614273"/>
    <w:rsid w:val="00664345"/>
    <w:rsid w:val="0066485D"/>
    <w:rsid w:val="00682ABF"/>
    <w:rsid w:val="00690EE8"/>
    <w:rsid w:val="006A239C"/>
    <w:rsid w:val="006F51BF"/>
    <w:rsid w:val="00727CE8"/>
    <w:rsid w:val="00791775"/>
    <w:rsid w:val="00793509"/>
    <w:rsid w:val="00811290"/>
    <w:rsid w:val="008339D1"/>
    <w:rsid w:val="00845776"/>
    <w:rsid w:val="00845DA3"/>
    <w:rsid w:val="008474CC"/>
    <w:rsid w:val="008A5DBC"/>
    <w:rsid w:val="008E1C46"/>
    <w:rsid w:val="009325DB"/>
    <w:rsid w:val="00981970"/>
    <w:rsid w:val="009B4328"/>
    <w:rsid w:val="009D48C3"/>
    <w:rsid w:val="009F6A56"/>
    <w:rsid w:val="00A04506"/>
    <w:rsid w:val="00A46345"/>
    <w:rsid w:val="00A96D53"/>
    <w:rsid w:val="00AB2A5D"/>
    <w:rsid w:val="00AC174B"/>
    <w:rsid w:val="00AE037D"/>
    <w:rsid w:val="00AF5CF2"/>
    <w:rsid w:val="00B058B5"/>
    <w:rsid w:val="00B2238C"/>
    <w:rsid w:val="00B549A8"/>
    <w:rsid w:val="00B878C5"/>
    <w:rsid w:val="00C307E6"/>
    <w:rsid w:val="00C71D74"/>
    <w:rsid w:val="00C7669A"/>
    <w:rsid w:val="00CA4792"/>
    <w:rsid w:val="00CB6958"/>
    <w:rsid w:val="00CC6A0C"/>
    <w:rsid w:val="00D3746C"/>
    <w:rsid w:val="00D44CBE"/>
    <w:rsid w:val="00D83643"/>
    <w:rsid w:val="00D83D74"/>
    <w:rsid w:val="00DD264B"/>
    <w:rsid w:val="00DD408C"/>
    <w:rsid w:val="00DD5EB7"/>
    <w:rsid w:val="00DE35BE"/>
    <w:rsid w:val="00DE7DF8"/>
    <w:rsid w:val="00E70786"/>
    <w:rsid w:val="00E72C93"/>
    <w:rsid w:val="00EA7F97"/>
    <w:rsid w:val="00EB336C"/>
    <w:rsid w:val="00EE02C0"/>
    <w:rsid w:val="00EF6386"/>
    <w:rsid w:val="00EF7929"/>
    <w:rsid w:val="00F51E6D"/>
    <w:rsid w:val="00F809CF"/>
    <w:rsid w:val="00FA4F9C"/>
    <w:rsid w:val="00FC5B99"/>
    <w:rsid w:val="00FE7CE0"/>
    <w:rsid w:val="00FF4A0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F5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0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hyperlink" Target="https://www.youtube.com/watch?v=Jb7SDgIyrc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b7SDgIyrc0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channel/UCn_5ZHV290mqTOBQTrILtUA?view_as=subscriber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rcarrillo@sanfernandocollege.c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0D04-733C-4459-9059-62424D21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Amalfitano</cp:lastModifiedBy>
  <cp:revision>2</cp:revision>
  <dcterms:created xsi:type="dcterms:W3CDTF">2020-08-04T06:28:00Z</dcterms:created>
  <dcterms:modified xsi:type="dcterms:W3CDTF">2020-08-04T06:28:00Z</dcterms:modified>
</cp:coreProperties>
</file>