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F7EE" w14:textId="3C0E137E" w:rsidR="00D2266C" w:rsidRDefault="00D2266C" w:rsidP="00580A84"/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5807"/>
        <w:gridCol w:w="5168"/>
      </w:tblGrid>
      <w:tr w:rsidR="00580A84" w14:paraId="7872C33E" w14:textId="77777777" w:rsidTr="00580A84">
        <w:trPr>
          <w:trHeight w:val="106"/>
        </w:trPr>
        <w:tc>
          <w:tcPr>
            <w:tcW w:w="5807" w:type="dxa"/>
          </w:tcPr>
          <w:p w14:paraId="6508211E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bookmarkStart w:id="0" w:name="_Hlk44028614"/>
            <w:bookmarkEnd w:id="0"/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5168" w:type="dxa"/>
          </w:tcPr>
          <w:p w14:paraId="03EB6448" w14:textId="551AC155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3</w:t>
            </w:r>
          </w:p>
        </w:tc>
      </w:tr>
      <w:tr w:rsidR="00580A84" w14:paraId="4B817C93" w14:textId="77777777" w:rsidTr="00580A84">
        <w:trPr>
          <w:trHeight w:val="95"/>
        </w:trPr>
        <w:tc>
          <w:tcPr>
            <w:tcW w:w="5807" w:type="dxa"/>
          </w:tcPr>
          <w:p w14:paraId="65B91E5A" w14:textId="2D87554F" w:rsidR="00580A84" w:rsidRPr="00580A84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</w:t>
            </w:r>
            <w:r>
              <w:rPr>
                <w:b/>
                <w:bCs/>
                <w:sz w:val="28"/>
                <w:szCs w:val="24"/>
              </w:rPr>
              <w:t xml:space="preserve">: </w:t>
            </w:r>
            <w:r>
              <w:rPr>
                <w:sz w:val="28"/>
                <w:szCs w:val="24"/>
              </w:rPr>
              <w:t>Inecuación</w:t>
            </w:r>
          </w:p>
        </w:tc>
        <w:tc>
          <w:tcPr>
            <w:tcW w:w="5168" w:type="dxa"/>
          </w:tcPr>
          <w:p w14:paraId="09CE5437" w14:textId="3BC5FFB6" w:rsidR="00580A84" w:rsidRPr="00897312" w:rsidRDefault="00580A84" w:rsidP="00AB2F42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Semana: </w:t>
            </w:r>
            <w:r w:rsidRPr="005E3844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31 de agosto – 4 de septiembre</w:t>
            </w:r>
          </w:p>
        </w:tc>
      </w:tr>
      <w:tr w:rsidR="00580A84" w14:paraId="099D725B" w14:textId="77777777" w:rsidTr="00AB2F42">
        <w:trPr>
          <w:trHeight w:val="699"/>
        </w:trPr>
        <w:tc>
          <w:tcPr>
            <w:tcW w:w="10975" w:type="dxa"/>
            <w:gridSpan w:val="2"/>
          </w:tcPr>
          <w:p w14:paraId="4194EEE4" w14:textId="252C4CD3" w:rsidR="00580A84" w:rsidRPr="00DC55DA" w:rsidRDefault="00580A84" w:rsidP="00AB2F42">
            <w:pPr>
              <w:pStyle w:val="Default"/>
              <w:rPr>
                <w:sz w:val="28"/>
              </w:rPr>
            </w:pPr>
            <w:r w:rsidRPr="00016735">
              <w:rPr>
                <w:b/>
                <w:bCs/>
                <w:sz w:val="28"/>
              </w:rPr>
              <w:t>Objetivo de Aprendizaje (OA</w:t>
            </w:r>
            <w:r w:rsidR="00011249">
              <w:rPr>
                <w:b/>
                <w:bCs/>
                <w:sz w:val="28"/>
              </w:rPr>
              <w:t xml:space="preserve"> 9</w:t>
            </w:r>
            <w:r w:rsidRPr="00016735">
              <w:rPr>
                <w:b/>
                <w:bCs/>
                <w:sz w:val="28"/>
              </w:rPr>
              <w:t>):</w:t>
            </w:r>
            <w:r w:rsidR="00011249">
              <w:rPr>
                <w:b/>
                <w:bCs/>
                <w:sz w:val="28"/>
              </w:rPr>
              <w:t xml:space="preserve"> </w:t>
            </w:r>
            <w:r w:rsidR="00011249">
              <w:rPr>
                <w:sz w:val="28"/>
              </w:rPr>
              <w:t>Resolver inecuaciones lineales</w:t>
            </w:r>
            <w:r w:rsidR="004B0FDF">
              <w:rPr>
                <w:sz w:val="28"/>
              </w:rPr>
              <w:t xml:space="preserve"> con coeficientes enteros</w:t>
            </w:r>
            <w:r w:rsidR="00011249">
              <w:rPr>
                <w:sz w:val="28"/>
              </w:rPr>
              <w:t xml:space="preserve"> </w:t>
            </w:r>
            <w:r w:rsidR="004B0FDF">
              <w:rPr>
                <w:sz w:val="28"/>
              </w:rPr>
              <w:t>en ejercicios rutinarios.</w:t>
            </w:r>
          </w:p>
        </w:tc>
      </w:tr>
      <w:tr w:rsidR="00580A84" w14:paraId="32173246" w14:textId="77777777" w:rsidTr="00AB2F42">
        <w:trPr>
          <w:trHeight w:val="114"/>
        </w:trPr>
        <w:tc>
          <w:tcPr>
            <w:tcW w:w="10975" w:type="dxa"/>
            <w:gridSpan w:val="2"/>
          </w:tcPr>
          <w:p w14:paraId="7838B225" w14:textId="77777777" w:rsidR="00580A84" w:rsidRPr="00016735" w:rsidRDefault="00580A84" w:rsidP="00AB2F42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580A84" w14:paraId="2DABEA7B" w14:textId="77777777" w:rsidTr="00580A84">
        <w:trPr>
          <w:trHeight w:val="135"/>
        </w:trPr>
        <w:tc>
          <w:tcPr>
            <w:tcW w:w="5807" w:type="dxa"/>
          </w:tcPr>
          <w:p w14:paraId="3EF07295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5168" w:type="dxa"/>
          </w:tcPr>
          <w:p w14:paraId="29689F16" w14:textId="77777777" w:rsidR="00580A84" w:rsidRPr="00016735" w:rsidRDefault="00580A84" w:rsidP="00AB2F42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030EACCF" w14:textId="35C2B607" w:rsidR="00580A84" w:rsidRDefault="00580A84" w:rsidP="00580A84"/>
    <w:p w14:paraId="09CE098E" w14:textId="40514C5A" w:rsidR="00580A84" w:rsidRDefault="00580A84" w:rsidP="00580A84"/>
    <w:p w14:paraId="1C7A0447" w14:textId="77777777" w:rsidR="00580A84" w:rsidRPr="002F2ADF" w:rsidRDefault="00580A84" w:rsidP="00580A84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1002E07A" w14:textId="77777777" w:rsidR="00580A84" w:rsidRPr="002F2ADF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596A6323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6A261B" w14:textId="77777777" w:rsidR="00580A84" w:rsidRDefault="00580A84" w:rsidP="00580A8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Ante cualquier duda o consulta que tenga comuníquese por medio de la plataforma correspondiente a su curso o bien al correo de su respectivo profesor o profesora.</w:t>
      </w:r>
    </w:p>
    <w:p w14:paraId="4044C555" w14:textId="77777777" w:rsidR="00580A84" w:rsidRPr="008138BB" w:rsidRDefault="00580A84" w:rsidP="00580A84">
      <w:pPr>
        <w:ind w:left="2124"/>
        <w:rPr>
          <w:b/>
          <w:bCs/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ANGELA BUSTAMANTE: </w:t>
      </w:r>
      <w:hyperlink r:id="rId10" w:history="1">
        <w:r w:rsidRPr="008138BB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8138BB">
        <w:rPr>
          <w:rStyle w:val="Hipervnculo"/>
          <w:b/>
          <w:bCs/>
          <w:sz w:val="28"/>
          <w:szCs w:val="28"/>
        </w:rPr>
        <w:t xml:space="preserve"> </w:t>
      </w:r>
    </w:p>
    <w:p w14:paraId="29531A75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FRANCO CABEZAS: </w:t>
      </w:r>
      <w:hyperlink r:id="rId11" w:history="1">
        <w:r w:rsidRPr="008138BB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742AC667" w14:textId="77777777" w:rsidR="00580A84" w:rsidRPr="008138BB" w:rsidRDefault="00580A84" w:rsidP="00580A84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>RENATA ROJAS:</w:t>
      </w:r>
      <w:r w:rsidRPr="008138BB">
        <w:rPr>
          <w:sz w:val="28"/>
          <w:szCs w:val="28"/>
        </w:rPr>
        <w:t xml:space="preserve"> </w:t>
      </w:r>
      <w:hyperlink r:id="rId12" w:history="1">
        <w:r w:rsidRPr="008138BB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280A5DB2" w14:textId="77777777" w:rsidR="00580A84" w:rsidRPr="00BE55A6" w:rsidRDefault="00580A84" w:rsidP="00580A84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RECORDATORIO</w:t>
      </w:r>
    </w:p>
    <w:p w14:paraId="30B94E4E" w14:textId="77777777" w:rsidR="00580A84" w:rsidRDefault="00580A84" w:rsidP="00580A84">
      <w:pPr>
        <w:pStyle w:val="Prrafodelista"/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LOS DIAS MARTES SE REALIZA LA CLASE ONLINE, PARTICIP</w:t>
      </w:r>
      <w:r>
        <w:rPr>
          <w:b/>
          <w:bCs/>
          <w:color w:val="FF0000"/>
          <w:sz w:val="28"/>
          <w:szCs w:val="28"/>
        </w:rPr>
        <w:t>E</w:t>
      </w:r>
      <w:r w:rsidRPr="00BE55A6">
        <w:rPr>
          <w:b/>
          <w:bCs/>
          <w:color w:val="FF0000"/>
          <w:sz w:val="28"/>
          <w:szCs w:val="28"/>
        </w:rPr>
        <w:t xml:space="preserve"> Y RESUELV</w:t>
      </w:r>
      <w:r>
        <w:rPr>
          <w:b/>
          <w:bCs/>
          <w:color w:val="FF0000"/>
          <w:sz w:val="28"/>
          <w:szCs w:val="28"/>
        </w:rPr>
        <w:t>A</w:t>
      </w:r>
      <w:r w:rsidRPr="00BE55A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</w:t>
      </w:r>
      <w:r w:rsidRPr="00BE55A6">
        <w:rPr>
          <w:b/>
          <w:bCs/>
          <w:color w:val="FF0000"/>
          <w:sz w:val="28"/>
          <w:szCs w:val="28"/>
        </w:rPr>
        <w:t xml:space="preserve">US DUDAS. LA INVITACIÓN DE LA SESIÓN LLEGARÁ POR CORREO, </w:t>
      </w:r>
      <w:r>
        <w:rPr>
          <w:b/>
          <w:bCs/>
          <w:color w:val="FF0000"/>
          <w:sz w:val="28"/>
          <w:szCs w:val="28"/>
        </w:rPr>
        <w:t>AL</w:t>
      </w:r>
      <w:r w:rsidRPr="00BE55A6">
        <w:rPr>
          <w:b/>
          <w:bCs/>
          <w:color w:val="FF0000"/>
          <w:sz w:val="28"/>
          <w:szCs w:val="28"/>
        </w:rPr>
        <w:t xml:space="preserve"> GRUPO DE WHATSAPP DEL CURSO</w:t>
      </w:r>
      <w:r>
        <w:rPr>
          <w:b/>
          <w:bCs/>
          <w:color w:val="FF0000"/>
          <w:sz w:val="28"/>
          <w:szCs w:val="28"/>
        </w:rPr>
        <w:t xml:space="preserve"> O A LA PLATAFORMA CORRESPONDIENTE A SU CURSO. SI POR ALGÚN MOTIVO NO PUEDE ASISTIR, JUSTIFIQUE SU INASISTENCIA. </w:t>
      </w:r>
    </w:p>
    <w:p w14:paraId="3BE35D2B" w14:textId="5A7C1293" w:rsidR="00580A84" w:rsidRDefault="00580A84" w:rsidP="00580A84"/>
    <w:p w14:paraId="64E174D5" w14:textId="384BEAA4" w:rsidR="00467550" w:rsidRDefault="00467550" w:rsidP="00580A84"/>
    <w:p w14:paraId="5375788F" w14:textId="5C9EDDC4" w:rsidR="00467550" w:rsidRDefault="00467550" w:rsidP="00580A84"/>
    <w:p w14:paraId="55AE7D8C" w14:textId="2213396E" w:rsidR="00467550" w:rsidRDefault="00467550" w:rsidP="00580A84"/>
    <w:p w14:paraId="568EF512" w14:textId="455C91A6" w:rsidR="00467550" w:rsidRDefault="00467550" w:rsidP="00580A84"/>
    <w:p w14:paraId="0B4C6C8B" w14:textId="0DECBECE" w:rsidR="00467550" w:rsidRDefault="00467550" w:rsidP="00580A84"/>
    <w:p w14:paraId="4E60A20D" w14:textId="6C35B5EB" w:rsidR="00467550" w:rsidRDefault="00467550" w:rsidP="00580A84"/>
    <w:p w14:paraId="6390F978" w14:textId="4BBF6F99" w:rsidR="00467550" w:rsidRDefault="00467550" w:rsidP="00580A84"/>
    <w:p w14:paraId="0A2915DB" w14:textId="65381ACB" w:rsidR="00467550" w:rsidRDefault="00467550" w:rsidP="00580A84"/>
    <w:p w14:paraId="3468CC57" w14:textId="0BA0B77E" w:rsidR="00467550" w:rsidRDefault="00467550" w:rsidP="00580A84"/>
    <w:p w14:paraId="2FAC1F76" w14:textId="337F2603" w:rsidR="009A1E75" w:rsidRDefault="009A1E75" w:rsidP="00580A84"/>
    <w:p w14:paraId="2FE21ADB" w14:textId="013F6D52" w:rsidR="009A1E75" w:rsidRDefault="009A1E75" w:rsidP="00580A84"/>
    <w:p w14:paraId="7ECA6728" w14:textId="204F79DB" w:rsidR="008505F0" w:rsidRDefault="00352123" w:rsidP="00352123">
      <w:pPr>
        <w:pStyle w:val="Prrafodelista"/>
        <w:numPr>
          <w:ilvl w:val="0"/>
          <w:numId w:val="4"/>
        </w:numPr>
      </w:pPr>
      <w:r>
        <w:t xml:space="preserve">Representa los siguientes enunciados como inecuaciones. </w:t>
      </w:r>
    </w:p>
    <w:p w14:paraId="24029CA7" w14:textId="37A5575E" w:rsidR="008505F0" w:rsidRDefault="008505F0" w:rsidP="008505F0">
      <w:pPr>
        <w:pStyle w:val="Prrafodelista"/>
        <w:numPr>
          <w:ilvl w:val="1"/>
          <w:numId w:val="1"/>
        </w:numPr>
      </w:pPr>
      <w:r>
        <w:t xml:space="preserve">La película es apta para mayores de </w:t>
      </w:r>
      <m:oMath>
        <m:r>
          <w:rPr>
            <w:rFonts w:ascii="Cambria Math" w:hAnsi="Cambria Math"/>
          </w:rPr>
          <m:t>14</m:t>
        </m:r>
      </m:oMath>
      <w:r>
        <w:t xml:space="preserve"> años</w:t>
      </w:r>
      <w:r w:rsidR="00864AD9">
        <w:t>.</w:t>
      </w:r>
    </w:p>
    <w:p w14:paraId="1F596637" w14:textId="03A11A47" w:rsidR="00C12D67" w:rsidRDefault="00C12D67" w:rsidP="00C12D67">
      <w:pPr>
        <w:pStyle w:val="Prrafodelista"/>
        <w:ind w:left="1440"/>
      </w:pPr>
    </w:p>
    <w:p w14:paraId="5679CC1D" w14:textId="4520CFAA" w:rsidR="00C12D67" w:rsidRDefault="00C12D67" w:rsidP="00C12D67">
      <w:pPr>
        <w:pStyle w:val="Prrafodelista"/>
        <w:ind w:left="1440"/>
      </w:pPr>
      <m:oMathPara>
        <m:oMath>
          <m:r>
            <w:rPr>
              <w:rFonts w:ascii="Cambria Math" w:hAnsi="Cambria Math"/>
            </w:rPr>
            <m:t>x≥</m:t>
          </m:r>
          <m:r>
            <w:rPr>
              <w:rFonts w:ascii="Cambria Math" w:hAnsi="Cambria Math"/>
            </w:rPr>
            <m:t>14</m:t>
          </m:r>
        </m:oMath>
      </m:oMathPara>
    </w:p>
    <w:p w14:paraId="48B0B2A1" w14:textId="77777777" w:rsidR="00C12D67" w:rsidRDefault="00C12D67" w:rsidP="00C12D67">
      <w:pPr>
        <w:pStyle w:val="Prrafodelista"/>
        <w:ind w:left="1440"/>
      </w:pPr>
    </w:p>
    <w:p w14:paraId="019D925F" w14:textId="757DBC7E" w:rsidR="008505F0" w:rsidRDefault="008505F0" w:rsidP="008505F0">
      <w:pPr>
        <w:pStyle w:val="Prrafodelista"/>
        <w:numPr>
          <w:ilvl w:val="1"/>
          <w:numId w:val="1"/>
        </w:numPr>
      </w:pPr>
      <w:r>
        <w:t xml:space="preserve">La capacidad máxima de </w:t>
      </w:r>
      <w:r w:rsidR="005A20A3">
        <w:t xml:space="preserve">un ascensor es </w:t>
      </w:r>
      <m:oMath>
        <m:r>
          <w:rPr>
            <w:rFonts w:ascii="Cambria Math" w:hAnsi="Cambria Math"/>
          </w:rPr>
          <m:t>289 kg</m:t>
        </m:r>
      </m:oMath>
      <w:r w:rsidR="00864AD9">
        <w:t>.</w:t>
      </w:r>
    </w:p>
    <w:p w14:paraId="46C1B398" w14:textId="1013B89F" w:rsidR="00C12D67" w:rsidRDefault="00C12D67" w:rsidP="00C12D67">
      <w:pPr>
        <w:pStyle w:val="Prrafodelista"/>
        <w:ind w:left="1440"/>
      </w:pPr>
    </w:p>
    <w:p w14:paraId="5F9E5C8A" w14:textId="77777777" w:rsidR="00C12D67" w:rsidRDefault="00C12D67" w:rsidP="00C12D67">
      <w:pPr>
        <w:pStyle w:val="Prrafodelista"/>
        <w:ind w:left="1440"/>
      </w:pPr>
    </w:p>
    <w:p w14:paraId="32AF8401" w14:textId="317EECFC" w:rsidR="005A20A3" w:rsidRDefault="005A20A3" w:rsidP="008505F0">
      <w:pPr>
        <w:pStyle w:val="Prrafodelista"/>
        <w:numPr>
          <w:ilvl w:val="1"/>
          <w:numId w:val="1"/>
        </w:numPr>
      </w:pPr>
      <w:r>
        <w:t xml:space="preserve">La </w:t>
      </w:r>
      <w:r w:rsidR="00717D34">
        <w:t>rapidez</w:t>
      </w:r>
      <w:r>
        <w:t xml:space="preserve"> máxima en una carretera es de </w:t>
      </w:r>
      <m:oMath>
        <m:r>
          <w:rPr>
            <w:rFonts w:ascii="Cambria Math" w:hAnsi="Cambria Math"/>
          </w:rPr>
          <m:t>120 km/h.</m:t>
        </m:r>
      </m:oMath>
    </w:p>
    <w:p w14:paraId="131978B5" w14:textId="5338787E" w:rsidR="00C12D67" w:rsidRDefault="00C12D67" w:rsidP="00C12D67">
      <w:pPr>
        <w:pStyle w:val="Prrafodelista"/>
      </w:pPr>
    </w:p>
    <w:p w14:paraId="38735137" w14:textId="77777777" w:rsidR="00C12D67" w:rsidRDefault="00C12D67" w:rsidP="00C12D67">
      <w:pPr>
        <w:pStyle w:val="Prrafodelista"/>
      </w:pPr>
    </w:p>
    <w:p w14:paraId="3482AB4C" w14:textId="5863B57D" w:rsidR="005A20A3" w:rsidRDefault="005A20A3" w:rsidP="008505F0">
      <w:pPr>
        <w:pStyle w:val="Prrafodelista"/>
        <w:numPr>
          <w:ilvl w:val="1"/>
          <w:numId w:val="1"/>
        </w:numPr>
      </w:pPr>
      <w:r>
        <w:t>Claudio puede gastar como m</w:t>
      </w:r>
      <w:r w:rsidR="000E0583">
        <w:t xml:space="preserve">áximo </w:t>
      </w:r>
      <m:oMath>
        <m:r>
          <w:rPr>
            <w:rFonts w:ascii="Cambria Math" w:hAnsi="Cambria Math"/>
          </w:rPr>
          <m:t>$3.500.</m:t>
        </m:r>
      </m:oMath>
    </w:p>
    <w:p w14:paraId="7771DFA4" w14:textId="669D7F2D" w:rsidR="00C12D67" w:rsidRDefault="00C12D67" w:rsidP="00C12D67">
      <w:pPr>
        <w:pStyle w:val="Prrafodelista"/>
      </w:pPr>
    </w:p>
    <w:p w14:paraId="4324D111" w14:textId="77777777" w:rsidR="00C12D67" w:rsidRDefault="00C12D67" w:rsidP="00C12D67">
      <w:pPr>
        <w:pStyle w:val="Prrafodelista"/>
      </w:pPr>
    </w:p>
    <w:p w14:paraId="1117EEBB" w14:textId="368E84C8" w:rsidR="000E0583" w:rsidRDefault="000E0583" w:rsidP="008505F0">
      <w:pPr>
        <w:pStyle w:val="Prrafodelista"/>
        <w:numPr>
          <w:ilvl w:val="1"/>
          <w:numId w:val="1"/>
        </w:numPr>
      </w:pPr>
      <w:r>
        <w:t xml:space="preserve">La altura mínima permitida es de </w:t>
      </w:r>
      <m:oMath>
        <m:r>
          <w:rPr>
            <w:rFonts w:ascii="Cambria Math" w:hAnsi="Cambria Math"/>
          </w:rPr>
          <m:t>1.5</m:t>
        </m:r>
      </m:oMath>
      <w:r>
        <w:t xml:space="preserve"> metros</w:t>
      </w:r>
      <w:r w:rsidR="00864AD9">
        <w:t>.</w:t>
      </w:r>
    </w:p>
    <w:p w14:paraId="0CFEBDA3" w14:textId="23BDDED3" w:rsidR="00C12D67" w:rsidRDefault="00C12D67" w:rsidP="00C12D67">
      <w:pPr>
        <w:pStyle w:val="Prrafodelista"/>
        <w:ind w:left="1440"/>
      </w:pPr>
    </w:p>
    <w:p w14:paraId="4619F881" w14:textId="77777777" w:rsidR="00C12D67" w:rsidRDefault="00C12D67" w:rsidP="00C12D67">
      <w:pPr>
        <w:pStyle w:val="Prrafodelista"/>
        <w:ind w:left="1440"/>
      </w:pPr>
    </w:p>
    <w:p w14:paraId="3436C239" w14:textId="33F5CD8E" w:rsidR="00C12D67" w:rsidRDefault="00DA6BB2" w:rsidP="00C12D67">
      <w:pPr>
        <w:pStyle w:val="Prrafodelista"/>
        <w:numPr>
          <w:ilvl w:val="1"/>
          <w:numId w:val="1"/>
        </w:numPr>
      </w:pPr>
      <w:r>
        <w:t xml:space="preserve">La venta mínima de un negocio es de </w:t>
      </w:r>
      <m:oMath>
        <m:r>
          <w:rPr>
            <w:rFonts w:ascii="Cambria Math" w:hAnsi="Cambria Math"/>
          </w:rPr>
          <m:t>$15.000</m:t>
        </m:r>
      </m:oMath>
      <w:r>
        <w:t xml:space="preserve"> diarios.</w:t>
      </w:r>
    </w:p>
    <w:p w14:paraId="24DEC904" w14:textId="265469C8" w:rsidR="00FB55BD" w:rsidRDefault="00FB55BD" w:rsidP="00FB55BD">
      <w:pPr>
        <w:ind w:left="1080"/>
      </w:pPr>
    </w:p>
    <w:p w14:paraId="0F6AEEBB" w14:textId="3F2D545B" w:rsidR="00FB55BD" w:rsidRDefault="00FB55BD" w:rsidP="00FB55BD">
      <w:pPr>
        <w:pStyle w:val="Prrafodelista"/>
        <w:numPr>
          <w:ilvl w:val="1"/>
          <w:numId w:val="1"/>
        </w:numPr>
      </w:pPr>
      <w:r>
        <w:t>El juego no es apto para menores de</w:t>
      </w:r>
      <m:oMath>
        <m:r>
          <w:rPr>
            <w:rFonts w:ascii="Cambria Math" w:hAnsi="Cambria Math"/>
          </w:rPr>
          <m:t xml:space="preserve"> 9</m:t>
        </m:r>
      </m:oMath>
      <w:r>
        <w:t xml:space="preserve"> años</w:t>
      </w:r>
      <w:r w:rsidR="00864AD9">
        <w:t>.</w:t>
      </w:r>
    </w:p>
    <w:p w14:paraId="1C271D4E" w14:textId="239BE9BE" w:rsidR="00C12D67" w:rsidRDefault="00C12D67" w:rsidP="00C12D67">
      <w:pPr>
        <w:pStyle w:val="Prrafodelista"/>
        <w:ind w:left="1440"/>
      </w:pPr>
    </w:p>
    <w:p w14:paraId="2F62DE8A" w14:textId="4909FD4D" w:rsidR="00C12D67" w:rsidRDefault="00C12D67" w:rsidP="00C12D67">
      <w:pPr>
        <w:pStyle w:val="Prrafodelista"/>
        <w:ind w:left="1440"/>
      </w:pPr>
    </w:p>
    <w:p w14:paraId="1F474F70" w14:textId="77777777" w:rsidR="00864AD9" w:rsidRDefault="00864AD9" w:rsidP="00C12D67">
      <w:pPr>
        <w:pStyle w:val="Prrafodelista"/>
        <w:ind w:left="1440"/>
      </w:pPr>
    </w:p>
    <w:p w14:paraId="225E975C" w14:textId="1C81F825" w:rsidR="00AF2133" w:rsidRDefault="00352123" w:rsidP="00352123">
      <w:pPr>
        <w:pStyle w:val="Prrafodelista"/>
        <w:numPr>
          <w:ilvl w:val="0"/>
          <w:numId w:val="4"/>
        </w:numPr>
      </w:pPr>
      <w:r>
        <w:t xml:space="preserve">Representa </w:t>
      </w:r>
      <w:r w:rsidR="00942458">
        <w:t>la solución de cada inecuación</w:t>
      </w:r>
      <w:r w:rsidR="00D738F2">
        <w:t xml:space="preserve"> </w:t>
      </w:r>
      <w:r w:rsidR="00AF2133">
        <w:t>como conjunto, intervalo y de forma gráfica (en la recta numérica).</w:t>
      </w:r>
    </w:p>
    <w:p w14:paraId="1A232FB7" w14:textId="52EA2F22" w:rsidR="0001101C" w:rsidRDefault="0001101C" w:rsidP="0001101C">
      <w:pPr>
        <w:pStyle w:val="Prrafodelista"/>
        <w:ind w:left="1440"/>
        <w:rPr>
          <w:rFonts w:eastAsiaTheme="minorEastAsia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62"/>
        <w:gridCol w:w="1871"/>
        <w:gridCol w:w="2575"/>
        <w:gridCol w:w="2730"/>
      </w:tblGrid>
      <w:tr w:rsidR="000522E3" w14:paraId="61A18189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1E73FDDD" w14:textId="5D9447C1" w:rsidR="0001101C" w:rsidRDefault="00AC2191" w:rsidP="00B07183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Inecuación</w:t>
            </w:r>
          </w:p>
        </w:tc>
        <w:tc>
          <w:tcPr>
            <w:tcW w:w="1871" w:type="dxa"/>
            <w:vAlign w:val="center"/>
          </w:tcPr>
          <w:p w14:paraId="62DEC3AD" w14:textId="43D0B150" w:rsidR="0001101C" w:rsidRDefault="0001101C" w:rsidP="00B07183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Conjunto</w:t>
            </w:r>
          </w:p>
        </w:tc>
        <w:tc>
          <w:tcPr>
            <w:tcW w:w="2575" w:type="dxa"/>
            <w:vAlign w:val="center"/>
          </w:tcPr>
          <w:p w14:paraId="1705AD20" w14:textId="5F9A8188" w:rsidR="0001101C" w:rsidRDefault="0001101C" w:rsidP="00B07183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Intervalo</w:t>
            </w:r>
          </w:p>
        </w:tc>
        <w:tc>
          <w:tcPr>
            <w:tcW w:w="2730" w:type="dxa"/>
            <w:vAlign w:val="center"/>
          </w:tcPr>
          <w:p w14:paraId="4FCF5FF8" w14:textId="460D755C" w:rsidR="0001101C" w:rsidRDefault="0001101C" w:rsidP="00B07183">
            <w:pPr>
              <w:pStyle w:val="Prrafodelista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Gráfica</w:t>
            </w:r>
          </w:p>
        </w:tc>
      </w:tr>
      <w:tr w:rsidR="000522E3" w14:paraId="67AC9313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0BF359D0" w14:textId="1C91A796" w:rsidR="00AC2191" w:rsidRPr="00AC2191" w:rsidRDefault="0001101C" w:rsidP="00AC2191">
            <w:pPr>
              <w:pStyle w:val="Prrafodelista"/>
              <w:numPr>
                <w:ilvl w:val="0"/>
                <w:numId w:val="13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&gt;3</m:t>
              </m:r>
            </m:oMath>
          </w:p>
        </w:tc>
        <w:tc>
          <w:tcPr>
            <w:tcW w:w="1871" w:type="dxa"/>
          </w:tcPr>
          <w:p w14:paraId="11C92967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6D4607AB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32A10E41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B07183" w14:paraId="73D5BA53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62933A55" w14:textId="7CC9B49E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≤5</m:t>
              </m:r>
            </m:oMath>
          </w:p>
        </w:tc>
        <w:tc>
          <w:tcPr>
            <w:tcW w:w="1871" w:type="dxa"/>
          </w:tcPr>
          <w:p w14:paraId="4531C770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21BCF77F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696F7483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0522E3" w14:paraId="50AD7974" w14:textId="77777777" w:rsidTr="00B07183">
        <w:trPr>
          <w:trHeight w:val="438"/>
        </w:trPr>
        <w:tc>
          <w:tcPr>
            <w:tcW w:w="2262" w:type="dxa"/>
            <w:vAlign w:val="center"/>
          </w:tcPr>
          <w:p w14:paraId="695A0234" w14:textId="545640F0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&lt;-7</m:t>
              </m:r>
            </m:oMath>
          </w:p>
        </w:tc>
        <w:tc>
          <w:tcPr>
            <w:tcW w:w="1871" w:type="dxa"/>
          </w:tcPr>
          <w:p w14:paraId="3D136F11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2D98A16A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537528DD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0522E3" w14:paraId="0245CFF6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2A1948CF" w14:textId="2E197A64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≥14</m:t>
              </m:r>
            </m:oMath>
          </w:p>
        </w:tc>
        <w:tc>
          <w:tcPr>
            <w:tcW w:w="1871" w:type="dxa"/>
          </w:tcPr>
          <w:p w14:paraId="270AF5BB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6A81DA2D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129BE8FC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0522E3" w14:paraId="350242DA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4B47BDA0" w14:textId="3BC4DAD8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≥-2</m:t>
              </m:r>
            </m:oMath>
          </w:p>
        </w:tc>
        <w:tc>
          <w:tcPr>
            <w:tcW w:w="1871" w:type="dxa"/>
          </w:tcPr>
          <w:p w14:paraId="1A4271E1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02178B8D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5C514649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0522E3" w14:paraId="47248F82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32CB77FE" w14:textId="5214CA89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&lt;4</m:t>
              </m:r>
            </m:oMath>
          </w:p>
        </w:tc>
        <w:tc>
          <w:tcPr>
            <w:tcW w:w="1871" w:type="dxa"/>
          </w:tcPr>
          <w:p w14:paraId="42C71A19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6B410E37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39CB4BB7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0522E3" w14:paraId="72232531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60A25ADF" w14:textId="789E9E2C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</w:pPr>
            <m:oMath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hAnsi="Cambria Math"/>
                </w:rPr>
                <m:t>≤-12</m:t>
              </m:r>
            </m:oMath>
          </w:p>
        </w:tc>
        <w:tc>
          <w:tcPr>
            <w:tcW w:w="1871" w:type="dxa"/>
          </w:tcPr>
          <w:p w14:paraId="4F850563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3D2C81C7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6F7B8ED3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B07183" w14:paraId="34E22E28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57C8772D" w14:textId="708935DB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&gt;0</m:t>
              </m:r>
            </m:oMath>
          </w:p>
        </w:tc>
        <w:tc>
          <w:tcPr>
            <w:tcW w:w="1871" w:type="dxa"/>
          </w:tcPr>
          <w:p w14:paraId="4090CE3E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0E44F2A6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061D80C8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B07183" w14:paraId="23E6A21E" w14:textId="77777777" w:rsidTr="00B07183">
        <w:trPr>
          <w:trHeight w:val="455"/>
        </w:trPr>
        <w:tc>
          <w:tcPr>
            <w:tcW w:w="2262" w:type="dxa"/>
            <w:vAlign w:val="center"/>
          </w:tcPr>
          <w:p w14:paraId="2F0CD6F5" w14:textId="2C756856" w:rsidR="0001101C" w:rsidRPr="00AC2191" w:rsidRDefault="0001101C" w:rsidP="00AC2191">
            <w:pPr>
              <w:pStyle w:val="Prrafodelista"/>
              <w:numPr>
                <w:ilvl w:val="0"/>
                <w:numId w:val="13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-1</m:t>
              </m:r>
              <m:r>
                <w:rPr>
                  <w:rFonts w:ascii="Cambria Math" w:eastAsiaTheme="minorEastAsia" w:hAnsi="Cambria Math"/>
                </w:rPr>
                <m:t>&lt;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≤3</m:t>
              </m:r>
            </m:oMath>
          </w:p>
        </w:tc>
        <w:tc>
          <w:tcPr>
            <w:tcW w:w="1871" w:type="dxa"/>
          </w:tcPr>
          <w:p w14:paraId="1A9F3BBD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69C3871E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0D23725A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  <w:tr w:rsidR="00B07183" w14:paraId="6350B3D2" w14:textId="77777777" w:rsidTr="00B07183">
        <w:trPr>
          <w:trHeight w:val="438"/>
        </w:trPr>
        <w:tc>
          <w:tcPr>
            <w:tcW w:w="2262" w:type="dxa"/>
            <w:vAlign w:val="center"/>
          </w:tcPr>
          <w:p w14:paraId="61E60DF2" w14:textId="3AFABB1D" w:rsidR="0001101C" w:rsidRPr="00AC2191" w:rsidRDefault="00AC2191" w:rsidP="00AC2191">
            <w:pPr>
              <w:pStyle w:val="Prrafodelista"/>
              <w:numPr>
                <w:ilvl w:val="0"/>
                <w:numId w:val="13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-9</m:t>
              </m:r>
              <m:r>
                <w:rPr>
                  <w:rFonts w:ascii="Cambria Math" w:eastAsiaTheme="minorEastAsia" w:hAnsi="Cambria Math"/>
                </w:rPr>
                <m:t>&lt;</m:t>
              </m:r>
              <m:r>
                <w:rPr>
                  <w:rFonts w:ascii="Cambria Math" w:eastAsiaTheme="minorEastAsia" w:hAnsi="Cambria Math"/>
                </w:rPr>
                <m:t>x&lt;</m:t>
              </m:r>
              <m:r>
                <w:rPr>
                  <w:rFonts w:ascii="Cambria Math" w:eastAsiaTheme="minorEastAsia" w:hAnsi="Cambria Math"/>
                </w:rPr>
                <m:t>-3</m:t>
              </m:r>
            </m:oMath>
          </w:p>
        </w:tc>
        <w:tc>
          <w:tcPr>
            <w:tcW w:w="1871" w:type="dxa"/>
          </w:tcPr>
          <w:p w14:paraId="51B1EDD5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575" w:type="dxa"/>
          </w:tcPr>
          <w:p w14:paraId="31FDD3F4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  <w:tc>
          <w:tcPr>
            <w:tcW w:w="2730" w:type="dxa"/>
          </w:tcPr>
          <w:p w14:paraId="71B90DBB" w14:textId="77777777" w:rsidR="0001101C" w:rsidRDefault="0001101C" w:rsidP="0001101C">
            <w:pPr>
              <w:pStyle w:val="Prrafodelista"/>
              <w:ind w:left="0"/>
              <w:rPr>
                <w:rFonts w:eastAsiaTheme="minorEastAsia"/>
              </w:rPr>
            </w:pPr>
          </w:p>
        </w:tc>
      </w:tr>
    </w:tbl>
    <w:p w14:paraId="7D1F1945" w14:textId="2D1957D1" w:rsidR="0001101C" w:rsidRDefault="0001101C" w:rsidP="0001101C">
      <w:pPr>
        <w:pStyle w:val="Prrafodelista"/>
        <w:ind w:left="1440"/>
        <w:rPr>
          <w:rFonts w:eastAsiaTheme="minorEastAsia"/>
        </w:rPr>
      </w:pPr>
    </w:p>
    <w:p w14:paraId="404AA832" w14:textId="3453DFF5" w:rsidR="0001101C" w:rsidRDefault="0001101C" w:rsidP="0001101C">
      <w:pPr>
        <w:pStyle w:val="Prrafodelista"/>
        <w:ind w:left="1440"/>
      </w:pPr>
    </w:p>
    <w:p w14:paraId="10C37E31" w14:textId="36CCDC84" w:rsidR="00B07183" w:rsidRDefault="00B07183" w:rsidP="0001101C">
      <w:pPr>
        <w:pStyle w:val="Prrafodelista"/>
        <w:ind w:left="1440"/>
      </w:pPr>
    </w:p>
    <w:p w14:paraId="6C348F10" w14:textId="77777777" w:rsidR="00B07183" w:rsidRPr="002872AD" w:rsidRDefault="00B07183" w:rsidP="0001101C">
      <w:pPr>
        <w:pStyle w:val="Prrafodelista"/>
        <w:ind w:left="1440"/>
      </w:pPr>
    </w:p>
    <w:p w14:paraId="56C75E67" w14:textId="0086FF15" w:rsidR="00AF2133" w:rsidRDefault="00AF2133" w:rsidP="00352123">
      <w:pPr>
        <w:pStyle w:val="Prrafodelista"/>
        <w:numPr>
          <w:ilvl w:val="0"/>
          <w:numId w:val="4"/>
        </w:numPr>
      </w:pPr>
      <w:r>
        <w:t>Resuelve las siguientes inecuaciones y determina la solución.</w:t>
      </w:r>
      <w:r w:rsidR="00B61443">
        <w:t xml:space="preserve"> Comprueba.</w:t>
      </w:r>
    </w:p>
    <w:p w14:paraId="76FD194A" w14:textId="7AD4D72D" w:rsidR="00352123" w:rsidRPr="00717D34" w:rsidRDefault="002B05F1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x-9&lt; -25</m:t>
        </m:r>
      </m:oMath>
    </w:p>
    <w:p w14:paraId="524FDAE6" w14:textId="71F3B684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2DADCC02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1EC81AA8" w14:textId="77777777" w:rsidR="00717D34" w:rsidRPr="002B05F1" w:rsidRDefault="00717D34" w:rsidP="00717D34">
      <w:pPr>
        <w:pStyle w:val="Prrafodelista"/>
        <w:ind w:left="1440"/>
      </w:pPr>
    </w:p>
    <w:p w14:paraId="0756C742" w14:textId="7DB37439" w:rsidR="002B05F1" w:rsidRPr="00717D34" w:rsidRDefault="002B05F1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4-2x≥4(10-x)</m:t>
        </m:r>
      </m:oMath>
    </w:p>
    <w:p w14:paraId="687E9CB3" w14:textId="5C4E71BE" w:rsidR="00717D34" w:rsidRP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486E6362" w14:textId="7F782B7C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47146B41" w14:textId="77777777" w:rsidR="00717D34" w:rsidRP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234396C7" w14:textId="75637C72" w:rsidR="002B05F1" w:rsidRPr="00717D34" w:rsidRDefault="002B05F1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-10x-3&lt;-25+x</m:t>
        </m:r>
      </m:oMath>
    </w:p>
    <w:p w14:paraId="6F23FBD3" w14:textId="06DD778D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794011B8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32D35764" w14:textId="77777777" w:rsidR="00717D34" w:rsidRP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0A4942E3" w14:textId="70CC7489" w:rsidR="002B05F1" w:rsidRPr="00717D34" w:rsidRDefault="002B05F1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4-3x&lt;2x+3x-4</m:t>
        </m:r>
      </m:oMath>
    </w:p>
    <w:p w14:paraId="21730283" w14:textId="29F4B436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2BB2328B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6F85AA91" w14:textId="77777777" w:rsidR="00717D34" w:rsidRPr="002B05F1" w:rsidRDefault="00717D34" w:rsidP="00717D34">
      <w:pPr>
        <w:pStyle w:val="Prrafodelista"/>
        <w:ind w:left="1440"/>
      </w:pPr>
    </w:p>
    <w:p w14:paraId="0582CAFC" w14:textId="75ED5DDB" w:rsidR="002B05F1" w:rsidRPr="00717D34" w:rsidRDefault="002F4FD5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-7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x+18</m:t>
            </m:r>
          </m:e>
        </m:d>
        <m:r>
          <w:rPr>
            <w:rFonts w:ascii="Cambria Math" w:hAnsi="Cambria Math"/>
          </w:rPr>
          <m:t>≤22-6x</m:t>
        </m:r>
      </m:oMath>
    </w:p>
    <w:p w14:paraId="3FB309D0" w14:textId="6E49B770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1D0F45B1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6868C19C" w14:textId="77777777" w:rsidR="00717D34" w:rsidRP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3429430F" w14:textId="15D8648D" w:rsidR="002F4FD5" w:rsidRPr="00717D34" w:rsidRDefault="002F4FD5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120-15x≥165</m:t>
        </m:r>
      </m:oMath>
    </w:p>
    <w:p w14:paraId="299637C3" w14:textId="02E5F2B5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4A9CCC71" w14:textId="6DF15078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5DA8FC22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6EFD7229" w14:textId="1BAA174A" w:rsidR="002F4FD5" w:rsidRPr="00717D34" w:rsidRDefault="002F4FD5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-4-5x&lt;6</m:t>
        </m:r>
      </m:oMath>
    </w:p>
    <w:p w14:paraId="674C2D13" w14:textId="706A1EC5" w:rsidR="00717D34" w:rsidRP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6F01B8A3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3CBD79D0" w14:textId="77777777" w:rsidR="00717D34" w:rsidRP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66F56E4C" w14:textId="4BF7068A" w:rsidR="002F4FD5" w:rsidRPr="00717D34" w:rsidRDefault="00E900F1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-4x+1≥-11</m:t>
        </m:r>
      </m:oMath>
    </w:p>
    <w:p w14:paraId="12D05877" w14:textId="30152FFD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37DED09B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3AA380F2" w14:textId="77777777" w:rsidR="00717D34" w:rsidRP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0423FF5E" w14:textId="2D96991C" w:rsidR="00E900F1" w:rsidRPr="00717D34" w:rsidRDefault="00E900F1" w:rsidP="00B07183">
      <w:pPr>
        <w:pStyle w:val="Prrafodelista"/>
        <w:numPr>
          <w:ilvl w:val="0"/>
          <w:numId w:val="15"/>
        </w:numPr>
      </w:pPr>
      <m:oMath>
        <m:r>
          <w:rPr>
            <w:rFonts w:ascii="Cambria Math" w:hAnsi="Cambria Math"/>
          </w:rPr>
          <m:t>2x+6(x-3)&gt;2x</m:t>
        </m:r>
      </m:oMath>
    </w:p>
    <w:p w14:paraId="057C8ECF" w14:textId="167F4131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2AF4ABCD" w14:textId="79F5A006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5F08FE96" w14:textId="77777777" w:rsidR="00717D34" w:rsidRDefault="00717D34" w:rsidP="00717D34">
      <w:pPr>
        <w:pStyle w:val="Prrafodelista"/>
        <w:ind w:left="1440"/>
        <w:rPr>
          <w:rFonts w:eastAsiaTheme="minorEastAsia"/>
        </w:rPr>
      </w:pPr>
    </w:p>
    <w:p w14:paraId="41D50115" w14:textId="7AD28E75" w:rsidR="00E900F1" w:rsidRPr="00717D34" w:rsidRDefault="00C770A1" w:rsidP="00B07183">
      <w:pPr>
        <w:pStyle w:val="Prrafodelista"/>
        <w:numPr>
          <w:ilvl w:val="0"/>
          <w:numId w:val="15"/>
        </w:numPr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x+10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x-10</m:t>
            </m:r>
          </m:e>
        </m:d>
        <m:r>
          <w:rPr>
            <w:rFonts w:ascii="Cambria Math" w:hAnsi="Cambria Math"/>
          </w:rPr>
          <m:t>≤3x+10</m:t>
        </m:r>
      </m:oMath>
    </w:p>
    <w:p w14:paraId="05757C5E" w14:textId="74F969E4" w:rsidR="00717D34" w:rsidRPr="00717D34" w:rsidRDefault="00717D34" w:rsidP="00717D34">
      <w:pPr>
        <w:tabs>
          <w:tab w:val="left" w:pos="2160"/>
        </w:tabs>
      </w:pPr>
    </w:p>
    <w:sectPr w:rsidR="00717D34" w:rsidRPr="00717D34" w:rsidSect="00580A84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318E" w14:textId="77777777" w:rsidR="00CE4653" w:rsidRDefault="00CE4653" w:rsidP="00580A84">
      <w:pPr>
        <w:spacing w:after="0" w:line="240" w:lineRule="auto"/>
      </w:pPr>
      <w:r>
        <w:separator/>
      </w:r>
    </w:p>
  </w:endnote>
  <w:endnote w:type="continuationSeparator" w:id="0">
    <w:p w14:paraId="6CD2549E" w14:textId="77777777" w:rsidR="00CE4653" w:rsidRDefault="00CE4653" w:rsidP="005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A3E2" w14:textId="77777777" w:rsidR="00CE4653" w:rsidRDefault="00CE4653" w:rsidP="00580A84">
      <w:pPr>
        <w:spacing w:after="0" w:line="240" w:lineRule="auto"/>
      </w:pPr>
      <w:r>
        <w:separator/>
      </w:r>
    </w:p>
  </w:footnote>
  <w:footnote w:type="continuationSeparator" w:id="0">
    <w:p w14:paraId="49976327" w14:textId="77777777" w:rsidR="00CE4653" w:rsidRDefault="00CE4653" w:rsidP="0058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844A" w14:textId="4D414C7F" w:rsidR="00580A84" w:rsidRDefault="00580A84">
    <w:pPr>
      <w:pStyle w:val="Encabezado"/>
    </w:pP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03DDB8D1" wp14:editId="7F9C6FA8">
          <wp:simplePos x="0" y="0"/>
          <wp:positionH relativeFrom="margin">
            <wp:posOffset>-219075</wp:posOffset>
          </wp:positionH>
          <wp:positionV relativeFrom="paragraph">
            <wp:posOffset>-257810</wp:posOffset>
          </wp:positionV>
          <wp:extent cx="58102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C83C54" wp14:editId="6B474C7E">
              <wp:simplePos x="0" y="0"/>
              <wp:positionH relativeFrom="column">
                <wp:posOffset>276225</wp:posOffset>
              </wp:positionH>
              <wp:positionV relativeFrom="paragraph">
                <wp:posOffset>-126365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16021" w14:textId="77777777" w:rsidR="00580A84" w:rsidRDefault="00580A84" w:rsidP="00580A84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09019055" w14:textId="77777777" w:rsidR="00580A84" w:rsidRDefault="00580A84" w:rsidP="00580A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83C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75pt;margin-top:-9.95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BcubBt3gAAAAkBAAAPAAAAAAAAAAAAAAAAAH8EAABkcnMvZG93&#10;bnJldi54bWxQSwUGAAAAAAQABADzAAAAigUAAAAA&#10;" stroked="f">
              <v:textbox>
                <w:txbxContent>
                  <w:p w14:paraId="2AF16021" w14:textId="77777777" w:rsidR="00580A84" w:rsidRDefault="00580A84" w:rsidP="00580A84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09019055" w14:textId="77777777" w:rsidR="00580A84" w:rsidRDefault="00580A84" w:rsidP="00580A8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613"/>
    <w:multiLevelType w:val="hybridMultilevel"/>
    <w:tmpl w:val="BFDCD7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EF8"/>
    <w:multiLevelType w:val="hybridMultilevel"/>
    <w:tmpl w:val="536E19C6"/>
    <w:lvl w:ilvl="0" w:tplc="C82A9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D4634"/>
    <w:multiLevelType w:val="hybridMultilevel"/>
    <w:tmpl w:val="ECA2AA12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B3F"/>
    <w:multiLevelType w:val="hybridMultilevel"/>
    <w:tmpl w:val="0E40E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BEB"/>
    <w:multiLevelType w:val="hybridMultilevel"/>
    <w:tmpl w:val="C3B4460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1A6"/>
    <w:multiLevelType w:val="hybridMultilevel"/>
    <w:tmpl w:val="78B670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7825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406B"/>
    <w:multiLevelType w:val="hybridMultilevel"/>
    <w:tmpl w:val="D54A11BE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D0165"/>
    <w:multiLevelType w:val="hybridMultilevel"/>
    <w:tmpl w:val="8654E46C"/>
    <w:lvl w:ilvl="0" w:tplc="977850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DDB2942"/>
    <w:multiLevelType w:val="hybridMultilevel"/>
    <w:tmpl w:val="5B5AE9F8"/>
    <w:lvl w:ilvl="0" w:tplc="69EC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6BE9"/>
    <w:multiLevelType w:val="hybridMultilevel"/>
    <w:tmpl w:val="4E186242"/>
    <w:lvl w:ilvl="0" w:tplc="69EC1D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11A2"/>
    <w:multiLevelType w:val="hybridMultilevel"/>
    <w:tmpl w:val="10EA225C"/>
    <w:lvl w:ilvl="0" w:tplc="0F324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50A52"/>
    <w:multiLevelType w:val="hybridMultilevel"/>
    <w:tmpl w:val="9FA04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513C"/>
    <w:multiLevelType w:val="hybridMultilevel"/>
    <w:tmpl w:val="523E8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4"/>
    <w:rsid w:val="0001101C"/>
    <w:rsid w:val="00011249"/>
    <w:rsid w:val="000522E3"/>
    <w:rsid w:val="000E0583"/>
    <w:rsid w:val="00194416"/>
    <w:rsid w:val="001F4DBF"/>
    <w:rsid w:val="00241542"/>
    <w:rsid w:val="002872AD"/>
    <w:rsid w:val="002A3BE7"/>
    <w:rsid w:val="002B05F1"/>
    <w:rsid w:val="002D5EB5"/>
    <w:rsid w:val="002F4FD5"/>
    <w:rsid w:val="00352123"/>
    <w:rsid w:val="0036229B"/>
    <w:rsid w:val="00467550"/>
    <w:rsid w:val="004B0FDF"/>
    <w:rsid w:val="00513036"/>
    <w:rsid w:val="00580A84"/>
    <w:rsid w:val="005A20A3"/>
    <w:rsid w:val="005A3031"/>
    <w:rsid w:val="005D6BC0"/>
    <w:rsid w:val="00717D34"/>
    <w:rsid w:val="007C4B5B"/>
    <w:rsid w:val="008505F0"/>
    <w:rsid w:val="00864AD9"/>
    <w:rsid w:val="00942458"/>
    <w:rsid w:val="00961700"/>
    <w:rsid w:val="009A1E75"/>
    <w:rsid w:val="009C4FAF"/>
    <w:rsid w:val="00A03D10"/>
    <w:rsid w:val="00A13ACF"/>
    <w:rsid w:val="00AB3843"/>
    <w:rsid w:val="00AC2191"/>
    <w:rsid w:val="00AF2133"/>
    <w:rsid w:val="00B01787"/>
    <w:rsid w:val="00B07183"/>
    <w:rsid w:val="00B40ED9"/>
    <w:rsid w:val="00B4164A"/>
    <w:rsid w:val="00B61443"/>
    <w:rsid w:val="00B745D8"/>
    <w:rsid w:val="00C12D67"/>
    <w:rsid w:val="00C770A1"/>
    <w:rsid w:val="00CE4653"/>
    <w:rsid w:val="00D2266C"/>
    <w:rsid w:val="00D738F2"/>
    <w:rsid w:val="00D73B9D"/>
    <w:rsid w:val="00D84046"/>
    <w:rsid w:val="00DA6BB2"/>
    <w:rsid w:val="00DA72B2"/>
    <w:rsid w:val="00E515EC"/>
    <w:rsid w:val="00E77C04"/>
    <w:rsid w:val="00E900F1"/>
    <w:rsid w:val="00EF068B"/>
    <w:rsid w:val="00F20586"/>
    <w:rsid w:val="00F26434"/>
    <w:rsid w:val="00FB55BD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EAA5B"/>
  <w15:chartTrackingRefBased/>
  <w15:docId w15:val="{5E840330-D368-49AA-B4B2-17432DB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84"/>
  </w:style>
  <w:style w:type="paragraph" w:styleId="Piedepgina">
    <w:name w:val="footer"/>
    <w:basedOn w:val="Normal"/>
    <w:link w:val="PiedepginaCar"/>
    <w:uiPriority w:val="99"/>
    <w:unhideWhenUsed/>
    <w:rsid w:val="00580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84"/>
  </w:style>
  <w:style w:type="table" w:styleId="Tablaconcuadrcula">
    <w:name w:val="Table Grid"/>
    <w:basedOn w:val="Tablanormal"/>
    <w:uiPriority w:val="39"/>
    <w:rsid w:val="005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0A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A84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C4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bustamante@sanfernandocollege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162B5-0772-41CE-85CA-4360DD379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CEE2F-B704-4680-ABC8-80D44B3DBB11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98b3985-4f94-4829-8ea4-ed16c17c95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AE67A6-2B68-440E-BEB4-B0316C36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2</cp:revision>
  <dcterms:created xsi:type="dcterms:W3CDTF">2020-08-31T03:34:00Z</dcterms:created>
  <dcterms:modified xsi:type="dcterms:W3CDTF">2020-08-31T03:34:00Z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