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1C75D8" w14:textId="642E9D39" w:rsidR="004221D9" w:rsidRDefault="000C0674" w:rsidP="004221D9">
      <w:pPr>
        <w:pStyle w:val="Encabezado"/>
        <w:jc w:val="both"/>
        <w:rPr>
          <w:rFonts w:cstheme="minorHAnsi"/>
          <w:sz w:val="20"/>
        </w:rPr>
      </w:pPr>
      <w:r w:rsidRPr="00E834DC">
        <w:rPr>
          <w:rFonts w:cstheme="minorHAnsi"/>
          <w:noProof/>
          <w:sz w:val="20"/>
          <w:lang w:val="es-MX" w:eastAsia="es-MX"/>
        </w:rPr>
        <w:drawing>
          <wp:anchor distT="0" distB="0" distL="114300" distR="114300" simplePos="0" relativeHeight="251860992" behindDoc="0" locked="0" layoutInCell="1" allowOverlap="1" wp14:anchorId="77BF685B" wp14:editId="6B528A77">
            <wp:simplePos x="0" y="0"/>
            <wp:positionH relativeFrom="margin">
              <wp:posOffset>47625</wp:posOffset>
            </wp:positionH>
            <wp:positionV relativeFrom="margin">
              <wp:posOffset>-85725</wp:posOffset>
            </wp:positionV>
            <wp:extent cx="700405" cy="723900"/>
            <wp:effectExtent l="0" t="0" r="444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040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21D9" w:rsidRPr="00E834DC">
        <w:rPr>
          <w:rFonts w:cstheme="minorHAnsi"/>
          <w:sz w:val="20"/>
        </w:rPr>
        <w:t xml:space="preserve">San Fernando </w:t>
      </w:r>
      <w:proofErr w:type="spellStart"/>
      <w:r w:rsidR="004221D9" w:rsidRPr="00E834DC">
        <w:rPr>
          <w:rFonts w:cstheme="minorHAnsi"/>
          <w:sz w:val="20"/>
        </w:rPr>
        <w:t>College</w:t>
      </w:r>
      <w:proofErr w:type="spellEnd"/>
      <w:r w:rsidR="004221D9">
        <w:rPr>
          <w:rFonts w:cstheme="minorHAnsi"/>
          <w:sz w:val="20"/>
        </w:rPr>
        <w:t xml:space="preserve"> Anexo T.P.</w:t>
      </w:r>
    </w:p>
    <w:p w14:paraId="48E1D4A8" w14:textId="0EAFA5FF" w:rsidR="004221D9" w:rsidRDefault="00004C5F" w:rsidP="004221D9">
      <w:pPr>
        <w:pStyle w:val="Encabezado"/>
        <w:jc w:val="both"/>
        <w:rPr>
          <w:rFonts w:cstheme="minorHAnsi"/>
          <w:sz w:val="20"/>
        </w:rPr>
      </w:pPr>
      <w:r>
        <w:rPr>
          <w:rFonts w:cstheme="minorHAnsi"/>
          <w:sz w:val="20"/>
        </w:rPr>
        <w:t>Asignatura: Biología</w:t>
      </w:r>
    </w:p>
    <w:p w14:paraId="1AA80E2B" w14:textId="3BF55BB9" w:rsidR="004221D9" w:rsidRDefault="004221D9" w:rsidP="004221D9">
      <w:pPr>
        <w:pStyle w:val="Encabezado"/>
        <w:jc w:val="both"/>
        <w:rPr>
          <w:rFonts w:cstheme="minorHAnsi"/>
          <w:sz w:val="20"/>
        </w:rPr>
      </w:pPr>
      <w:r>
        <w:rPr>
          <w:rFonts w:cstheme="minorHAnsi"/>
          <w:sz w:val="20"/>
        </w:rPr>
        <w:t>Prof. Elena Sepúlveda A</w:t>
      </w:r>
      <w:r w:rsidR="005746CB">
        <w:rPr>
          <w:rFonts w:cstheme="minorHAnsi"/>
          <w:sz w:val="20"/>
        </w:rPr>
        <w:t xml:space="preserve"> y Felipe Espina </w:t>
      </w:r>
    </w:p>
    <w:p w14:paraId="3C3458FE" w14:textId="77777777" w:rsidR="004221D9" w:rsidRDefault="004221D9" w:rsidP="004221D9">
      <w:pPr>
        <w:pStyle w:val="Encabezado"/>
        <w:jc w:val="both"/>
        <w:rPr>
          <w:rFonts w:cstheme="minorHAnsi"/>
          <w:sz w:val="20"/>
        </w:rPr>
      </w:pPr>
    </w:p>
    <w:p w14:paraId="5E92ECD1" w14:textId="320FFC02" w:rsidR="00E0601E" w:rsidRPr="00E0601E" w:rsidRDefault="003E680E" w:rsidP="00E0601E">
      <w:pPr>
        <w:pStyle w:val="Ttulo"/>
        <w:spacing w:line="240" w:lineRule="auto"/>
        <w:rPr>
          <w:rFonts w:cs="Arial"/>
          <w:sz w:val="28"/>
          <w:szCs w:val="28"/>
        </w:rPr>
      </w:pPr>
      <w:r>
        <w:rPr>
          <w:rFonts w:cs="Arial"/>
          <w:sz w:val="28"/>
          <w:szCs w:val="28"/>
        </w:rPr>
        <w:t>Unidad Fotosíntesis y respiración celular</w:t>
      </w:r>
      <w:r w:rsidR="00E0601E">
        <w:rPr>
          <w:rFonts w:cs="Arial"/>
          <w:sz w:val="28"/>
          <w:szCs w:val="28"/>
        </w:rPr>
        <w:t xml:space="preserve">: </w:t>
      </w:r>
      <w:r w:rsidR="00E0601E" w:rsidRPr="00E0601E">
        <w:rPr>
          <w:b w:val="0"/>
          <w:sz w:val="28"/>
        </w:rPr>
        <w:t>Guía aplicada</w:t>
      </w:r>
    </w:p>
    <w:tbl>
      <w:tblPr>
        <w:tblpPr w:leftFromText="141" w:rightFromText="141" w:vertAnchor="text"/>
        <w:tblW w:w="10905" w:type="dxa"/>
        <w:tblCellMar>
          <w:left w:w="0" w:type="dxa"/>
          <w:right w:w="0" w:type="dxa"/>
        </w:tblCellMar>
        <w:tblLook w:val="04A0" w:firstRow="1" w:lastRow="0" w:firstColumn="1" w:lastColumn="0" w:noHBand="0" w:noVBand="1"/>
      </w:tblPr>
      <w:tblGrid>
        <w:gridCol w:w="3510"/>
        <w:gridCol w:w="120"/>
        <w:gridCol w:w="4155"/>
        <w:gridCol w:w="3120"/>
      </w:tblGrid>
      <w:tr w:rsidR="00D12C9A" w:rsidRPr="00A30A94" w14:paraId="670F4956" w14:textId="77777777" w:rsidTr="00D12C9A">
        <w:tc>
          <w:tcPr>
            <w:tcW w:w="3510"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14:paraId="1EDE72E1" w14:textId="07892B77" w:rsidR="00D12C9A" w:rsidRPr="00A30A94" w:rsidRDefault="00D12C9A" w:rsidP="00D12C9A">
            <w:pPr>
              <w:spacing w:after="0" w:line="240" w:lineRule="auto"/>
              <w:ind w:left="708" w:hanging="708"/>
              <w:jc w:val="both"/>
              <w:rPr>
                <w:rFonts w:eastAsia="Times New Roman"/>
                <w:lang w:eastAsia="es-CL"/>
              </w:rPr>
            </w:pPr>
            <w:r w:rsidRPr="00A30A94">
              <w:rPr>
                <w:rFonts w:eastAsia="Times New Roman"/>
                <w:b/>
                <w:bCs/>
                <w:lang w:eastAsia="es-CL"/>
              </w:rPr>
              <w:t>Asignatura:</w:t>
            </w:r>
            <w:r w:rsidR="005746CB">
              <w:rPr>
                <w:rFonts w:eastAsia="Times New Roman"/>
                <w:b/>
                <w:bCs/>
                <w:lang w:eastAsia="es-CL"/>
              </w:rPr>
              <w:t xml:space="preserve"> Biología </w:t>
            </w:r>
          </w:p>
        </w:tc>
        <w:tc>
          <w:tcPr>
            <w:tcW w:w="4275" w:type="dxa"/>
            <w:gridSpan w:val="2"/>
            <w:tcBorders>
              <w:top w:val="single" w:sz="8" w:space="0" w:color="auto"/>
              <w:left w:val="single" w:sz="4" w:space="0" w:color="auto"/>
              <w:bottom w:val="single" w:sz="8" w:space="0" w:color="auto"/>
              <w:right w:val="single" w:sz="8" w:space="0" w:color="auto"/>
            </w:tcBorders>
          </w:tcPr>
          <w:p w14:paraId="4AE52DAB" w14:textId="353C86B8" w:rsidR="00D12C9A" w:rsidRPr="00A30A94" w:rsidRDefault="00D12C9A" w:rsidP="00D12C9A">
            <w:pPr>
              <w:spacing w:after="0" w:line="240" w:lineRule="auto"/>
              <w:jc w:val="both"/>
              <w:rPr>
                <w:rFonts w:eastAsia="Times New Roman"/>
                <w:lang w:eastAsia="es-CL"/>
              </w:rPr>
            </w:pPr>
            <w:r>
              <w:rPr>
                <w:rFonts w:eastAsia="Times New Roman"/>
                <w:lang w:eastAsia="es-CL"/>
              </w:rPr>
              <w:t xml:space="preserve"> </w:t>
            </w:r>
            <w:r w:rsidRPr="00D12C9A">
              <w:rPr>
                <w:rFonts w:eastAsia="Times New Roman"/>
                <w:b/>
                <w:lang w:eastAsia="es-CL"/>
              </w:rPr>
              <w:t>Semana:</w:t>
            </w:r>
            <w:r w:rsidR="00004C5F">
              <w:rPr>
                <w:rFonts w:eastAsia="Times New Roman"/>
                <w:lang w:eastAsia="es-CL"/>
              </w:rPr>
              <w:t xml:space="preserve">  31 de agosto al </w:t>
            </w:r>
            <w:r w:rsidR="00E0601E">
              <w:rPr>
                <w:rFonts w:eastAsia="Times New Roman"/>
                <w:lang w:eastAsia="es-CL"/>
              </w:rPr>
              <w:t>4</w:t>
            </w:r>
            <w:r w:rsidR="00004C5F">
              <w:rPr>
                <w:rFonts w:eastAsia="Times New Roman"/>
                <w:lang w:eastAsia="es-CL"/>
              </w:rPr>
              <w:t xml:space="preserve"> de septiembre</w:t>
            </w:r>
          </w:p>
        </w:tc>
        <w:tc>
          <w:tcPr>
            <w:tcW w:w="31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E9EBFE" w14:textId="2DF0FA65" w:rsidR="00D12C9A" w:rsidRPr="00D12C9A" w:rsidRDefault="00D12C9A" w:rsidP="00D12C9A">
            <w:pPr>
              <w:spacing w:after="0" w:line="240" w:lineRule="auto"/>
              <w:ind w:left="708" w:hanging="708"/>
              <w:jc w:val="both"/>
              <w:rPr>
                <w:rFonts w:eastAsia="Times New Roman"/>
                <w:b/>
                <w:bCs/>
                <w:lang w:eastAsia="es-CL"/>
              </w:rPr>
            </w:pPr>
            <w:r w:rsidRPr="00A30A94">
              <w:rPr>
                <w:rFonts w:eastAsia="Times New Roman"/>
                <w:b/>
                <w:bCs/>
                <w:lang w:eastAsia="es-CL"/>
              </w:rPr>
              <w:t>N° De La Guía:</w:t>
            </w:r>
            <w:r w:rsidR="005746CB">
              <w:rPr>
                <w:rFonts w:eastAsia="Times New Roman"/>
                <w:b/>
                <w:bCs/>
                <w:lang w:eastAsia="es-CL"/>
              </w:rPr>
              <w:t xml:space="preserve"> 3</w:t>
            </w:r>
          </w:p>
        </w:tc>
      </w:tr>
      <w:tr w:rsidR="004221D9" w:rsidRPr="00A30A94" w14:paraId="72459B50" w14:textId="77777777" w:rsidTr="00D12C9A">
        <w:tc>
          <w:tcPr>
            <w:tcW w:w="1090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7D4ED1" w14:textId="5A32EBD9" w:rsidR="004221D9" w:rsidRPr="00A30A94" w:rsidRDefault="004221D9" w:rsidP="00004C5F">
            <w:pPr>
              <w:spacing w:after="0" w:line="240" w:lineRule="auto"/>
              <w:ind w:left="708" w:hanging="708"/>
              <w:jc w:val="both"/>
              <w:rPr>
                <w:rFonts w:eastAsia="Times New Roman"/>
                <w:lang w:eastAsia="es-CL"/>
              </w:rPr>
            </w:pPr>
            <w:r w:rsidRPr="00A30A94">
              <w:rPr>
                <w:rFonts w:eastAsia="Times New Roman"/>
                <w:b/>
                <w:bCs/>
                <w:lang w:eastAsia="es-CL"/>
              </w:rPr>
              <w:t>Título de la Guía:</w:t>
            </w:r>
            <w:r>
              <w:rPr>
                <w:rFonts w:eastAsia="Times New Roman"/>
                <w:b/>
                <w:bCs/>
                <w:lang w:eastAsia="es-CL"/>
              </w:rPr>
              <w:t xml:space="preserve"> </w:t>
            </w:r>
            <w:r w:rsidR="00004C5F">
              <w:rPr>
                <w:rFonts w:eastAsia="Times New Roman"/>
                <w:b/>
                <w:bCs/>
                <w:lang w:eastAsia="es-CL"/>
              </w:rPr>
              <w:t xml:space="preserve">Flujo de Energía </w:t>
            </w:r>
          </w:p>
        </w:tc>
      </w:tr>
      <w:tr w:rsidR="004221D9" w:rsidRPr="00A30A94" w14:paraId="0C02E0A7" w14:textId="77777777" w:rsidTr="00182787">
        <w:trPr>
          <w:trHeight w:val="1092"/>
        </w:trPr>
        <w:tc>
          <w:tcPr>
            <w:tcW w:w="7785" w:type="dxa"/>
            <w:gridSpan w:val="3"/>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736441C6" w14:textId="63E63209" w:rsidR="004221D9" w:rsidRDefault="004221D9" w:rsidP="00D12C9A">
            <w:pPr>
              <w:autoSpaceDE w:val="0"/>
              <w:autoSpaceDN w:val="0"/>
              <w:adjustRightInd w:val="0"/>
              <w:spacing w:after="0" w:line="240" w:lineRule="auto"/>
              <w:ind w:left="708" w:hanging="708"/>
              <w:jc w:val="both"/>
              <w:rPr>
                <w:rFonts w:eastAsia="Times New Roman"/>
                <w:b/>
                <w:bCs/>
                <w:lang w:eastAsia="es-CL"/>
              </w:rPr>
            </w:pPr>
            <w:r w:rsidRPr="00A30A94">
              <w:rPr>
                <w:rFonts w:eastAsia="Times New Roman"/>
                <w:b/>
                <w:bCs/>
                <w:lang w:eastAsia="es-CL"/>
              </w:rPr>
              <w:t>Objetivo de Aprendizaje (OA):</w:t>
            </w:r>
            <w:r>
              <w:rPr>
                <w:rFonts w:eastAsia="Times New Roman"/>
                <w:b/>
                <w:bCs/>
                <w:lang w:eastAsia="es-CL"/>
              </w:rPr>
              <w:t xml:space="preserve"> </w:t>
            </w:r>
          </w:p>
          <w:p w14:paraId="2C9D48B2" w14:textId="77777777" w:rsidR="008B5F67" w:rsidRPr="00182787" w:rsidRDefault="008B5F67" w:rsidP="00D12C9A">
            <w:pPr>
              <w:autoSpaceDE w:val="0"/>
              <w:autoSpaceDN w:val="0"/>
              <w:adjustRightInd w:val="0"/>
              <w:spacing w:after="0" w:line="240" w:lineRule="auto"/>
              <w:ind w:left="708" w:hanging="708"/>
              <w:jc w:val="both"/>
              <w:rPr>
                <w:rFonts w:eastAsia="Times New Roman"/>
                <w:bCs/>
                <w:lang w:eastAsia="es-CL"/>
              </w:rPr>
            </w:pPr>
            <w:r w:rsidRPr="00182787">
              <w:rPr>
                <w:rFonts w:eastAsia="Times New Roman"/>
                <w:bCs/>
                <w:lang w:eastAsia="es-CL"/>
              </w:rPr>
              <w:t>Explicar, por medio de una investigación, el rol de la fotosíntesis y la respiración</w:t>
            </w:r>
          </w:p>
          <w:p w14:paraId="683C308E" w14:textId="1165D720" w:rsidR="004221D9" w:rsidRPr="00182787" w:rsidRDefault="00182787" w:rsidP="00182787">
            <w:pPr>
              <w:autoSpaceDE w:val="0"/>
              <w:autoSpaceDN w:val="0"/>
              <w:adjustRightInd w:val="0"/>
              <w:spacing w:after="0" w:line="240" w:lineRule="auto"/>
              <w:jc w:val="both"/>
              <w:rPr>
                <w:rFonts w:eastAsia="Times New Roman"/>
                <w:bCs/>
                <w:lang w:eastAsia="es-CL"/>
              </w:rPr>
            </w:pPr>
            <w:r>
              <w:rPr>
                <w:rFonts w:eastAsia="Times New Roman"/>
                <w:bCs/>
                <w:lang w:eastAsia="es-CL"/>
              </w:rPr>
              <w:t xml:space="preserve"> </w:t>
            </w:r>
            <w:r w:rsidR="008B5F67" w:rsidRPr="00182787">
              <w:rPr>
                <w:rFonts w:eastAsia="Times New Roman"/>
                <w:bCs/>
                <w:lang w:eastAsia="es-CL"/>
              </w:rPr>
              <w:t xml:space="preserve">celular en el ecosistema considerando: </w:t>
            </w:r>
            <w:r>
              <w:rPr>
                <w:rFonts w:eastAsia="Times New Roman"/>
                <w:bCs/>
                <w:lang w:eastAsia="es-CL"/>
              </w:rPr>
              <w:t xml:space="preserve"> </w:t>
            </w:r>
            <w:r w:rsidR="008B5F67" w:rsidRPr="00182787">
              <w:rPr>
                <w:rFonts w:eastAsia="Times New Roman"/>
                <w:bCs/>
                <w:lang w:eastAsia="es-CL"/>
              </w:rPr>
              <w:t xml:space="preserve">• El flujo de la energía. </w:t>
            </w:r>
            <w:r>
              <w:rPr>
                <w:rFonts w:eastAsia="Times New Roman"/>
                <w:bCs/>
                <w:lang w:eastAsia="es-CL"/>
              </w:rPr>
              <w:t xml:space="preserve"> </w:t>
            </w:r>
            <w:r w:rsidR="008B5F67" w:rsidRPr="00182787">
              <w:rPr>
                <w:rFonts w:eastAsia="Times New Roman"/>
                <w:bCs/>
                <w:lang w:eastAsia="es-CL"/>
              </w:rPr>
              <w:t>• El ciclo de la materia.</w:t>
            </w:r>
          </w:p>
        </w:tc>
        <w:tc>
          <w:tcPr>
            <w:tcW w:w="3120" w:type="dxa"/>
            <w:tcBorders>
              <w:top w:val="nil"/>
              <w:left w:val="single" w:sz="4" w:space="0" w:color="auto"/>
              <w:bottom w:val="single" w:sz="8" w:space="0" w:color="auto"/>
              <w:right w:val="single" w:sz="8" w:space="0" w:color="auto"/>
            </w:tcBorders>
          </w:tcPr>
          <w:p w14:paraId="681F9984" w14:textId="77777777" w:rsidR="004221D9" w:rsidRPr="00A4679A" w:rsidRDefault="004221D9" w:rsidP="00D12C9A">
            <w:pPr>
              <w:spacing w:after="0" w:line="240" w:lineRule="auto"/>
              <w:ind w:left="708" w:hanging="708"/>
              <w:jc w:val="both"/>
              <w:rPr>
                <w:rFonts w:eastAsia="Times New Roman"/>
                <w:b/>
                <w:lang w:eastAsia="es-CL"/>
              </w:rPr>
            </w:pPr>
            <w:r w:rsidRPr="00A4679A">
              <w:rPr>
                <w:rFonts w:eastAsia="Times New Roman"/>
                <w:b/>
                <w:lang w:eastAsia="es-CL"/>
              </w:rPr>
              <w:t xml:space="preserve">Habilidades: </w:t>
            </w:r>
          </w:p>
          <w:p w14:paraId="1F51464E" w14:textId="77777777" w:rsidR="004221D9" w:rsidRPr="00902F4B" w:rsidRDefault="004221D9" w:rsidP="00D12C9A">
            <w:pPr>
              <w:autoSpaceDE w:val="0"/>
              <w:autoSpaceDN w:val="0"/>
              <w:adjustRightInd w:val="0"/>
              <w:spacing w:after="0" w:line="240" w:lineRule="auto"/>
              <w:ind w:left="2" w:hanging="2"/>
              <w:jc w:val="both"/>
              <w:rPr>
                <w:rFonts w:cs="Calibri"/>
                <w:bCs/>
                <w:color w:val="000000"/>
                <w:szCs w:val="20"/>
                <w:lang w:val="es-MX" w:eastAsia="es-MX"/>
              </w:rPr>
            </w:pPr>
            <w:r>
              <w:rPr>
                <w:rFonts w:cs="Calibri"/>
                <w:bCs/>
                <w:color w:val="000000"/>
                <w:szCs w:val="20"/>
                <w:lang w:val="es-MX" w:eastAsia="es-MX"/>
              </w:rPr>
              <w:t xml:space="preserve">Comprender, Analizar, Establecer, Comparar, Aplicar, Inferir.  </w:t>
            </w:r>
          </w:p>
        </w:tc>
      </w:tr>
      <w:tr w:rsidR="00A50394" w:rsidRPr="00A30A94" w14:paraId="019BDCD1" w14:textId="77777777" w:rsidTr="00D12C9A">
        <w:tc>
          <w:tcPr>
            <w:tcW w:w="3630" w:type="dxa"/>
            <w:gridSpan w:val="2"/>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657110A0" w14:textId="404BDB7A" w:rsidR="00A50394" w:rsidRPr="00A30A94" w:rsidRDefault="00A50394" w:rsidP="00D12C9A">
            <w:pPr>
              <w:spacing w:after="0" w:line="240" w:lineRule="auto"/>
              <w:ind w:left="708" w:hanging="708"/>
              <w:jc w:val="both"/>
              <w:rPr>
                <w:rFonts w:eastAsia="Times New Roman"/>
                <w:lang w:eastAsia="es-CL"/>
              </w:rPr>
            </w:pPr>
            <w:r w:rsidRPr="00A30A94">
              <w:rPr>
                <w:rFonts w:eastAsia="Times New Roman"/>
                <w:b/>
                <w:bCs/>
                <w:lang w:eastAsia="es-CL"/>
              </w:rPr>
              <w:t>Nombre Docente:</w:t>
            </w:r>
            <w:r>
              <w:rPr>
                <w:rFonts w:eastAsia="Times New Roman"/>
                <w:b/>
                <w:bCs/>
                <w:lang w:eastAsia="es-CL"/>
              </w:rPr>
              <w:t xml:space="preserve"> </w:t>
            </w:r>
            <w:r w:rsidR="00182787">
              <w:rPr>
                <w:rFonts w:eastAsia="Times New Roman"/>
                <w:bCs/>
                <w:lang w:eastAsia="es-CL"/>
              </w:rPr>
              <w:t xml:space="preserve">Elena Sepúlveda y         Felipe Espina </w:t>
            </w:r>
          </w:p>
        </w:tc>
        <w:tc>
          <w:tcPr>
            <w:tcW w:w="7275" w:type="dxa"/>
            <w:gridSpan w:val="2"/>
            <w:tcBorders>
              <w:top w:val="nil"/>
              <w:left w:val="single" w:sz="4" w:space="0" w:color="auto"/>
              <w:bottom w:val="single" w:sz="8" w:space="0" w:color="auto"/>
              <w:right w:val="single" w:sz="8" w:space="0" w:color="auto"/>
            </w:tcBorders>
          </w:tcPr>
          <w:p w14:paraId="3D97BF8A" w14:textId="73048A94" w:rsidR="00A50394" w:rsidRPr="00A30A94" w:rsidRDefault="00A50394" w:rsidP="00D12C9A">
            <w:pPr>
              <w:spacing w:after="0" w:line="240" w:lineRule="auto"/>
              <w:ind w:left="708" w:hanging="708"/>
              <w:jc w:val="both"/>
              <w:rPr>
                <w:rFonts w:eastAsia="Times New Roman"/>
                <w:lang w:eastAsia="es-CL"/>
              </w:rPr>
            </w:pPr>
            <w:r>
              <w:rPr>
                <w:rFonts w:eastAsia="Times New Roman"/>
                <w:lang w:eastAsia="es-CL"/>
              </w:rPr>
              <w:t xml:space="preserve"> </w:t>
            </w:r>
            <w:r w:rsidRPr="00A50394">
              <w:rPr>
                <w:rFonts w:eastAsia="Times New Roman"/>
                <w:b/>
                <w:lang w:eastAsia="es-CL"/>
              </w:rPr>
              <w:t>Correo:</w:t>
            </w:r>
            <w:r>
              <w:rPr>
                <w:rFonts w:eastAsia="Times New Roman"/>
                <w:lang w:eastAsia="es-CL"/>
              </w:rPr>
              <w:t xml:space="preserve"> </w:t>
            </w:r>
            <w:hyperlink r:id="rId8" w:history="1">
              <w:r w:rsidRPr="00DE288F">
                <w:rPr>
                  <w:rStyle w:val="Hipervnculo"/>
                  <w:rFonts w:eastAsia="Times New Roman"/>
                  <w:lang w:eastAsia="es-CL"/>
                </w:rPr>
                <w:t>esepulveda@sanfernandocollege.cl</w:t>
              </w:r>
            </w:hyperlink>
            <w:r>
              <w:rPr>
                <w:rFonts w:eastAsia="Times New Roman"/>
                <w:lang w:eastAsia="es-CL"/>
              </w:rPr>
              <w:t xml:space="preserve"> </w:t>
            </w:r>
            <w:hyperlink r:id="rId9" w:history="1">
              <w:r w:rsidR="00182787" w:rsidRPr="00543D12">
                <w:rPr>
                  <w:rStyle w:val="Hipervnculo"/>
                  <w:rFonts w:eastAsia="Times New Roman"/>
                  <w:lang w:eastAsia="es-CL"/>
                </w:rPr>
                <w:t>fespina@sanfernandocollege.cl</w:t>
              </w:r>
            </w:hyperlink>
            <w:r w:rsidR="00182787">
              <w:rPr>
                <w:rFonts w:eastAsia="Times New Roman"/>
                <w:lang w:eastAsia="es-CL"/>
              </w:rPr>
              <w:t xml:space="preserve"> </w:t>
            </w:r>
          </w:p>
        </w:tc>
      </w:tr>
      <w:tr w:rsidR="004221D9" w:rsidRPr="00A30A94" w14:paraId="15AF2F9C" w14:textId="77777777" w:rsidTr="00D12C9A">
        <w:tc>
          <w:tcPr>
            <w:tcW w:w="7785" w:type="dxa"/>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72DC92" w14:textId="77777777" w:rsidR="004221D9" w:rsidRPr="00A30A94" w:rsidRDefault="004221D9" w:rsidP="00D12C9A">
            <w:pPr>
              <w:spacing w:after="0" w:line="240" w:lineRule="auto"/>
              <w:ind w:left="708" w:hanging="708"/>
              <w:jc w:val="both"/>
              <w:rPr>
                <w:rFonts w:eastAsia="Times New Roman"/>
                <w:lang w:eastAsia="es-CL"/>
              </w:rPr>
            </w:pPr>
            <w:r w:rsidRPr="00A30A94">
              <w:rPr>
                <w:rFonts w:eastAsia="Times New Roman"/>
                <w:b/>
                <w:bCs/>
                <w:lang w:eastAsia="es-CL"/>
              </w:rPr>
              <w:t>Nombre Estudiante:</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14:paraId="7884B20A" w14:textId="77777777" w:rsidR="004221D9" w:rsidRPr="00A30A94" w:rsidRDefault="004221D9" w:rsidP="00D12C9A">
            <w:pPr>
              <w:spacing w:after="0" w:line="240" w:lineRule="auto"/>
              <w:ind w:left="708" w:hanging="708"/>
              <w:jc w:val="both"/>
              <w:rPr>
                <w:rFonts w:eastAsia="Times New Roman"/>
                <w:lang w:eastAsia="es-CL"/>
              </w:rPr>
            </w:pPr>
            <w:r w:rsidRPr="00A30A94">
              <w:rPr>
                <w:rFonts w:eastAsia="Times New Roman"/>
                <w:b/>
                <w:bCs/>
                <w:lang w:eastAsia="es-CL"/>
              </w:rPr>
              <w:t>Curso:</w:t>
            </w:r>
            <w:r>
              <w:rPr>
                <w:rFonts w:eastAsia="Times New Roman"/>
                <w:b/>
                <w:bCs/>
                <w:lang w:eastAsia="es-CL"/>
              </w:rPr>
              <w:t xml:space="preserve"> 1° Medio ___</w:t>
            </w:r>
          </w:p>
        </w:tc>
      </w:tr>
    </w:tbl>
    <w:p w14:paraId="26460E3A" w14:textId="77777777" w:rsidR="004221D9" w:rsidRDefault="004221D9" w:rsidP="008B412D">
      <w:pPr>
        <w:pStyle w:val="Sinespaciado"/>
        <w:rPr>
          <w:rFonts w:asciiTheme="minorHAnsi" w:hAnsiTheme="minorHAnsi" w:cs="Arial"/>
          <w:b/>
          <w:u w:val="single"/>
        </w:rPr>
      </w:pPr>
    </w:p>
    <w:p w14:paraId="27C14A83" w14:textId="35672DC2" w:rsidR="00182787" w:rsidRPr="00F64B22" w:rsidRDefault="00182787" w:rsidP="00182787">
      <w:pPr>
        <w:pStyle w:val="Sinespaciado"/>
        <w:jc w:val="both"/>
        <w:rPr>
          <w:b/>
          <w:bCs/>
          <w:color w:val="E36C0A" w:themeColor="accent6" w:themeShade="BF"/>
        </w:rPr>
      </w:pPr>
      <w:r w:rsidRPr="00F64B22">
        <w:rPr>
          <w:b/>
          <w:bCs/>
          <w:color w:val="E36C0A" w:themeColor="accent6" w:themeShade="BF"/>
        </w:rPr>
        <w:t xml:space="preserve">ESTIMADAS Y ESTIMADOS, LES COMENTO QUE LAS ASIGNATURAS DE CIENCIAS SE TRABAJARAN POR MES, PARTIMOS TRABAJANDO EN EL MES DE SEPTIEMBRE CON BIOLOGÍA, OCTUBRE QUIMICA Y NOVIEMBRE FISICA, ES DECIR, QUE DURANTE EL MES DE SEPTIEMBRE SOLO TRABAJARAN LA ASIGNATURA DE BIOLOGÍA Y TENDRAN CLASES VIRTUALES EN LA HORA QUE DEBIAN TRABAJAR EN LA ASIGNATURA DE QUIMICA.  </w:t>
      </w:r>
    </w:p>
    <w:p w14:paraId="525346D0" w14:textId="77777777" w:rsidR="00182787" w:rsidRDefault="00182787" w:rsidP="001A11F9">
      <w:pPr>
        <w:pStyle w:val="Sinespaciado"/>
      </w:pPr>
    </w:p>
    <w:p w14:paraId="13AF7A84" w14:textId="30F18369" w:rsidR="00AF55E1" w:rsidRPr="00182787" w:rsidRDefault="005E5693" w:rsidP="001A11F9">
      <w:pPr>
        <w:pStyle w:val="Sinespaciado"/>
        <w:rPr>
          <w:b/>
        </w:rPr>
      </w:pPr>
      <w:r w:rsidRPr="00182787">
        <w:rPr>
          <w:b/>
        </w:rPr>
        <w:t>Introducción:</w:t>
      </w:r>
    </w:p>
    <w:p w14:paraId="29F6684A" w14:textId="4DC3A929" w:rsidR="005E5693" w:rsidRDefault="005E5693" w:rsidP="005E5693">
      <w:pPr>
        <w:pStyle w:val="Sinespaciado"/>
      </w:pPr>
      <w:r>
        <w:t xml:space="preserve">Te has preguntado, ¿Cómo se nutren nuestras células? </w:t>
      </w:r>
    </w:p>
    <w:p w14:paraId="1F5140A7" w14:textId="77777777" w:rsidR="005E5693" w:rsidRDefault="005E5693" w:rsidP="005E5693">
      <w:pPr>
        <w:pStyle w:val="Sinespaciado"/>
      </w:pPr>
      <w:r>
        <w:rPr>
          <w:noProof/>
          <w:lang w:val="es-MX" w:eastAsia="es-MX"/>
        </w:rPr>
        <w:drawing>
          <wp:anchor distT="0" distB="0" distL="114300" distR="114300" simplePos="0" relativeHeight="251863040" behindDoc="0" locked="0" layoutInCell="1" allowOverlap="1" wp14:anchorId="1CE48E3C" wp14:editId="4C7825BD">
            <wp:simplePos x="0" y="0"/>
            <wp:positionH relativeFrom="column">
              <wp:posOffset>4794250</wp:posOffset>
            </wp:positionH>
            <wp:positionV relativeFrom="paragraph">
              <wp:posOffset>78740</wp:posOffset>
            </wp:positionV>
            <wp:extent cx="1847850" cy="1617980"/>
            <wp:effectExtent l="0" t="0" r="0"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2127" t="33401" r="35971" b="16901"/>
                    <a:stretch/>
                  </pic:blipFill>
                  <pic:spPr bwMode="auto">
                    <a:xfrm>
                      <a:off x="0" y="0"/>
                      <a:ext cx="1847850" cy="1617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48F1BB" w14:textId="0B2A15CC" w:rsidR="005E5693" w:rsidRPr="0018140D" w:rsidRDefault="005E5693" w:rsidP="005E5693">
      <w:pPr>
        <w:pStyle w:val="Sinespaciado"/>
        <w:jc w:val="both"/>
        <w:rPr>
          <w:b/>
          <w:u w:val="single"/>
        </w:rPr>
      </w:pPr>
      <w:r w:rsidRPr="0018140D">
        <w:rPr>
          <w:b/>
          <w:u w:val="single"/>
        </w:rPr>
        <w:t>La nutrición celular</w:t>
      </w:r>
    </w:p>
    <w:p w14:paraId="06C568CB" w14:textId="16E6A937" w:rsidR="005E5693" w:rsidRDefault="005E5693" w:rsidP="005E5693">
      <w:pPr>
        <w:pStyle w:val="Sinespaciado"/>
        <w:jc w:val="both"/>
      </w:pPr>
      <w:r>
        <w:t>La nutrición es el proceso mediante el cual la célula va a incorporar nutrientes del exterior o medio en el que vive.</w:t>
      </w:r>
    </w:p>
    <w:p w14:paraId="16A772F3" w14:textId="13CFA249" w:rsidR="005E5693" w:rsidRDefault="005E5693" w:rsidP="005E5693">
      <w:pPr>
        <w:pStyle w:val="Sinespaciado"/>
        <w:jc w:val="both"/>
      </w:pPr>
      <w:r>
        <w:t xml:space="preserve">Estos nutrientes van a experimentar una serie de reacciones químicas en el interior de la célula, en estas transformaciones se obtiene energía (E) que se utilizará para realizar todas las funciones. El conjunto de estas reacciones constituye el metabolismo en el que se distinguen reacciones de destrucción (catabolismo) y reacciones de construcción (anabolismo). Mediante la nutrición, los seres vivos se </w:t>
      </w:r>
      <w:proofErr w:type="spellStart"/>
      <w:r>
        <w:t>automantienen</w:t>
      </w:r>
      <w:proofErr w:type="spellEnd"/>
      <w:r>
        <w:t>.</w:t>
      </w:r>
    </w:p>
    <w:p w14:paraId="384C95DB" w14:textId="77777777" w:rsidR="005E5693" w:rsidRDefault="005E5693" w:rsidP="005E5693">
      <w:pPr>
        <w:pStyle w:val="Sinespaciado"/>
        <w:jc w:val="both"/>
      </w:pPr>
    </w:p>
    <w:p w14:paraId="6D1DD65C" w14:textId="3A91C4E8" w:rsidR="005E5693" w:rsidRDefault="005E5693" w:rsidP="005E5693">
      <w:pPr>
        <w:pStyle w:val="Sinespaciado"/>
        <w:jc w:val="both"/>
      </w:pPr>
      <w:r>
        <w:t>El conjunto de las reacciones que ocurren en la célula se conoce con el nombre de metabolismo. Estas reacciones se pueden clasificar en dos categorías: de construcción y de destrucción; las primeras son las reacciones del anabolismo y las segundas son las reacciones del catabolismo. Con las reacciones anabólicas o del anabolismo se fabrica la materia y son siempre reacciones que necesitan un aporte de energía. Las reacciones catabólicas o del catabolismo destruyen la materia orgánica para obtener la energía almacenada en ella. Te puede resultar difícil su comprensión, así que te lo voy a exponer con estas dos viñetas.</w:t>
      </w:r>
    </w:p>
    <w:p w14:paraId="6FE178F7" w14:textId="053BC04B" w:rsidR="005E5693" w:rsidRDefault="003E680E" w:rsidP="005E5693">
      <w:pPr>
        <w:pStyle w:val="Sinespaciado"/>
        <w:jc w:val="both"/>
      </w:pPr>
      <w:r>
        <w:rPr>
          <w:noProof/>
          <w:lang w:val="es-MX" w:eastAsia="es-MX"/>
        </w:rPr>
        <w:drawing>
          <wp:anchor distT="0" distB="0" distL="114300" distR="114300" simplePos="0" relativeHeight="251867136" behindDoc="0" locked="0" layoutInCell="1" allowOverlap="1" wp14:anchorId="0BFE65B0" wp14:editId="3F1AFDF3">
            <wp:simplePos x="0" y="0"/>
            <wp:positionH relativeFrom="column">
              <wp:posOffset>3860800</wp:posOffset>
            </wp:positionH>
            <wp:positionV relativeFrom="paragraph">
              <wp:posOffset>88265</wp:posOffset>
            </wp:positionV>
            <wp:extent cx="2444750" cy="12255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7489" t="42052" r="28505" b="18712"/>
                    <a:stretch/>
                  </pic:blipFill>
                  <pic:spPr bwMode="auto">
                    <a:xfrm>
                      <a:off x="0" y="0"/>
                      <a:ext cx="2444750" cy="122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0BCA">
        <w:rPr>
          <w:noProof/>
          <w:lang w:val="es-MX" w:eastAsia="es-MX"/>
        </w:rPr>
        <w:drawing>
          <wp:anchor distT="0" distB="0" distL="114300" distR="114300" simplePos="0" relativeHeight="251864064" behindDoc="0" locked="0" layoutInCell="1" allowOverlap="1" wp14:anchorId="1113ABF6" wp14:editId="56A33B6C">
            <wp:simplePos x="0" y="0"/>
            <wp:positionH relativeFrom="column">
              <wp:posOffset>800100</wp:posOffset>
            </wp:positionH>
            <wp:positionV relativeFrom="paragraph">
              <wp:posOffset>59055</wp:posOffset>
            </wp:positionV>
            <wp:extent cx="2254250" cy="1388110"/>
            <wp:effectExtent l="0" t="0" r="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7829" t="25754" r="29749" b="27767"/>
                    <a:stretch/>
                  </pic:blipFill>
                  <pic:spPr bwMode="auto">
                    <a:xfrm>
                      <a:off x="0" y="0"/>
                      <a:ext cx="2254250" cy="1388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917AED" w14:textId="7E7CEA1E" w:rsidR="005E5693" w:rsidRDefault="005E5693" w:rsidP="005E5693">
      <w:pPr>
        <w:pStyle w:val="Sinespaciado"/>
      </w:pPr>
    </w:p>
    <w:p w14:paraId="2B25969D" w14:textId="5C8AFF80" w:rsidR="005E5693" w:rsidRDefault="005E5693" w:rsidP="005E5693">
      <w:pPr>
        <w:pStyle w:val="Sinespaciado"/>
      </w:pPr>
    </w:p>
    <w:p w14:paraId="10F062D9" w14:textId="77777777" w:rsidR="005E5693" w:rsidRDefault="005E5693" w:rsidP="001A11F9">
      <w:pPr>
        <w:pStyle w:val="Sinespaciado"/>
      </w:pPr>
    </w:p>
    <w:p w14:paraId="7D49FD89" w14:textId="1494C1DA" w:rsidR="005E5693" w:rsidRDefault="005E5693" w:rsidP="00AF55E1">
      <w:pPr>
        <w:pStyle w:val="Sinespaciado"/>
        <w:jc w:val="both"/>
      </w:pPr>
    </w:p>
    <w:p w14:paraId="1A906044" w14:textId="77777777" w:rsidR="005E5693" w:rsidRDefault="005E5693" w:rsidP="00AF55E1">
      <w:pPr>
        <w:pStyle w:val="Sinespaciado"/>
        <w:jc w:val="both"/>
      </w:pPr>
    </w:p>
    <w:p w14:paraId="2FC9CEF8" w14:textId="13FF7141" w:rsidR="005E5693" w:rsidRDefault="005E5693" w:rsidP="00AF55E1">
      <w:pPr>
        <w:pStyle w:val="Sinespaciado"/>
        <w:jc w:val="both"/>
      </w:pPr>
    </w:p>
    <w:p w14:paraId="6C15D7C2" w14:textId="77777777" w:rsidR="005E5693" w:rsidRDefault="005E5693" w:rsidP="00AF55E1">
      <w:pPr>
        <w:pStyle w:val="Sinespaciado"/>
        <w:jc w:val="both"/>
      </w:pPr>
    </w:p>
    <w:p w14:paraId="1D031B40" w14:textId="1A374CDF" w:rsidR="005E5693" w:rsidRDefault="003E680E" w:rsidP="00AF55E1">
      <w:pPr>
        <w:pStyle w:val="Sinespaciado"/>
        <w:jc w:val="both"/>
      </w:pPr>
      <w:r>
        <w:rPr>
          <w:noProof/>
        </w:rPr>
        <mc:AlternateContent>
          <mc:Choice Requires="wps">
            <w:drawing>
              <wp:anchor distT="0" distB="0" distL="114300" distR="114300" simplePos="0" relativeHeight="251869184" behindDoc="0" locked="0" layoutInCell="1" allowOverlap="1" wp14:anchorId="38BA2732" wp14:editId="568CCEB8">
                <wp:simplePos x="0" y="0"/>
                <wp:positionH relativeFrom="column">
                  <wp:posOffset>3784600</wp:posOffset>
                </wp:positionH>
                <wp:positionV relativeFrom="paragraph">
                  <wp:posOffset>44450</wp:posOffset>
                </wp:positionV>
                <wp:extent cx="3043555" cy="1504950"/>
                <wp:effectExtent l="0" t="0" r="23495" b="1905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1504950"/>
                        </a:xfrm>
                        <a:prstGeom prst="rect">
                          <a:avLst/>
                        </a:prstGeom>
                        <a:solidFill>
                          <a:srgbClr val="FFFFFF"/>
                        </a:solidFill>
                        <a:ln w="9525">
                          <a:solidFill>
                            <a:srgbClr val="000000"/>
                          </a:solidFill>
                          <a:miter lim="800000"/>
                          <a:headEnd/>
                          <a:tailEnd/>
                        </a:ln>
                      </wps:spPr>
                      <wps:txbx>
                        <w:txbxContent>
                          <w:p w14:paraId="2F1D49F6" w14:textId="33BE3633" w:rsidR="00BA0BCA" w:rsidRPr="00BA0BCA" w:rsidRDefault="00BA0BCA" w:rsidP="00BA0BCA">
                            <w:pPr>
                              <w:rPr>
                                <w:sz w:val="16"/>
                              </w:rPr>
                            </w:pPr>
                            <w:r w:rsidRPr="00BA0BCA">
                              <w:rPr>
                                <w:sz w:val="16"/>
                              </w:rPr>
                              <w:t xml:space="preserve">En esta segunda viñeta podemos identificar las reacciones del catabolismo, también llamadas reacciones catabólicas. </w:t>
                            </w:r>
                            <w:r>
                              <w:rPr>
                                <w:sz w:val="16"/>
                              </w:rPr>
                              <w:t>Si te fijas el tabique</w:t>
                            </w:r>
                            <w:r w:rsidRPr="00BA0BCA">
                              <w:rPr>
                                <w:sz w:val="16"/>
                              </w:rPr>
                              <w:t xml:space="preserve"> construido</w:t>
                            </w:r>
                            <w:r>
                              <w:rPr>
                                <w:sz w:val="16"/>
                              </w:rPr>
                              <w:t xml:space="preserve"> se destruyó</w:t>
                            </w:r>
                            <w:r w:rsidRPr="00BA0BCA">
                              <w:rPr>
                                <w:sz w:val="16"/>
                              </w:rPr>
                              <w:t>. En esta reacción de destrucción, las moléculas complejas (el tabique) se rompe para dar las moléculas sencillas (los ladrillos) que lo formaban, e incluso en esta destrucción terminan por transformarse en los elementos químicos que los forman. Es muy importante que veas que en esta reacción se libera una gran cantidad de energía que utilizarán los sere</w:t>
                            </w:r>
                            <w:r>
                              <w:rPr>
                                <w:sz w:val="16"/>
                              </w:rPr>
                              <w:t xml:space="preserve">s vivos para las reacciones del </w:t>
                            </w:r>
                            <w:r w:rsidRPr="00BA0BCA">
                              <w:rPr>
                                <w:sz w:val="16"/>
                              </w:rPr>
                              <w:t xml:space="preserve">anabolismo. </w:t>
                            </w:r>
                            <w:r w:rsidRPr="00BA0BCA">
                              <w:rPr>
                                <w:sz w:val="16"/>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BA2732" id="_x0000_t202" coordsize="21600,21600" o:spt="202" path="m,l,21600r21600,l21600,xe">
                <v:stroke joinstyle="miter"/>
                <v:path gradientshapeok="t" o:connecttype="rect"/>
              </v:shapetype>
              <v:shape id="Cuadro de texto 2" o:spid="_x0000_s1026" type="#_x0000_t202" style="position:absolute;left:0;text-align:left;margin-left:298pt;margin-top:3.5pt;width:239.65pt;height:118.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">
                <v:textbox>
                  <w:txbxContent>
                    <w:p w14:paraId="2F1D49F6" w14:textId="33BE3633" w:rsidR="00BA0BCA" w:rsidRPr="00BA0BCA" w:rsidRDefault="00BA0BCA" w:rsidP="00BA0BCA">
                      <w:pPr>
                        <w:rPr>
                          <w:sz w:val="16"/>
                        </w:rPr>
                      </w:pPr>
                      <w:r w:rsidRPr="00BA0BCA">
                        <w:rPr>
                          <w:sz w:val="16"/>
                        </w:rPr>
                        <w:t xml:space="preserve">En esta segunda viñeta podemos identificar las reacciones del catabolismo, también llamadas reacciones catabólicas. </w:t>
                      </w:r>
                      <w:r>
                        <w:rPr>
                          <w:sz w:val="16"/>
                        </w:rPr>
                        <w:t>Si te fijas el tabique</w:t>
                      </w:r>
                      <w:r w:rsidRPr="00BA0BCA">
                        <w:rPr>
                          <w:sz w:val="16"/>
                        </w:rPr>
                        <w:t xml:space="preserve"> construido</w:t>
                      </w:r>
                      <w:r>
                        <w:rPr>
                          <w:sz w:val="16"/>
                        </w:rPr>
                        <w:t xml:space="preserve"> se destruyó</w:t>
                      </w:r>
                      <w:r w:rsidRPr="00BA0BCA">
                        <w:rPr>
                          <w:sz w:val="16"/>
                        </w:rPr>
                        <w:t>. En esta reacción de destrucción, las moléculas complejas (el tabique) se rompe para dar las moléculas sencillas (los ladrillos) que lo formaban, e incluso en esta destrucción terminan por transformarse en los elementos químicos que los forman. Es muy importante que veas que en esta reacción se libera una gran cantidad de energía que utilizarán los sere</w:t>
                      </w:r>
                      <w:r>
                        <w:rPr>
                          <w:sz w:val="16"/>
                        </w:rPr>
                        <w:t xml:space="preserve">s vivos para las reacciones del </w:t>
                      </w:r>
                      <w:r w:rsidRPr="00BA0BCA">
                        <w:rPr>
                          <w:sz w:val="16"/>
                        </w:rPr>
                        <w:t xml:space="preserve">anabolismo. </w:t>
                      </w:r>
                      <w:r w:rsidRPr="00BA0BCA">
                        <w:rPr>
                          <w:sz w:val="16"/>
                        </w:rPr>
                        <w:cr/>
                      </w:r>
                    </w:p>
                  </w:txbxContent>
                </v:textbox>
              </v:shape>
            </w:pict>
          </mc:Fallback>
        </mc:AlternateContent>
      </w:r>
      <w:r>
        <w:rPr>
          <w:noProof/>
        </w:rPr>
        <mc:AlternateContent>
          <mc:Choice Requires="wps">
            <w:drawing>
              <wp:anchor distT="0" distB="0" distL="114300" distR="114300" simplePos="0" relativeHeight="251866112" behindDoc="0" locked="0" layoutInCell="1" allowOverlap="1" wp14:anchorId="632DB198" wp14:editId="5C08EBF7">
                <wp:simplePos x="0" y="0"/>
                <wp:positionH relativeFrom="column">
                  <wp:posOffset>381000</wp:posOffset>
                </wp:positionH>
                <wp:positionV relativeFrom="paragraph">
                  <wp:posOffset>152400</wp:posOffset>
                </wp:positionV>
                <wp:extent cx="2825750" cy="1352550"/>
                <wp:effectExtent l="0" t="0" r="12700"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352550"/>
                        </a:xfrm>
                        <a:prstGeom prst="rect">
                          <a:avLst/>
                        </a:prstGeom>
                        <a:solidFill>
                          <a:srgbClr val="FFFFFF"/>
                        </a:solidFill>
                        <a:ln w="9525">
                          <a:solidFill>
                            <a:srgbClr val="000000"/>
                          </a:solidFill>
                          <a:miter lim="800000"/>
                          <a:headEnd/>
                          <a:tailEnd/>
                        </a:ln>
                      </wps:spPr>
                      <wps:txbx>
                        <w:txbxContent>
                          <w:p w14:paraId="7DD6D0A3" w14:textId="782A8A81" w:rsidR="005E5693" w:rsidRPr="00BA0BCA" w:rsidRDefault="005E5693" w:rsidP="005E5693">
                            <w:pPr>
                              <w:spacing w:after="0" w:line="240" w:lineRule="auto"/>
                              <w:jc w:val="both"/>
                              <w:rPr>
                                <w:sz w:val="16"/>
                              </w:rPr>
                            </w:pPr>
                            <w:r w:rsidRPr="00BA0BCA">
                              <w:rPr>
                                <w:sz w:val="16"/>
                              </w:rPr>
                              <w:t>Esta viñeta puede representar las reacciones del anabolismo. Son reacciones de construcción ya que ves a un trabajador construyendo un tabique. Los ladrillos serían las moléculas sencillas y el resultado final, el tabique, puedes compararlo con las moléculas complejas que fabrican las células. En estas reacciones siempre se consume energía (piensa la que está gastando el albañil en esta tarea). Con este tipo de reacciones se fabrican todas las moléculas, estructuras y órganos de un ser vivo.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DB198" id="_x0000_s1027" type="#_x0000_t202" style="position:absolute;left:0;text-align:left;margin-left:30pt;margin-top:12pt;width:222.5pt;height:10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">
                <v:textbox>
                  <w:txbxContent>
                    <w:p w14:paraId="7DD6D0A3" w14:textId="782A8A81" w:rsidR="005E5693" w:rsidRPr="00BA0BCA" w:rsidRDefault="005E5693" w:rsidP="005E5693">
                      <w:pPr>
                        <w:spacing w:after="0" w:line="240" w:lineRule="auto"/>
                        <w:jc w:val="both"/>
                        <w:rPr>
                          <w:sz w:val="16"/>
                        </w:rPr>
                      </w:pPr>
                      <w:r w:rsidRPr="00BA0BCA">
                        <w:rPr>
                          <w:sz w:val="16"/>
                        </w:rPr>
                        <w:t>Esta viñeta puede representar las reacciones del anabolismo. Son reacciones de construcción ya que ves a un trabajador construyendo un tabique. Los ladrillos serían las moléculas sencillas y el resultado final, el tabique, puedes compararlo con las moléculas complejas que fabrican las células. En estas reacciones siempre se consume energía (piensa la que está gastando el albañil en esta tarea). Con este tipo de reacciones se fabrican todas las moléculas, estructuras y órganos de un ser vivo.</w:t>
                      </w:r>
                    </w:p>
                  </w:txbxContent>
                </v:textbox>
              </v:shape>
            </w:pict>
          </mc:Fallback>
        </mc:AlternateContent>
      </w:r>
    </w:p>
    <w:p w14:paraId="1B391DC6" w14:textId="462BD280" w:rsidR="005E5693" w:rsidRDefault="005E5693" w:rsidP="00AF55E1">
      <w:pPr>
        <w:pStyle w:val="Sinespaciado"/>
        <w:jc w:val="both"/>
      </w:pPr>
    </w:p>
    <w:p w14:paraId="7937FF41" w14:textId="51E4CA22" w:rsidR="005E5693" w:rsidRDefault="005E5693" w:rsidP="00AF55E1">
      <w:pPr>
        <w:pStyle w:val="Sinespaciado"/>
        <w:jc w:val="both"/>
      </w:pPr>
    </w:p>
    <w:p w14:paraId="74486801" w14:textId="77777777" w:rsidR="005E5693" w:rsidRDefault="005E5693" w:rsidP="00AF55E1">
      <w:pPr>
        <w:pStyle w:val="Sinespaciado"/>
        <w:jc w:val="both"/>
      </w:pPr>
    </w:p>
    <w:p w14:paraId="18CAF743" w14:textId="77777777" w:rsidR="005E5693" w:rsidRDefault="005E5693" w:rsidP="00AF55E1">
      <w:pPr>
        <w:pStyle w:val="Sinespaciado"/>
        <w:jc w:val="both"/>
      </w:pPr>
    </w:p>
    <w:p w14:paraId="3D7C736C" w14:textId="77777777" w:rsidR="005E5693" w:rsidRDefault="005E5693" w:rsidP="00AF55E1">
      <w:pPr>
        <w:pStyle w:val="Sinespaciado"/>
        <w:jc w:val="both"/>
      </w:pPr>
    </w:p>
    <w:p w14:paraId="6A64C4E8" w14:textId="77777777" w:rsidR="005E5693" w:rsidRDefault="005E5693" w:rsidP="00AF55E1">
      <w:pPr>
        <w:pStyle w:val="Sinespaciado"/>
        <w:jc w:val="both"/>
      </w:pPr>
    </w:p>
    <w:p w14:paraId="36E2EDD8" w14:textId="77777777" w:rsidR="005E5693" w:rsidRDefault="005E5693" w:rsidP="00AF55E1">
      <w:pPr>
        <w:pStyle w:val="Sinespaciado"/>
        <w:jc w:val="both"/>
      </w:pPr>
    </w:p>
    <w:p w14:paraId="3ACB5115" w14:textId="77777777" w:rsidR="005E5693" w:rsidRDefault="005E5693" w:rsidP="00AF55E1">
      <w:pPr>
        <w:pStyle w:val="Sinespaciado"/>
        <w:jc w:val="both"/>
      </w:pPr>
    </w:p>
    <w:p w14:paraId="6C355622" w14:textId="0FA8C174" w:rsidR="005E5693" w:rsidRDefault="005E5693" w:rsidP="00AF55E1">
      <w:pPr>
        <w:pStyle w:val="Sinespaciado"/>
        <w:jc w:val="both"/>
      </w:pPr>
    </w:p>
    <w:p w14:paraId="0AFAA040" w14:textId="77777777" w:rsidR="00182787" w:rsidRDefault="00182787" w:rsidP="00BA0BCA">
      <w:pPr>
        <w:pStyle w:val="Sinespaciado"/>
        <w:jc w:val="both"/>
        <w:rPr>
          <w:b/>
        </w:rPr>
      </w:pPr>
    </w:p>
    <w:p w14:paraId="4BE25E83" w14:textId="77777777" w:rsidR="00182787" w:rsidRDefault="00182787" w:rsidP="00BA0BCA">
      <w:pPr>
        <w:pStyle w:val="Sinespaciado"/>
        <w:jc w:val="both"/>
        <w:rPr>
          <w:b/>
        </w:rPr>
      </w:pPr>
    </w:p>
    <w:p w14:paraId="4650A852" w14:textId="77777777" w:rsidR="00182787" w:rsidRDefault="00182787" w:rsidP="00BA0BCA">
      <w:pPr>
        <w:pStyle w:val="Sinespaciado"/>
        <w:jc w:val="both"/>
        <w:rPr>
          <w:b/>
        </w:rPr>
      </w:pPr>
    </w:p>
    <w:p w14:paraId="1F563EBD" w14:textId="77777777" w:rsidR="00182787" w:rsidRDefault="00182787" w:rsidP="00BA0BCA">
      <w:pPr>
        <w:pStyle w:val="Sinespaciado"/>
        <w:jc w:val="both"/>
        <w:rPr>
          <w:b/>
        </w:rPr>
      </w:pPr>
    </w:p>
    <w:p w14:paraId="697F5735" w14:textId="58123B3B" w:rsidR="00BA0BCA" w:rsidRPr="00BA0BCA" w:rsidRDefault="00182787" w:rsidP="00BA0BCA">
      <w:pPr>
        <w:pStyle w:val="Sinespaciado"/>
        <w:jc w:val="both"/>
        <w:rPr>
          <w:b/>
        </w:rPr>
      </w:pPr>
      <w:r>
        <w:rPr>
          <w:noProof/>
          <w:lang w:val="es-MX" w:eastAsia="es-MX"/>
        </w:rPr>
        <w:lastRenderedPageBreak/>
        <w:drawing>
          <wp:anchor distT="0" distB="0" distL="114300" distR="114300" simplePos="0" relativeHeight="251870208" behindDoc="0" locked="0" layoutInCell="1" allowOverlap="1" wp14:anchorId="577589B4" wp14:editId="6195B001">
            <wp:simplePos x="0" y="0"/>
            <wp:positionH relativeFrom="column">
              <wp:posOffset>4905375</wp:posOffset>
            </wp:positionH>
            <wp:positionV relativeFrom="paragraph">
              <wp:posOffset>126365</wp:posOffset>
            </wp:positionV>
            <wp:extent cx="1841500" cy="1454150"/>
            <wp:effectExtent l="0" t="0" r="635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00"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0BCA" w:rsidRPr="00BA0BCA">
        <w:rPr>
          <w:b/>
        </w:rPr>
        <w:t>La respiración celular</w:t>
      </w:r>
    </w:p>
    <w:p w14:paraId="4A46C942" w14:textId="58D67C94" w:rsidR="00BA0BCA" w:rsidRDefault="00BA0BCA" w:rsidP="00BA0BCA">
      <w:pPr>
        <w:pStyle w:val="Sinespaciado"/>
        <w:jc w:val="both"/>
      </w:pPr>
      <w:r>
        <w:t>Mediante la respiración celular las células obtienen energía.</w:t>
      </w:r>
    </w:p>
    <w:p w14:paraId="64EDAD46" w14:textId="73AA9D45" w:rsidR="00BA0BCA" w:rsidRDefault="00BA0BCA" w:rsidP="00BA0BCA">
      <w:pPr>
        <w:pStyle w:val="Sinespaciado"/>
        <w:jc w:val="both"/>
      </w:pPr>
      <w:r>
        <w:t>Este proceso ocurre en el interior de unos organelos de las células que son las mitocondrias. En éstas ingresa el combustible, fundamentalmente la glucosa, y el oxígeno.</w:t>
      </w:r>
    </w:p>
    <w:p w14:paraId="1916A067" w14:textId="5F905852" w:rsidR="00BA0BCA" w:rsidRDefault="00BA0BCA" w:rsidP="00BA0BCA">
      <w:pPr>
        <w:pStyle w:val="Sinespaciado"/>
        <w:jc w:val="both"/>
      </w:pPr>
      <w:r>
        <w:t xml:space="preserve">Mediante una serie compleja de reacciones químicas se obtiene la energía que necesita la célula para </w:t>
      </w:r>
      <w:proofErr w:type="spellStart"/>
      <w:r>
        <w:t>automantenerse</w:t>
      </w:r>
      <w:proofErr w:type="spellEnd"/>
      <w:r>
        <w:t>. También se producen algunas sustancias de desecho que habrá que eliminar, como son el CO</w:t>
      </w:r>
      <w:r w:rsidRPr="00BA0BCA">
        <w:rPr>
          <w:vertAlign w:val="subscript"/>
        </w:rPr>
        <w:t>2</w:t>
      </w:r>
      <w:r>
        <w:t xml:space="preserve"> y el H</w:t>
      </w:r>
      <w:r w:rsidRPr="00BA0BCA">
        <w:rPr>
          <w:vertAlign w:val="subscript"/>
        </w:rPr>
        <w:t>2</w:t>
      </w:r>
      <w:r>
        <w:t>O.</w:t>
      </w:r>
    </w:p>
    <w:p w14:paraId="2A3AD198" w14:textId="13A334C6" w:rsidR="005E5693" w:rsidRDefault="00BA0BCA" w:rsidP="00BA0BCA">
      <w:pPr>
        <w:pStyle w:val="Sinespaciado"/>
        <w:jc w:val="both"/>
      </w:pPr>
      <w:r>
        <w:t>La respiración celular ocurre en todas las células de todos los seres vivos.</w:t>
      </w:r>
    </w:p>
    <w:p w14:paraId="468DF320" w14:textId="77777777" w:rsidR="00182787" w:rsidRDefault="00182787" w:rsidP="00AF55E1">
      <w:pPr>
        <w:pStyle w:val="Sinespaciado"/>
        <w:jc w:val="both"/>
        <w:rPr>
          <w:b/>
          <w:sz w:val="24"/>
        </w:rPr>
      </w:pPr>
    </w:p>
    <w:p w14:paraId="79AD7ED4" w14:textId="4427D71D" w:rsidR="0018140D" w:rsidRDefault="0018140D" w:rsidP="00AF55E1">
      <w:pPr>
        <w:pStyle w:val="Sinespaciado"/>
        <w:jc w:val="both"/>
        <w:rPr>
          <w:b/>
          <w:sz w:val="24"/>
        </w:rPr>
      </w:pPr>
      <w:r>
        <w:rPr>
          <w:b/>
          <w:sz w:val="24"/>
        </w:rPr>
        <w:t xml:space="preserve">Las células de los seres vivos se pueden nutrir de dos formas: </w:t>
      </w:r>
    </w:p>
    <w:p w14:paraId="0FE78095" w14:textId="77777777" w:rsidR="0018140D" w:rsidRDefault="0018140D" w:rsidP="00AF55E1">
      <w:pPr>
        <w:pStyle w:val="Sinespaciado"/>
        <w:jc w:val="both"/>
        <w:rPr>
          <w:b/>
          <w:sz w:val="24"/>
        </w:rPr>
      </w:pPr>
    </w:p>
    <w:p w14:paraId="2D876CF1" w14:textId="0536A529" w:rsidR="005E5693" w:rsidRPr="0018140D" w:rsidRDefault="006E7BD8" w:rsidP="00AF55E1">
      <w:pPr>
        <w:pStyle w:val="Sinespaciado"/>
        <w:jc w:val="both"/>
        <w:rPr>
          <w:b/>
          <w:sz w:val="24"/>
          <w:u w:val="single"/>
        </w:rPr>
      </w:pPr>
      <w:r w:rsidRPr="0018140D">
        <w:rPr>
          <w:noProof/>
          <w:u w:val="single"/>
          <w:lang w:val="es-MX" w:eastAsia="es-MX"/>
        </w:rPr>
        <w:drawing>
          <wp:anchor distT="0" distB="0" distL="114300" distR="114300" simplePos="0" relativeHeight="251871232" behindDoc="0" locked="0" layoutInCell="1" allowOverlap="1" wp14:anchorId="125E1BE9" wp14:editId="57823CAC">
            <wp:simplePos x="0" y="0"/>
            <wp:positionH relativeFrom="column">
              <wp:posOffset>4264660</wp:posOffset>
            </wp:positionH>
            <wp:positionV relativeFrom="paragraph">
              <wp:posOffset>175895</wp:posOffset>
            </wp:positionV>
            <wp:extent cx="2483485" cy="2124710"/>
            <wp:effectExtent l="0" t="0" r="0" b="889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44419" t="17100" r="6660" b="8441"/>
                    <a:stretch/>
                  </pic:blipFill>
                  <pic:spPr bwMode="auto">
                    <a:xfrm>
                      <a:off x="0" y="0"/>
                      <a:ext cx="2483485" cy="2124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140D">
        <w:rPr>
          <w:b/>
          <w:sz w:val="24"/>
          <w:u w:val="single"/>
        </w:rPr>
        <w:t xml:space="preserve">1.- </w:t>
      </w:r>
      <w:r w:rsidRPr="0018140D">
        <w:rPr>
          <w:b/>
          <w:sz w:val="24"/>
          <w:u w:val="single"/>
        </w:rPr>
        <w:t>Nutrición autótrofa</w:t>
      </w:r>
      <w:r w:rsidR="0018140D">
        <w:rPr>
          <w:b/>
          <w:sz w:val="24"/>
          <w:u w:val="single"/>
        </w:rPr>
        <w:t>: plantas</w:t>
      </w:r>
      <w:r w:rsidRPr="0018140D">
        <w:rPr>
          <w:b/>
          <w:sz w:val="24"/>
          <w:u w:val="single"/>
        </w:rPr>
        <w:cr/>
      </w:r>
    </w:p>
    <w:p w14:paraId="27D1F8DE" w14:textId="0AEBA569" w:rsidR="006E7BD8" w:rsidRPr="006E7BD8" w:rsidRDefault="006E7BD8" w:rsidP="006E7BD8">
      <w:pPr>
        <w:pStyle w:val="Sinespaciado"/>
        <w:jc w:val="both"/>
        <w:rPr>
          <w:sz w:val="24"/>
        </w:rPr>
      </w:pPr>
      <w:r w:rsidRPr="006E7BD8">
        <w:rPr>
          <w:sz w:val="24"/>
        </w:rPr>
        <w:t>Las células de la</w:t>
      </w:r>
      <w:r>
        <w:rPr>
          <w:sz w:val="24"/>
        </w:rPr>
        <w:t xml:space="preserve">s plantas son capaces de captar </w:t>
      </w:r>
      <w:r w:rsidRPr="006E7BD8">
        <w:rPr>
          <w:sz w:val="24"/>
        </w:rPr>
        <w:t>la energía de l</w:t>
      </w:r>
      <w:r>
        <w:rPr>
          <w:sz w:val="24"/>
        </w:rPr>
        <w:t xml:space="preserve">a luz del Sol y utilizarla para </w:t>
      </w:r>
      <w:r w:rsidRPr="006E7BD8">
        <w:rPr>
          <w:sz w:val="24"/>
        </w:rPr>
        <w:t>fabricar</w:t>
      </w:r>
      <w:r>
        <w:rPr>
          <w:sz w:val="24"/>
        </w:rPr>
        <w:t xml:space="preserve"> moléculas complejas en las que </w:t>
      </w:r>
      <w:r w:rsidRPr="006E7BD8">
        <w:rPr>
          <w:sz w:val="24"/>
        </w:rPr>
        <w:t>almacenar dicha energía.</w:t>
      </w:r>
    </w:p>
    <w:p w14:paraId="30956C00" w14:textId="0518D5F2" w:rsidR="006E7BD8" w:rsidRPr="006E7BD8" w:rsidRDefault="006E7BD8" w:rsidP="006E7BD8">
      <w:pPr>
        <w:pStyle w:val="Sinespaciado"/>
        <w:jc w:val="both"/>
        <w:rPr>
          <w:sz w:val="24"/>
        </w:rPr>
      </w:pPr>
      <w:r w:rsidRPr="006E7BD8">
        <w:rPr>
          <w:sz w:val="24"/>
        </w:rPr>
        <w:t>Para fabricar est</w:t>
      </w:r>
      <w:r>
        <w:rPr>
          <w:sz w:val="24"/>
        </w:rPr>
        <w:t xml:space="preserve">as moléculas complejas utilizan </w:t>
      </w:r>
      <w:r w:rsidRPr="006E7BD8">
        <w:rPr>
          <w:sz w:val="24"/>
        </w:rPr>
        <w:t>moléculas sencill</w:t>
      </w:r>
      <w:r>
        <w:rPr>
          <w:sz w:val="24"/>
        </w:rPr>
        <w:t xml:space="preserve">as como son el agua, el dióxido </w:t>
      </w:r>
      <w:r w:rsidRPr="006E7BD8">
        <w:rPr>
          <w:sz w:val="24"/>
        </w:rPr>
        <w:t>de carbono y las sales minerales.</w:t>
      </w:r>
    </w:p>
    <w:p w14:paraId="35E11F2E" w14:textId="76A023F7" w:rsidR="006E7BD8" w:rsidRPr="006E7BD8" w:rsidRDefault="006E7BD8" w:rsidP="006E7BD8">
      <w:pPr>
        <w:pStyle w:val="Sinespaciado"/>
        <w:jc w:val="both"/>
        <w:rPr>
          <w:sz w:val="24"/>
        </w:rPr>
      </w:pPr>
      <w:r w:rsidRPr="006E7BD8">
        <w:rPr>
          <w:sz w:val="24"/>
        </w:rPr>
        <w:t>Como la mayoría d</w:t>
      </w:r>
      <w:r>
        <w:rPr>
          <w:sz w:val="24"/>
        </w:rPr>
        <w:t xml:space="preserve">e los seres autótrofos fabrican </w:t>
      </w:r>
      <w:r w:rsidRPr="006E7BD8">
        <w:rPr>
          <w:sz w:val="24"/>
        </w:rPr>
        <w:t>las sustancias q</w:t>
      </w:r>
      <w:r>
        <w:rPr>
          <w:sz w:val="24"/>
        </w:rPr>
        <w:t xml:space="preserve">ue necesitan en presencia de la </w:t>
      </w:r>
      <w:r w:rsidRPr="006E7BD8">
        <w:rPr>
          <w:sz w:val="24"/>
        </w:rPr>
        <w:t>luz se les</w:t>
      </w:r>
      <w:r>
        <w:rPr>
          <w:sz w:val="24"/>
        </w:rPr>
        <w:t xml:space="preserve"> conoce también como organismos </w:t>
      </w:r>
      <w:r w:rsidRPr="006E7BD8">
        <w:rPr>
          <w:sz w:val="24"/>
        </w:rPr>
        <w:t>fotosintéticos.</w:t>
      </w:r>
    </w:p>
    <w:p w14:paraId="2587DCC3" w14:textId="13AA1DB2" w:rsidR="006E7BD8" w:rsidRDefault="006E7BD8" w:rsidP="006E7BD8">
      <w:pPr>
        <w:pStyle w:val="Sinespaciado"/>
        <w:jc w:val="both"/>
        <w:rPr>
          <w:sz w:val="24"/>
        </w:rPr>
      </w:pPr>
      <w:r w:rsidRPr="006E7BD8">
        <w:rPr>
          <w:sz w:val="24"/>
        </w:rPr>
        <w:t>Las plantas, la</w:t>
      </w:r>
      <w:r>
        <w:rPr>
          <w:sz w:val="24"/>
        </w:rPr>
        <w:t xml:space="preserve">s algas y algunas bacterias son </w:t>
      </w:r>
      <w:r w:rsidRPr="006E7BD8">
        <w:rPr>
          <w:sz w:val="24"/>
        </w:rPr>
        <w:t xml:space="preserve">organismos fotosintéticos. </w:t>
      </w:r>
    </w:p>
    <w:p w14:paraId="5CC32036" w14:textId="77777777" w:rsidR="0018140D" w:rsidRDefault="0018140D" w:rsidP="006E7BD8">
      <w:pPr>
        <w:pStyle w:val="Sinespaciado"/>
        <w:jc w:val="both"/>
        <w:rPr>
          <w:sz w:val="24"/>
        </w:rPr>
      </w:pPr>
    </w:p>
    <w:p w14:paraId="44B7ABC2" w14:textId="4DE148E1" w:rsidR="0018140D" w:rsidRDefault="000B1DFE" w:rsidP="006E7BD8">
      <w:pPr>
        <w:pStyle w:val="Sinespaciado"/>
        <w:jc w:val="both"/>
        <w:rPr>
          <w:b/>
          <w:sz w:val="24"/>
          <w:u w:val="single"/>
        </w:rPr>
      </w:pPr>
      <w:r>
        <w:rPr>
          <w:noProof/>
          <w:lang w:val="es-MX" w:eastAsia="es-MX"/>
        </w:rPr>
        <w:drawing>
          <wp:anchor distT="0" distB="0" distL="114300" distR="114300" simplePos="0" relativeHeight="251872256" behindDoc="0" locked="0" layoutInCell="1" allowOverlap="1" wp14:anchorId="6AC6D701" wp14:editId="12CE6943">
            <wp:simplePos x="0" y="0"/>
            <wp:positionH relativeFrom="column">
              <wp:posOffset>4421505</wp:posOffset>
            </wp:positionH>
            <wp:positionV relativeFrom="paragraph">
              <wp:posOffset>168910</wp:posOffset>
            </wp:positionV>
            <wp:extent cx="2456180" cy="2124075"/>
            <wp:effectExtent l="0" t="0" r="1270"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50869" t="17966" r="14935" b="29437"/>
                    <a:stretch/>
                  </pic:blipFill>
                  <pic:spPr bwMode="auto">
                    <a:xfrm>
                      <a:off x="0" y="0"/>
                      <a:ext cx="2456180" cy="212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140D" w:rsidRPr="0018140D">
        <w:rPr>
          <w:b/>
          <w:sz w:val="24"/>
          <w:u w:val="single"/>
        </w:rPr>
        <w:t>2.- Nutrición heterótrofa</w:t>
      </w:r>
      <w:r w:rsidR="0018140D">
        <w:rPr>
          <w:b/>
          <w:sz w:val="24"/>
          <w:u w:val="single"/>
        </w:rPr>
        <w:t xml:space="preserve">: animales </w:t>
      </w:r>
      <w:r>
        <w:rPr>
          <w:b/>
          <w:sz w:val="24"/>
          <w:u w:val="single"/>
        </w:rPr>
        <w:t xml:space="preserve">y otros. </w:t>
      </w:r>
    </w:p>
    <w:p w14:paraId="14F7F3CE" w14:textId="2681D40E" w:rsidR="000B1DFE" w:rsidRPr="000B1DFE" w:rsidRDefault="000B1DFE" w:rsidP="000B1DFE">
      <w:pPr>
        <w:pStyle w:val="Sinespaciado"/>
        <w:jc w:val="both"/>
        <w:rPr>
          <w:sz w:val="24"/>
        </w:rPr>
      </w:pPr>
      <w:r w:rsidRPr="000B1DFE">
        <w:rPr>
          <w:sz w:val="24"/>
        </w:rPr>
        <w:t>Las células d</w:t>
      </w:r>
      <w:r>
        <w:rPr>
          <w:sz w:val="24"/>
        </w:rPr>
        <w:t xml:space="preserve">e los animales, los hongos, los </w:t>
      </w:r>
      <w:r w:rsidRPr="000B1DFE">
        <w:rPr>
          <w:sz w:val="24"/>
        </w:rPr>
        <w:t>protozoos</w:t>
      </w:r>
      <w:r>
        <w:rPr>
          <w:sz w:val="24"/>
        </w:rPr>
        <w:t xml:space="preserve"> y algunas bacterias, necesitan </w:t>
      </w:r>
      <w:r w:rsidRPr="000B1DFE">
        <w:rPr>
          <w:sz w:val="24"/>
        </w:rPr>
        <w:t>incorporar materi</w:t>
      </w:r>
      <w:r>
        <w:rPr>
          <w:sz w:val="24"/>
        </w:rPr>
        <w:t xml:space="preserve">a orgánica elaborada por </w:t>
      </w:r>
      <w:r w:rsidRPr="000B1DFE">
        <w:rPr>
          <w:sz w:val="24"/>
        </w:rPr>
        <w:t>otros sere</w:t>
      </w:r>
      <w:r>
        <w:rPr>
          <w:sz w:val="24"/>
        </w:rPr>
        <w:t xml:space="preserve">s vivos, por lo que decimos que </w:t>
      </w:r>
      <w:r w:rsidRPr="000B1DFE">
        <w:rPr>
          <w:sz w:val="24"/>
        </w:rPr>
        <w:t>tie</w:t>
      </w:r>
      <w:r>
        <w:rPr>
          <w:sz w:val="24"/>
        </w:rPr>
        <w:t xml:space="preserve">nen nutrición heterótrofa y los </w:t>
      </w:r>
      <w:r w:rsidRPr="000B1DFE">
        <w:rPr>
          <w:sz w:val="24"/>
        </w:rPr>
        <w:t>organismos qu</w:t>
      </w:r>
      <w:r>
        <w:rPr>
          <w:sz w:val="24"/>
        </w:rPr>
        <w:t xml:space="preserve">e tienen este tipo de nutrición </w:t>
      </w:r>
      <w:r w:rsidRPr="000B1DFE">
        <w:rPr>
          <w:sz w:val="24"/>
        </w:rPr>
        <w:t>se llaman heterótrofos.</w:t>
      </w:r>
    </w:p>
    <w:p w14:paraId="4B6E8472" w14:textId="49D5B529" w:rsidR="000B1DFE" w:rsidRDefault="000B1DFE" w:rsidP="000B1DFE">
      <w:pPr>
        <w:pStyle w:val="Sinespaciado"/>
        <w:jc w:val="both"/>
        <w:rPr>
          <w:sz w:val="24"/>
        </w:rPr>
      </w:pPr>
      <w:r w:rsidRPr="000B1DFE">
        <w:rPr>
          <w:sz w:val="24"/>
        </w:rPr>
        <w:t>La ma</w:t>
      </w:r>
      <w:r>
        <w:rPr>
          <w:sz w:val="24"/>
        </w:rPr>
        <w:t xml:space="preserve">teria orgánica ingerida por los </w:t>
      </w:r>
      <w:r w:rsidRPr="000B1DFE">
        <w:rPr>
          <w:sz w:val="24"/>
        </w:rPr>
        <w:t>org</w:t>
      </w:r>
      <w:r>
        <w:rPr>
          <w:sz w:val="24"/>
        </w:rPr>
        <w:t xml:space="preserve">anismos heterótrofos tendrá que </w:t>
      </w:r>
      <w:r w:rsidRPr="000B1DFE">
        <w:rPr>
          <w:sz w:val="24"/>
        </w:rPr>
        <w:t xml:space="preserve">experimentar </w:t>
      </w:r>
      <w:r>
        <w:rPr>
          <w:sz w:val="24"/>
        </w:rPr>
        <w:t xml:space="preserve">una serie de transformaciones </w:t>
      </w:r>
      <w:r w:rsidRPr="000B1DFE">
        <w:rPr>
          <w:sz w:val="24"/>
        </w:rPr>
        <w:t>hasta que pue</w:t>
      </w:r>
      <w:r>
        <w:rPr>
          <w:sz w:val="24"/>
        </w:rPr>
        <w:t xml:space="preserve">da ingresar en las células para </w:t>
      </w:r>
      <w:r w:rsidRPr="000B1DFE">
        <w:rPr>
          <w:sz w:val="24"/>
        </w:rPr>
        <w:t>p</w:t>
      </w:r>
      <w:r>
        <w:rPr>
          <w:sz w:val="24"/>
        </w:rPr>
        <w:t xml:space="preserve">oder "sacar" la energía que hay </w:t>
      </w:r>
      <w:r w:rsidRPr="000B1DFE">
        <w:rPr>
          <w:sz w:val="24"/>
        </w:rPr>
        <w:t>almacenada en ella.</w:t>
      </w:r>
    </w:p>
    <w:p w14:paraId="2693C44E" w14:textId="1A538AE2" w:rsidR="000B1DFE" w:rsidRDefault="000B1DFE" w:rsidP="000B1DFE">
      <w:pPr>
        <w:pStyle w:val="Sinespaciado"/>
        <w:jc w:val="both"/>
        <w:rPr>
          <w:sz w:val="24"/>
        </w:rPr>
      </w:pPr>
    </w:p>
    <w:p w14:paraId="03B7316D" w14:textId="0D358087" w:rsidR="000B1DFE" w:rsidRDefault="00A47DF4" w:rsidP="000B1DFE">
      <w:pPr>
        <w:pStyle w:val="Sinespaciado"/>
        <w:jc w:val="both"/>
        <w:rPr>
          <w:sz w:val="24"/>
        </w:rPr>
      </w:pPr>
      <w:r>
        <w:rPr>
          <w:sz w:val="24"/>
        </w:rPr>
        <w:t>ACTIVIDAD DE REFLEXIÓN</w:t>
      </w:r>
      <w:r w:rsidR="000B1DFE">
        <w:rPr>
          <w:sz w:val="24"/>
        </w:rPr>
        <w:t>:</w:t>
      </w:r>
    </w:p>
    <w:p w14:paraId="7EE2D254" w14:textId="10BF01F6" w:rsidR="000B1DFE" w:rsidRDefault="000B1DFE" w:rsidP="000B1DFE">
      <w:pPr>
        <w:pStyle w:val="Sinespaciado"/>
        <w:jc w:val="both"/>
        <w:rPr>
          <w:sz w:val="24"/>
        </w:rPr>
      </w:pPr>
      <w:r>
        <w:rPr>
          <w:sz w:val="24"/>
        </w:rPr>
        <w:t xml:space="preserve">Tu cuerpo está formado por células y por lo tanto necesitan nutrirse, pero ¿Cómo lo hacen, por nutrición autótrofa o heterótrofa?, justifica. </w:t>
      </w:r>
    </w:p>
    <w:p w14:paraId="15E3D4F2" w14:textId="77777777" w:rsidR="00D23EF2" w:rsidRDefault="00D23EF2" w:rsidP="000B1DFE">
      <w:pPr>
        <w:pStyle w:val="Sinespaciado"/>
        <w:jc w:val="both"/>
        <w:rPr>
          <w:sz w:val="24"/>
        </w:rPr>
      </w:pPr>
    </w:p>
    <w:p w14:paraId="7C80D7FB" w14:textId="46295F15" w:rsidR="00D23EF2" w:rsidRPr="00D23EF2" w:rsidRDefault="00D23EF2" w:rsidP="00D23EF2">
      <w:pPr>
        <w:pStyle w:val="Sinespaciado"/>
        <w:jc w:val="center"/>
        <w:rPr>
          <w:b/>
          <w:sz w:val="24"/>
        </w:rPr>
      </w:pPr>
      <w:r w:rsidRPr="00D23EF2">
        <w:rPr>
          <w:b/>
          <w:sz w:val="24"/>
        </w:rPr>
        <w:t>FLUJO DE ENERGÍA Y CICLO DE LA MATERIA EN ECOSISTEMAS</w:t>
      </w:r>
    </w:p>
    <w:p w14:paraId="7D945362" w14:textId="77777777" w:rsidR="00D23EF2" w:rsidRDefault="00D23EF2" w:rsidP="00D23EF2">
      <w:pPr>
        <w:pStyle w:val="Sinespaciado"/>
        <w:jc w:val="both"/>
        <w:rPr>
          <w:sz w:val="24"/>
        </w:rPr>
      </w:pPr>
    </w:p>
    <w:p w14:paraId="7CE4A502" w14:textId="7CD30CA6" w:rsidR="00D23EF2" w:rsidRPr="00D23EF2" w:rsidRDefault="00D23EF2" w:rsidP="00D23EF2">
      <w:pPr>
        <w:pStyle w:val="Sinespaciado"/>
        <w:jc w:val="both"/>
        <w:rPr>
          <w:sz w:val="24"/>
        </w:rPr>
      </w:pPr>
      <w:r w:rsidRPr="00D23EF2">
        <w:rPr>
          <w:sz w:val="24"/>
        </w:rPr>
        <w:t>Se denomina Ecosistema a comunidades de organismos que viven juntos,</w:t>
      </w:r>
      <w:r>
        <w:rPr>
          <w:sz w:val="24"/>
        </w:rPr>
        <w:t xml:space="preserve"> en combinación con su ambiente </w:t>
      </w:r>
      <w:r w:rsidRPr="00D23EF2">
        <w:rPr>
          <w:sz w:val="24"/>
        </w:rPr>
        <w:t>físico, es decir, en un ecosistema coexisten organismos con vida (plantas, animales, bacterias, hongos</w:t>
      </w:r>
      <w:r>
        <w:rPr>
          <w:sz w:val="24"/>
        </w:rPr>
        <w:t xml:space="preserve">, virus y </w:t>
      </w:r>
      <w:r w:rsidRPr="00D23EF2">
        <w:rPr>
          <w:sz w:val="24"/>
        </w:rPr>
        <w:t>parásitos) y elementos sin vida (agua, aire, rocas), y todos se relacionan entre sí.</w:t>
      </w:r>
    </w:p>
    <w:p w14:paraId="606D0FD8" w14:textId="1435B73F" w:rsidR="00D23EF2" w:rsidRDefault="00182787" w:rsidP="00D23EF2">
      <w:pPr>
        <w:pStyle w:val="Sinespaciado"/>
        <w:jc w:val="both"/>
        <w:rPr>
          <w:sz w:val="24"/>
        </w:rPr>
      </w:pPr>
      <w:r>
        <w:rPr>
          <w:noProof/>
          <w:lang w:val="es-MX" w:eastAsia="es-MX"/>
        </w:rPr>
        <w:drawing>
          <wp:anchor distT="0" distB="0" distL="114300" distR="114300" simplePos="0" relativeHeight="251873280" behindDoc="0" locked="0" layoutInCell="1" allowOverlap="1" wp14:anchorId="628AF8D4" wp14:editId="3DB84A3E">
            <wp:simplePos x="0" y="0"/>
            <wp:positionH relativeFrom="column">
              <wp:posOffset>4595495</wp:posOffset>
            </wp:positionH>
            <wp:positionV relativeFrom="paragraph">
              <wp:posOffset>935990</wp:posOffset>
            </wp:positionV>
            <wp:extent cx="2328545" cy="1724660"/>
            <wp:effectExtent l="0" t="0" r="0" b="8890"/>
            <wp:wrapSquare wrapText="bothSides"/>
            <wp:docPr id="15" name="Imagen 15" descr="Ecodiseño y reciclaje para ahorrar energía | Ecoem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diseño y reciclaje para ahorrar energía | Ecoemb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8545"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D23EF2" w:rsidRPr="00D23EF2">
        <w:rPr>
          <w:sz w:val="24"/>
        </w:rPr>
        <w:t>Los ecosistemas pueden ir desde los más pequeños como un pozo de agua, hast</w:t>
      </w:r>
      <w:r w:rsidR="00D23EF2">
        <w:rPr>
          <w:sz w:val="24"/>
        </w:rPr>
        <w:t xml:space="preserve">a los más grandes como la selva </w:t>
      </w:r>
      <w:r w:rsidR="00D23EF2" w:rsidRPr="00D23EF2">
        <w:rPr>
          <w:sz w:val="24"/>
        </w:rPr>
        <w:t>Amazónica, y en ellos se pueden encontrar una diversidad de elementos</w:t>
      </w:r>
      <w:r w:rsidR="00D23EF2">
        <w:rPr>
          <w:sz w:val="24"/>
        </w:rPr>
        <w:t xml:space="preserve"> y organismos infinita. Algunos </w:t>
      </w:r>
      <w:r w:rsidR="00D23EF2" w:rsidRPr="00D23EF2">
        <w:rPr>
          <w:sz w:val="24"/>
        </w:rPr>
        <w:t>ecosistemas son marinos, otros de agua dulce y otros terrestres. Los ecosistema</w:t>
      </w:r>
      <w:r w:rsidR="00D23EF2">
        <w:rPr>
          <w:sz w:val="24"/>
        </w:rPr>
        <w:t xml:space="preserve">s oceánicos son los más comunes </w:t>
      </w:r>
      <w:r w:rsidR="00D23EF2" w:rsidRPr="00D23EF2">
        <w:rPr>
          <w:sz w:val="24"/>
        </w:rPr>
        <w:t xml:space="preserve">en la Tierra, ya que los océanos y los seres vivos que los habitan cubren el 75% de la superficie </w:t>
      </w:r>
      <w:r w:rsidR="00D23EF2">
        <w:rPr>
          <w:sz w:val="24"/>
        </w:rPr>
        <w:t xml:space="preserve">del planeta. Los </w:t>
      </w:r>
      <w:r w:rsidR="00D23EF2" w:rsidRPr="00D23EF2">
        <w:rPr>
          <w:sz w:val="24"/>
        </w:rPr>
        <w:t xml:space="preserve">ecosistemas de agua dulce son los más raros, ya que solo abarcan el 1,8% de </w:t>
      </w:r>
      <w:r w:rsidR="00D23EF2">
        <w:rPr>
          <w:sz w:val="24"/>
        </w:rPr>
        <w:t xml:space="preserve">la superficie de la Tierra. Los </w:t>
      </w:r>
      <w:r w:rsidR="00D23EF2" w:rsidRPr="00D23EF2">
        <w:rPr>
          <w:sz w:val="24"/>
        </w:rPr>
        <w:t>ecosistemas terrestres cubren el porcentaje restante</w:t>
      </w:r>
      <w:r w:rsidR="00D23EF2">
        <w:rPr>
          <w:sz w:val="24"/>
        </w:rPr>
        <w:t xml:space="preserve">. </w:t>
      </w:r>
    </w:p>
    <w:p w14:paraId="3B1C70E8" w14:textId="77777777" w:rsidR="00D23EF2" w:rsidRDefault="00D23EF2" w:rsidP="00D23EF2">
      <w:pPr>
        <w:pStyle w:val="Sinespaciado"/>
        <w:jc w:val="both"/>
        <w:rPr>
          <w:sz w:val="24"/>
        </w:rPr>
      </w:pPr>
    </w:p>
    <w:p w14:paraId="74C802BF" w14:textId="4E1845AC" w:rsidR="00D23EF2" w:rsidRPr="00D23EF2" w:rsidRDefault="00D23EF2" w:rsidP="00D23EF2">
      <w:pPr>
        <w:pStyle w:val="Sinespaciado"/>
        <w:jc w:val="both"/>
        <w:rPr>
          <w:sz w:val="24"/>
        </w:rPr>
      </w:pPr>
      <w:r w:rsidRPr="00D23EF2">
        <w:rPr>
          <w:sz w:val="24"/>
        </w:rPr>
        <w:t>Los organismos que se encuentran e</w:t>
      </w:r>
      <w:r>
        <w:rPr>
          <w:sz w:val="24"/>
        </w:rPr>
        <w:t xml:space="preserve">n un ecosistema tienden a tener </w:t>
      </w:r>
      <w:r w:rsidRPr="00D23EF2">
        <w:rPr>
          <w:sz w:val="24"/>
        </w:rPr>
        <w:t>adaptaciones, características beneficiosas qu</w:t>
      </w:r>
      <w:r>
        <w:rPr>
          <w:sz w:val="24"/>
        </w:rPr>
        <w:t xml:space="preserve">e surgen por selección natural, </w:t>
      </w:r>
      <w:r w:rsidRPr="00D23EF2">
        <w:rPr>
          <w:sz w:val="24"/>
        </w:rPr>
        <w:t>que les ayudan a obtener la materia y</w:t>
      </w:r>
      <w:r>
        <w:rPr>
          <w:sz w:val="24"/>
        </w:rPr>
        <w:t xml:space="preserve"> la energía que requieren en el </w:t>
      </w:r>
      <w:r w:rsidRPr="00D23EF2">
        <w:rPr>
          <w:sz w:val="24"/>
        </w:rPr>
        <w:t>contexto de un ecosistema espec</w:t>
      </w:r>
      <w:r>
        <w:rPr>
          <w:sz w:val="24"/>
        </w:rPr>
        <w:t xml:space="preserve">ífico. Echemos un vistazo a las </w:t>
      </w:r>
      <w:r w:rsidRPr="00D23EF2">
        <w:rPr>
          <w:sz w:val="24"/>
        </w:rPr>
        <w:t>características fundamentales del transpor</w:t>
      </w:r>
      <w:r>
        <w:rPr>
          <w:sz w:val="24"/>
        </w:rPr>
        <w:t xml:space="preserve">te de la energía y la materia a </w:t>
      </w:r>
      <w:r w:rsidRPr="00D23EF2">
        <w:rPr>
          <w:sz w:val="24"/>
        </w:rPr>
        <w:lastRenderedPageBreak/>
        <w:t>través de los ecosistemas. Tanto la energía como la materia se conservan</w:t>
      </w:r>
      <w:r>
        <w:rPr>
          <w:sz w:val="24"/>
        </w:rPr>
        <w:t xml:space="preserve">, </w:t>
      </w:r>
      <w:r w:rsidRPr="00D23EF2">
        <w:rPr>
          <w:sz w:val="24"/>
        </w:rPr>
        <w:t xml:space="preserve">no se crean ni se destruyen, solo siguen </w:t>
      </w:r>
      <w:r>
        <w:rPr>
          <w:sz w:val="24"/>
        </w:rPr>
        <w:t xml:space="preserve">rutas distintas a través de los </w:t>
      </w:r>
      <w:r w:rsidRPr="00D23EF2">
        <w:rPr>
          <w:sz w:val="24"/>
        </w:rPr>
        <w:t>ecosistemas.</w:t>
      </w:r>
    </w:p>
    <w:p w14:paraId="381E60C8" w14:textId="77777777" w:rsidR="00D23EF2" w:rsidRPr="00D23EF2" w:rsidRDefault="00D23EF2" w:rsidP="00D23EF2">
      <w:pPr>
        <w:pStyle w:val="Sinespaciado"/>
        <w:jc w:val="both"/>
        <w:rPr>
          <w:sz w:val="24"/>
        </w:rPr>
      </w:pPr>
      <w:r w:rsidRPr="00D23EF2">
        <w:rPr>
          <w:rFonts w:ascii="MS Gothic" w:eastAsia="MS Gothic" w:hAnsi="MS Gothic" w:cs="MS Gothic" w:hint="eastAsia"/>
          <w:sz w:val="24"/>
        </w:rPr>
        <w:t>✓</w:t>
      </w:r>
      <w:r w:rsidRPr="00D23EF2">
        <w:rPr>
          <w:sz w:val="24"/>
        </w:rPr>
        <w:t xml:space="preserve"> La materia se recicla: los mismos átomos son usados una y otra vez.</w:t>
      </w:r>
    </w:p>
    <w:p w14:paraId="3E4FCC77" w14:textId="4F4F611C" w:rsidR="00D23EF2" w:rsidRDefault="00D23EF2" w:rsidP="00D23EF2">
      <w:pPr>
        <w:pStyle w:val="Sinespaciado"/>
        <w:jc w:val="both"/>
        <w:rPr>
          <w:sz w:val="24"/>
        </w:rPr>
      </w:pPr>
      <w:r w:rsidRPr="00D23EF2">
        <w:rPr>
          <w:rFonts w:ascii="MS Gothic" w:eastAsia="MS Gothic" w:hAnsi="MS Gothic" w:cs="MS Gothic" w:hint="eastAsia"/>
          <w:sz w:val="24"/>
        </w:rPr>
        <w:t>✓</w:t>
      </w:r>
      <w:r w:rsidRPr="00D23EF2">
        <w:rPr>
          <w:sz w:val="24"/>
        </w:rPr>
        <w:t xml:space="preserve"> La energía fluye a través del ecosistem</w:t>
      </w:r>
      <w:r>
        <w:rPr>
          <w:sz w:val="24"/>
        </w:rPr>
        <w:t xml:space="preserve">a, usualmente entra en forma de </w:t>
      </w:r>
      <w:r w:rsidRPr="00D23EF2">
        <w:rPr>
          <w:sz w:val="24"/>
        </w:rPr>
        <w:t>luz y sale en forma de calor</w:t>
      </w:r>
    </w:p>
    <w:p w14:paraId="334D4710" w14:textId="77777777" w:rsidR="00D23EF2" w:rsidRDefault="00D23EF2" w:rsidP="00D23EF2">
      <w:pPr>
        <w:pStyle w:val="Sinespaciado"/>
        <w:jc w:val="both"/>
        <w:rPr>
          <w:sz w:val="24"/>
        </w:rPr>
      </w:pPr>
    </w:p>
    <w:p w14:paraId="16F75C55" w14:textId="77777777" w:rsidR="009A4B35" w:rsidRPr="009A4B35" w:rsidRDefault="009A4B35" w:rsidP="009A4B35">
      <w:pPr>
        <w:pStyle w:val="Sinespaciado"/>
        <w:jc w:val="both"/>
        <w:rPr>
          <w:b/>
          <w:sz w:val="24"/>
        </w:rPr>
      </w:pPr>
      <w:r w:rsidRPr="009A4B35">
        <w:rPr>
          <w:b/>
          <w:sz w:val="24"/>
        </w:rPr>
        <w:t>La materia se recicla</w:t>
      </w:r>
    </w:p>
    <w:p w14:paraId="44AC9EA6" w14:textId="7123CBEA" w:rsidR="009A4B35" w:rsidRPr="009A4B35" w:rsidRDefault="009A4B35" w:rsidP="009A4B35">
      <w:pPr>
        <w:pStyle w:val="Sinespaciado"/>
        <w:jc w:val="both"/>
        <w:rPr>
          <w:sz w:val="24"/>
        </w:rPr>
      </w:pPr>
      <w:r w:rsidRPr="009A4B35">
        <w:rPr>
          <w:sz w:val="24"/>
        </w:rPr>
        <w:t>La materia se recicla a través de los ecosistemas de la Tierra, aunque puede pasa</w:t>
      </w:r>
      <w:r>
        <w:rPr>
          <w:sz w:val="24"/>
        </w:rPr>
        <w:t xml:space="preserve">r de un ecosistema a otro, como </w:t>
      </w:r>
      <w:r w:rsidRPr="009A4B35">
        <w:rPr>
          <w:sz w:val="24"/>
        </w:rPr>
        <w:t>sucede cuando los nutrientes son arrastrados hacia un río. Los mismos átomos</w:t>
      </w:r>
      <w:r>
        <w:rPr>
          <w:sz w:val="24"/>
        </w:rPr>
        <w:t xml:space="preserve"> se usan una y otra vez, forman </w:t>
      </w:r>
      <w:r w:rsidRPr="009A4B35">
        <w:rPr>
          <w:sz w:val="24"/>
        </w:rPr>
        <w:t>diferentes compuestos químicos y se incorporan a los cuerpos de distintos organismos.</w:t>
      </w:r>
    </w:p>
    <w:p w14:paraId="632A9D43" w14:textId="0A986D37" w:rsidR="009A4B35" w:rsidRPr="009A4B35" w:rsidRDefault="009A4B35" w:rsidP="009A4B35">
      <w:pPr>
        <w:pStyle w:val="Sinespaciado"/>
        <w:jc w:val="both"/>
        <w:rPr>
          <w:sz w:val="24"/>
        </w:rPr>
      </w:pPr>
      <w:r>
        <w:rPr>
          <w:noProof/>
          <w:lang w:val="es-MX" w:eastAsia="es-MX"/>
        </w:rPr>
        <w:drawing>
          <wp:anchor distT="0" distB="0" distL="114300" distR="114300" simplePos="0" relativeHeight="251874304" behindDoc="0" locked="0" layoutInCell="1" allowOverlap="1" wp14:anchorId="30CB0B6E" wp14:editId="3CD42316">
            <wp:simplePos x="0" y="0"/>
            <wp:positionH relativeFrom="column">
              <wp:posOffset>3865880</wp:posOffset>
            </wp:positionH>
            <wp:positionV relativeFrom="paragraph">
              <wp:posOffset>641985</wp:posOffset>
            </wp:positionV>
            <wp:extent cx="3061970" cy="1985010"/>
            <wp:effectExtent l="0" t="0" r="508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9588" t="26269" r="22178" b="18090"/>
                    <a:stretch/>
                  </pic:blipFill>
                  <pic:spPr bwMode="auto">
                    <a:xfrm>
                      <a:off x="0" y="0"/>
                      <a:ext cx="3061970" cy="1985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4B35">
        <w:rPr>
          <w:sz w:val="24"/>
        </w:rPr>
        <w:t>Como ejemplo, veamos cómo los nutrientes químicos se mueven a través de un e</w:t>
      </w:r>
      <w:r>
        <w:rPr>
          <w:sz w:val="24"/>
        </w:rPr>
        <w:t xml:space="preserve">cosistema terrestre. Una planta </w:t>
      </w:r>
      <w:r w:rsidRPr="009A4B35">
        <w:rPr>
          <w:sz w:val="24"/>
        </w:rPr>
        <w:t xml:space="preserve">terrestre toma dióxido de carbono de la atmósfera y absorbe otros nutrientes, </w:t>
      </w:r>
      <w:r>
        <w:rPr>
          <w:sz w:val="24"/>
        </w:rPr>
        <w:t xml:space="preserve">como el nitrógeno y el fósforo, </w:t>
      </w:r>
      <w:r w:rsidRPr="009A4B35">
        <w:rPr>
          <w:sz w:val="24"/>
        </w:rPr>
        <w:t>del suelo; con ellos forma las moléculas que conforman sus células. Cuando un</w:t>
      </w:r>
      <w:r>
        <w:rPr>
          <w:sz w:val="24"/>
        </w:rPr>
        <w:t xml:space="preserve"> animal come la planta, usa las </w:t>
      </w:r>
      <w:r w:rsidRPr="009A4B35">
        <w:rPr>
          <w:sz w:val="24"/>
        </w:rPr>
        <w:t xml:space="preserve">moléculas de esta para obtener energía y materia para sus propias células, a </w:t>
      </w:r>
      <w:r>
        <w:rPr>
          <w:sz w:val="24"/>
        </w:rPr>
        <w:t xml:space="preserve">menudo reorganizando los átomos </w:t>
      </w:r>
      <w:r w:rsidRPr="009A4B35">
        <w:rPr>
          <w:sz w:val="24"/>
        </w:rPr>
        <w:t>y moléculas en nuevas formas.</w:t>
      </w:r>
    </w:p>
    <w:p w14:paraId="419513B6" w14:textId="0388C32D" w:rsidR="00D23EF2" w:rsidRDefault="009A4B35" w:rsidP="009A4B35">
      <w:pPr>
        <w:pStyle w:val="Sinespaciado"/>
        <w:jc w:val="both"/>
        <w:rPr>
          <w:sz w:val="24"/>
        </w:rPr>
      </w:pPr>
      <w:r w:rsidRPr="009A4B35">
        <w:rPr>
          <w:sz w:val="24"/>
        </w:rPr>
        <w:t>Cuando las plantas y los animales llevan a cabo la respiración celular —descomp</w:t>
      </w:r>
      <w:r>
        <w:rPr>
          <w:sz w:val="24"/>
        </w:rPr>
        <w:t xml:space="preserve">onen las moléculas para usarlas </w:t>
      </w:r>
      <w:r w:rsidRPr="009A4B35">
        <w:rPr>
          <w:sz w:val="24"/>
        </w:rPr>
        <w:t>como combustible— se libera dióxido de carbono hacia la atmósfera. De manera similar, cuando excretan</w:t>
      </w:r>
      <w:r>
        <w:rPr>
          <w:sz w:val="24"/>
        </w:rPr>
        <w:t xml:space="preserve"> </w:t>
      </w:r>
      <w:r w:rsidRPr="009A4B35">
        <w:rPr>
          <w:sz w:val="24"/>
        </w:rPr>
        <w:t>desechos o mueren, sus compuestos químicos son utilizados por las bacteria</w:t>
      </w:r>
      <w:r>
        <w:rPr>
          <w:sz w:val="24"/>
        </w:rPr>
        <w:t xml:space="preserve">s y los hongos como fuente de </w:t>
      </w:r>
      <w:r w:rsidRPr="009A4B35">
        <w:rPr>
          <w:sz w:val="24"/>
        </w:rPr>
        <w:t>energía y material de construcción. Estos descomponedores liberan moléculas senc</w:t>
      </w:r>
      <w:r>
        <w:rPr>
          <w:sz w:val="24"/>
        </w:rPr>
        <w:t xml:space="preserve">illas de vuelta al suelo y a la </w:t>
      </w:r>
      <w:r w:rsidRPr="009A4B35">
        <w:rPr>
          <w:sz w:val="24"/>
        </w:rPr>
        <w:t>atmósfera, donde pueden ser absorbidos nuevamente en la siguiente ronda del ciclo.</w:t>
      </w:r>
    </w:p>
    <w:p w14:paraId="4557B806" w14:textId="77777777" w:rsidR="009A4B35" w:rsidRPr="009A4B35" w:rsidRDefault="009A4B35" w:rsidP="009A4B35">
      <w:pPr>
        <w:pStyle w:val="Sinespaciado"/>
        <w:jc w:val="both"/>
        <w:rPr>
          <w:sz w:val="24"/>
        </w:rPr>
      </w:pPr>
      <w:r w:rsidRPr="009A4B35">
        <w:rPr>
          <w:sz w:val="24"/>
        </w:rPr>
        <w:t>Gracias a este reciclaje, los átomos que componen tu cuerpo ahora mismo han tenido historias largas y únicas.</w:t>
      </w:r>
    </w:p>
    <w:p w14:paraId="595CAE63" w14:textId="513B9617" w:rsidR="009A4B35" w:rsidRDefault="009A4B35" w:rsidP="009A4B35">
      <w:pPr>
        <w:pStyle w:val="Sinespaciado"/>
        <w:jc w:val="both"/>
        <w:rPr>
          <w:sz w:val="24"/>
        </w:rPr>
      </w:pPr>
      <w:r w:rsidRPr="009A4B35">
        <w:rPr>
          <w:sz w:val="24"/>
        </w:rPr>
        <w:t>¡Probablemente han sido parte de plantas, animales, otras personas e incluso dinosaurios!</w:t>
      </w:r>
      <w:r w:rsidRPr="009A4B35">
        <w:rPr>
          <w:sz w:val="24"/>
        </w:rPr>
        <w:cr/>
      </w:r>
    </w:p>
    <w:p w14:paraId="360E4E9D" w14:textId="0390DE6E" w:rsidR="003E3075" w:rsidRPr="003E3075" w:rsidRDefault="003E3075" w:rsidP="003E3075">
      <w:pPr>
        <w:pStyle w:val="Sinespaciado"/>
        <w:jc w:val="both"/>
        <w:rPr>
          <w:b/>
          <w:sz w:val="24"/>
        </w:rPr>
      </w:pPr>
      <w:r w:rsidRPr="003E3075">
        <w:rPr>
          <w:b/>
          <w:sz w:val="24"/>
        </w:rPr>
        <w:t>El flujo de la energía es unidireccional.</w:t>
      </w:r>
    </w:p>
    <w:p w14:paraId="10D83CA7" w14:textId="2A1C9705" w:rsidR="003E3075" w:rsidRPr="003E3075" w:rsidRDefault="00240967" w:rsidP="003E3075">
      <w:pPr>
        <w:pStyle w:val="Sinespaciado"/>
        <w:jc w:val="both"/>
        <w:rPr>
          <w:sz w:val="24"/>
        </w:rPr>
      </w:pPr>
      <w:r>
        <w:rPr>
          <w:noProof/>
          <w:lang w:val="es-MX" w:eastAsia="es-MX"/>
        </w:rPr>
        <w:drawing>
          <wp:anchor distT="0" distB="0" distL="114300" distR="114300" simplePos="0" relativeHeight="251875328" behindDoc="0" locked="0" layoutInCell="1" allowOverlap="1" wp14:anchorId="51270F12" wp14:editId="43F479AB">
            <wp:simplePos x="0" y="0"/>
            <wp:positionH relativeFrom="column">
              <wp:posOffset>3950335</wp:posOffset>
            </wp:positionH>
            <wp:positionV relativeFrom="paragraph">
              <wp:posOffset>381635</wp:posOffset>
            </wp:positionV>
            <wp:extent cx="2975610" cy="2341880"/>
            <wp:effectExtent l="0" t="0" r="0" b="127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8815" t="21617" r="23417" b="11511"/>
                    <a:stretch/>
                  </pic:blipFill>
                  <pic:spPr bwMode="auto">
                    <a:xfrm>
                      <a:off x="0" y="0"/>
                      <a:ext cx="2975610" cy="2341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3075" w:rsidRPr="003E3075">
        <w:rPr>
          <w:sz w:val="24"/>
        </w:rPr>
        <w:t>A diferencia de la materia, la energía no puede ser reciclada en un ciclo en los e</w:t>
      </w:r>
      <w:r w:rsidR="003E3075">
        <w:rPr>
          <w:sz w:val="24"/>
        </w:rPr>
        <w:t xml:space="preserve">cosistemas. En cambio, su flujo </w:t>
      </w:r>
      <w:r w:rsidR="003E3075" w:rsidRPr="003E3075">
        <w:rPr>
          <w:sz w:val="24"/>
        </w:rPr>
        <w:t>a través de ellos es una vía de un solo sentido, generalmente, de luz a calor.</w:t>
      </w:r>
    </w:p>
    <w:p w14:paraId="77C8A532" w14:textId="4895F6A9" w:rsidR="003E3075" w:rsidRPr="003E3075" w:rsidRDefault="003E3075" w:rsidP="003E3075">
      <w:pPr>
        <w:pStyle w:val="Sinespaciado"/>
        <w:jc w:val="both"/>
        <w:rPr>
          <w:sz w:val="24"/>
        </w:rPr>
      </w:pPr>
      <w:r w:rsidRPr="003E3075">
        <w:rPr>
          <w:sz w:val="24"/>
        </w:rPr>
        <w:t>La energía generalmente ingresa en los ecosistemas como luz solar y es cap</w:t>
      </w:r>
      <w:r>
        <w:rPr>
          <w:sz w:val="24"/>
        </w:rPr>
        <w:t xml:space="preserve">turada en forma química por los </w:t>
      </w:r>
      <w:r w:rsidRPr="003E3075">
        <w:rPr>
          <w:sz w:val="24"/>
        </w:rPr>
        <w:t>fotosintetizadores como las plantas y algas. Entonces pasa a través del e</w:t>
      </w:r>
      <w:r>
        <w:rPr>
          <w:sz w:val="24"/>
        </w:rPr>
        <w:t xml:space="preserve">cosistema, cambiando de forma a </w:t>
      </w:r>
      <w:r w:rsidRPr="003E3075">
        <w:rPr>
          <w:sz w:val="24"/>
        </w:rPr>
        <w:t>medida que los organismos metabolizan, producen desechos, se comen entre</w:t>
      </w:r>
      <w:r>
        <w:rPr>
          <w:sz w:val="24"/>
        </w:rPr>
        <w:t xml:space="preserve"> ellos y finalmente mueren y se </w:t>
      </w:r>
      <w:r w:rsidRPr="003E3075">
        <w:rPr>
          <w:sz w:val="24"/>
        </w:rPr>
        <w:t>descomponen.</w:t>
      </w:r>
    </w:p>
    <w:p w14:paraId="7DBF4F67" w14:textId="4D7AE216" w:rsidR="009A4B35" w:rsidRDefault="003E3075" w:rsidP="003E3075">
      <w:pPr>
        <w:pStyle w:val="Sinespaciado"/>
        <w:jc w:val="both"/>
        <w:rPr>
          <w:sz w:val="24"/>
        </w:rPr>
      </w:pPr>
      <w:r w:rsidRPr="003E3075">
        <w:rPr>
          <w:sz w:val="24"/>
        </w:rPr>
        <w:t>Cada vez que la energía cambia de forma, parte de ella se convierte en calo</w:t>
      </w:r>
      <w:r>
        <w:rPr>
          <w:sz w:val="24"/>
        </w:rPr>
        <w:t xml:space="preserve">r. El calor sigue contando como </w:t>
      </w:r>
      <w:r w:rsidRPr="003E3075">
        <w:rPr>
          <w:sz w:val="24"/>
        </w:rPr>
        <w:t>energía, y por lo tanto, ninguna parte de ella se destruye, pero los seres vivos ge</w:t>
      </w:r>
      <w:r>
        <w:rPr>
          <w:sz w:val="24"/>
        </w:rPr>
        <w:t xml:space="preserve">neralmente no pueden utilizar </w:t>
      </w:r>
      <w:r w:rsidRPr="003E3075">
        <w:rPr>
          <w:sz w:val="24"/>
        </w:rPr>
        <w:t>el calor como fuente de energía. Al final, la energía que entró en el ecosistem</w:t>
      </w:r>
      <w:r>
        <w:rPr>
          <w:sz w:val="24"/>
        </w:rPr>
        <w:t xml:space="preserve">a como luz solar se disipa como </w:t>
      </w:r>
      <w:r w:rsidRPr="003E3075">
        <w:rPr>
          <w:sz w:val="24"/>
        </w:rPr>
        <w:t>calor e irradia de vuelta hacia el espacio.</w:t>
      </w:r>
    </w:p>
    <w:p w14:paraId="6099B976" w14:textId="583005A9" w:rsidR="00240967" w:rsidRDefault="00346113" w:rsidP="00346113">
      <w:pPr>
        <w:pStyle w:val="Sinespaciado"/>
        <w:jc w:val="both"/>
        <w:rPr>
          <w:sz w:val="24"/>
        </w:rPr>
      </w:pPr>
      <w:r w:rsidRPr="00346113">
        <w:rPr>
          <w:sz w:val="24"/>
        </w:rPr>
        <w:t xml:space="preserve">Este flujo de energía unidireccional a través de los ecosistemas significa </w:t>
      </w:r>
      <w:r>
        <w:rPr>
          <w:sz w:val="24"/>
        </w:rPr>
        <w:t xml:space="preserve">que cada ecosistema necesita un </w:t>
      </w:r>
      <w:r w:rsidRPr="00346113">
        <w:rPr>
          <w:sz w:val="24"/>
        </w:rPr>
        <w:t>suministro constante de energía, usualmente en forma de luz solar, para po</w:t>
      </w:r>
      <w:r>
        <w:rPr>
          <w:sz w:val="24"/>
        </w:rPr>
        <w:t xml:space="preserve">der funcionar. La energía puede </w:t>
      </w:r>
      <w:r w:rsidRPr="00346113">
        <w:rPr>
          <w:sz w:val="24"/>
        </w:rPr>
        <w:t>pasar entre organismos, pero no puede ser reciclada porque parte de ella se p</w:t>
      </w:r>
      <w:r>
        <w:rPr>
          <w:sz w:val="24"/>
        </w:rPr>
        <w:t xml:space="preserve">ierde en forma de calor en cada </w:t>
      </w:r>
      <w:r w:rsidRPr="00346113">
        <w:rPr>
          <w:sz w:val="24"/>
        </w:rPr>
        <w:t>transferencia</w:t>
      </w:r>
      <w:r>
        <w:rPr>
          <w:sz w:val="24"/>
        </w:rPr>
        <w:t xml:space="preserve">. </w:t>
      </w:r>
    </w:p>
    <w:p w14:paraId="789A72B8" w14:textId="16B0414D" w:rsidR="00346113" w:rsidRDefault="00346113" w:rsidP="00346113">
      <w:pPr>
        <w:pStyle w:val="Sinespaciado"/>
        <w:jc w:val="both"/>
        <w:rPr>
          <w:sz w:val="24"/>
        </w:rPr>
      </w:pPr>
    </w:p>
    <w:p w14:paraId="5FEC7561" w14:textId="38D0DA72" w:rsidR="00182787" w:rsidRDefault="00A47DF4" w:rsidP="00346113">
      <w:pPr>
        <w:pStyle w:val="Sinespaciado"/>
        <w:jc w:val="both"/>
        <w:rPr>
          <w:sz w:val="24"/>
        </w:rPr>
      </w:pPr>
      <w:r>
        <w:rPr>
          <w:sz w:val="24"/>
        </w:rPr>
        <w:t xml:space="preserve">ACTIVIDAD DE APLICACIÓN: </w:t>
      </w:r>
      <w:r>
        <w:rPr>
          <w:sz w:val="24"/>
        </w:rPr>
        <w:tab/>
        <w:t xml:space="preserve">Puedes dar un ejemplo que pueda explicar que la materia se recicla y que el flujo de energía es unidireccional. </w:t>
      </w:r>
    </w:p>
    <w:p w14:paraId="0D5FF70A" w14:textId="77777777" w:rsidR="00182787" w:rsidRDefault="00182787" w:rsidP="00346113">
      <w:pPr>
        <w:pStyle w:val="Sinespaciado"/>
        <w:jc w:val="both"/>
        <w:rPr>
          <w:sz w:val="24"/>
        </w:rPr>
      </w:pPr>
    </w:p>
    <w:p w14:paraId="3594E438" w14:textId="77777777" w:rsidR="00182787" w:rsidRDefault="00182787" w:rsidP="00346113">
      <w:pPr>
        <w:pStyle w:val="Sinespaciado"/>
        <w:jc w:val="both"/>
        <w:rPr>
          <w:sz w:val="24"/>
        </w:rPr>
      </w:pPr>
    </w:p>
    <w:p w14:paraId="2C040AEB" w14:textId="77777777" w:rsidR="00182787" w:rsidRDefault="00182787" w:rsidP="00346113">
      <w:pPr>
        <w:pStyle w:val="Sinespaciado"/>
        <w:jc w:val="both"/>
        <w:rPr>
          <w:sz w:val="24"/>
        </w:rPr>
      </w:pPr>
    </w:p>
    <w:p w14:paraId="3223934B" w14:textId="77777777" w:rsidR="00182787" w:rsidRDefault="00182787" w:rsidP="00346113">
      <w:pPr>
        <w:pStyle w:val="Sinespaciado"/>
        <w:jc w:val="both"/>
        <w:rPr>
          <w:sz w:val="24"/>
        </w:rPr>
      </w:pPr>
    </w:p>
    <w:p w14:paraId="19D66762" w14:textId="77777777" w:rsidR="00182787" w:rsidRDefault="00182787" w:rsidP="00346113">
      <w:pPr>
        <w:pStyle w:val="Sinespaciado"/>
        <w:jc w:val="both"/>
        <w:rPr>
          <w:sz w:val="24"/>
        </w:rPr>
      </w:pPr>
    </w:p>
    <w:p w14:paraId="5148EAD9" w14:textId="77777777" w:rsidR="00182787" w:rsidRDefault="00182787" w:rsidP="00346113">
      <w:pPr>
        <w:pStyle w:val="Sinespaciado"/>
        <w:jc w:val="both"/>
        <w:rPr>
          <w:sz w:val="24"/>
        </w:rPr>
      </w:pPr>
    </w:p>
    <w:p w14:paraId="75667546" w14:textId="77777777" w:rsidR="00182787" w:rsidRDefault="00182787" w:rsidP="00346113">
      <w:pPr>
        <w:pStyle w:val="Sinespaciado"/>
        <w:jc w:val="both"/>
        <w:rPr>
          <w:sz w:val="24"/>
        </w:rPr>
      </w:pPr>
    </w:p>
    <w:p w14:paraId="45561829" w14:textId="0B1964CC" w:rsidR="00346113" w:rsidRDefault="00346113" w:rsidP="00346113">
      <w:pPr>
        <w:pStyle w:val="Sinespaciado"/>
        <w:jc w:val="both"/>
        <w:rPr>
          <w:sz w:val="24"/>
        </w:rPr>
      </w:pPr>
      <w:r w:rsidRPr="00346113">
        <w:rPr>
          <w:sz w:val="24"/>
        </w:rPr>
        <w:t>Actividad:</w:t>
      </w:r>
      <w:r>
        <w:rPr>
          <w:sz w:val="24"/>
        </w:rPr>
        <w:t xml:space="preserve"> Realiza la siguiente actividad en tu cuaderno, recuerde que las guías no se retornan, sin embargo es muy importante que usted las realice, ya que la evaluación formativa tiene directa relación con las guías de trabajo semanal. </w:t>
      </w:r>
    </w:p>
    <w:p w14:paraId="397FCF26" w14:textId="551B465D" w:rsidR="00346113" w:rsidRDefault="00346113" w:rsidP="00346113">
      <w:pPr>
        <w:pStyle w:val="Sinespaciado"/>
        <w:jc w:val="both"/>
        <w:rPr>
          <w:sz w:val="24"/>
        </w:rPr>
      </w:pPr>
    </w:p>
    <w:p w14:paraId="554B22A7" w14:textId="683C9CBB" w:rsidR="00346113" w:rsidRDefault="00182787" w:rsidP="00346113">
      <w:pPr>
        <w:pStyle w:val="Sinespaciado"/>
        <w:jc w:val="both"/>
        <w:rPr>
          <w:sz w:val="24"/>
        </w:rPr>
      </w:pPr>
      <w:r>
        <w:rPr>
          <w:noProof/>
          <w:lang w:val="es-MX" w:eastAsia="es-MX"/>
        </w:rPr>
        <w:drawing>
          <wp:anchor distT="0" distB="0" distL="114300" distR="114300" simplePos="0" relativeHeight="251876352" behindDoc="0" locked="0" layoutInCell="1" allowOverlap="1" wp14:anchorId="08036B32" wp14:editId="6080941F">
            <wp:simplePos x="0" y="0"/>
            <wp:positionH relativeFrom="column">
              <wp:posOffset>1786890</wp:posOffset>
            </wp:positionH>
            <wp:positionV relativeFrom="paragraph">
              <wp:posOffset>219075</wp:posOffset>
            </wp:positionV>
            <wp:extent cx="3506470" cy="1918970"/>
            <wp:effectExtent l="0" t="0" r="0" b="508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4691" t="36940" r="25463" b="14531"/>
                    <a:stretch/>
                  </pic:blipFill>
                  <pic:spPr bwMode="auto">
                    <a:xfrm>
                      <a:off x="0" y="0"/>
                      <a:ext cx="3506470" cy="1918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6113" w:rsidRPr="00346113">
        <w:rPr>
          <w:sz w:val="24"/>
        </w:rPr>
        <w:t>1- Identifica los organismos vivos y los elementos sin vida presentes en este eco</w:t>
      </w:r>
      <w:r w:rsidR="00346113">
        <w:rPr>
          <w:sz w:val="24"/>
        </w:rPr>
        <w:t xml:space="preserve">sistema y menciónalos debajo de </w:t>
      </w:r>
      <w:r w:rsidR="00346113" w:rsidRPr="00346113">
        <w:rPr>
          <w:sz w:val="24"/>
        </w:rPr>
        <w:t>la ilustración.</w:t>
      </w:r>
    </w:p>
    <w:p w14:paraId="7875DBDA" w14:textId="1CBB00B4" w:rsidR="000A1EEC" w:rsidRDefault="000A1EEC" w:rsidP="00346113">
      <w:pPr>
        <w:pStyle w:val="Sinespaciado"/>
        <w:jc w:val="both"/>
        <w:rPr>
          <w:sz w:val="24"/>
        </w:rPr>
      </w:pPr>
    </w:p>
    <w:p w14:paraId="2F562073" w14:textId="7CA147EF" w:rsidR="009A4B35" w:rsidRDefault="009A4B35" w:rsidP="009A4B35">
      <w:pPr>
        <w:pStyle w:val="Sinespaciado"/>
        <w:jc w:val="both"/>
        <w:rPr>
          <w:sz w:val="24"/>
        </w:rPr>
      </w:pPr>
    </w:p>
    <w:p w14:paraId="36AC0D20" w14:textId="5890BCD5" w:rsidR="00D23EF2" w:rsidRPr="000B1DFE" w:rsidRDefault="00D23EF2" w:rsidP="00D23EF2">
      <w:pPr>
        <w:pStyle w:val="Sinespaciado"/>
        <w:jc w:val="both"/>
        <w:rPr>
          <w:sz w:val="24"/>
        </w:rPr>
      </w:pPr>
    </w:p>
    <w:p w14:paraId="0041ED1D" w14:textId="77777777" w:rsidR="006E7BD8" w:rsidRDefault="006E7BD8" w:rsidP="006E7BD8">
      <w:pPr>
        <w:pStyle w:val="Sinespaciado"/>
        <w:jc w:val="both"/>
        <w:rPr>
          <w:sz w:val="24"/>
        </w:rPr>
      </w:pPr>
    </w:p>
    <w:p w14:paraId="3A5E6E6C" w14:textId="77777777" w:rsidR="006E7BD8" w:rsidRDefault="006E7BD8" w:rsidP="006E7BD8">
      <w:pPr>
        <w:pStyle w:val="Sinespaciado"/>
        <w:jc w:val="both"/>
        <w:rPr>
          <w:sz w:val="24"/>
        </w:rPr>
      </w:pPr>
    </w:p>
    <w:p w14:paraId="54765D9A" w14:textId="77777777" w:rsidR="00182787" w:rsidRDefault="00182787" w:rsidP="00182787">
      <w:pPr>
        <w:pStyle w:val="Sinespaciado"/>
        <w:jc w:val="both"/>
        <w:rPr>
          <w:sz w:val="24"/>
        </w:rPr>
      </w:pPr>
    </w:p>
    <w:p w14:paraId="5BF1CB17" w14:textId="77777777" w:rsidR="00182787" w:rsidRDefault="00182787" w:rsidP="00182787">
      <w:pPr>
        <w:pStyle w:val="Sinespaciado"/>
        <w:jc w:val="both"/>
        <w:rPr>
          <w:sz w:val="24"/>
        </w:rPr>
      </w:pPr>
    </w:p>
    <w:p w14:paraId="66090BA4" w14:textId="77777777" w:rsidR="00182787" w:rsidRDefault="00182787" w:rsidP="00182787">
      <w:pPr>
        <w:pStyle w:val="Sinespaciado"/>
        <w:jc w:val="both"/>
        <w:rPr>
          <w:sz w:val="24"/>
        </w:rPr>
      </w:pPr>
    </w:p>
    <w:p w14:paraId="3FBF4187" w14:textId="77777777" w:rsidR="00182787" w:rsidRDefault="00182787" w:rsidP="00182787">
      <w:pPr>
        <w:pStyle w:val="Sinespaciado"/>
        <w:jc w:val="both"/>
        <w:rPr>
          <w:sz w:val="24"/>
        </w:rPr>
      </w:pPr>
    </w:p>
    <w:p w14:paraId="2741B0D6" w14:textId="77777777" w:rsidR="00182787" w:rsidRDefault="00182787" w:rsidP="00182787">
      <w:pPr>
        <w:pStyle w:val="Sinespaciado"/>
        <w:jc w:val="both"/>
        <w:rPr>
          <w:sz w:val="24"/>
        </w:rPr>
      </w:pPr>
    </w:p>
    <w:p w14:paraId="036F84B7" w14:textId="77777777" w:rsidR="00182787" w:rsidRPr="00182787" w:rsidRDefault="00182787" w:rsidP="00182787">
      <w:pPr>
        <w:pStyle w:val="Sinespaciado"/>
        <w:jc w:val="both"/>
        <w:rPr>
          <w:sz w:val="24"/>
        </w:rPr>
      </w:pPr>
      <w:r w:rsidRPr="00182787">
        <w:rPr>
          <w:sz w:val="24"/>
        </w:rPr>
        <w:t>2- En base a la información suministrada en la guía responde:</w:t>
      </w:r>
    </w:p>
    <w:p w14:paraId="684323C4" w14:textId="77777777" w:rsidR="00182787" w:rsidRPr="00182787" w:rsidRDefault="00182787" w:rsidP="00182787">
      <w:pPr>
        <w:pStyle w:val="Sinespaciado"/>
        <w:jc w:val="both"/>
        <w:rPr>
          <w:sz w:val="24"/>
        </w:rPr>
      </w:pPr>
      <w:r w:rsidRPr="00182787">
        <w:rPr>
          <w:sz w:val="24"/>
        </w:rPr>
        <w:t>a- ¿Podemos afirmar que la transferencia de energía en un ecosistema constituye un ciclo?</w:t>
      </w:r>
    </w:p>
    <w:p w14:paraId="3F6B2049" w14:textId="72BFF463" w:rsidR="005E5693" w:rsidRPr="00182787" w:rsidRDefault="00182787" w:rsidP="00182787">
      <w:pPr>
        <w:pStyle w:val="Sinespaciado"/>
        <w:jc w:val="both"/>
        <w:rPr>
          <w:sz w:val="24"/>
        </w:rPr>
      </w:pPr>
      <w:r w:rsidRPr="00182787">
        <w:rPr>
          <w:sz w:val="24"/>
        </w:rPr>
        <w:t>b- ¿Es correcto hablar sobre el ciclo de la materia en un ecosistema? ¿Por qué?</w:t>
      </w:r>
      <w:r w:rsidRPr="00182787">
        <w:rPr>
          <w:sz w:val="24"/>
        </w:rPr>
        <w:cr/>
      </w:r>
    </w:p>
    <w:p w14:paraId="490F602B" w14:textId="318B2BF7" w:rsidR="00182787" w:rsidRPr="00182787" w:rsidRDefault="00182787" w:rsidP="00182787">
      <w:pPr>
        <w:pStyle w:val="Sinespaciado"/>
        <w:jc w:val="both"/>
        <w:rPr>
          <w:sz w:val="24"/>
        </w:rPr>
      </w:pPr>
      <w:r w:rsidRPr="00182787">
        <w:rPr>
          <w:sz w:val="24"/>
        </w:rPr>
        <w:t>3.- ¿Cómo se relaciona los conceptos: Metabolismo: catabolismo y anabolismo, tipos de nutrición con el flujo de energía?</w:t>
      </w:r>
    </w:p>
    <w:p w14:paraId="576131AE" w14:textId="77777777" w:rsidR="00182787" w:rsidRDefault="00182787" w:rsidP="00182787">
      <w:pPr>
        <w:pStyle w:val="Sinespaciado"/>
        <w:jc w:val="both"/>
      </w:pPr>
    </w:p>
    <w:p w14:paraId="12D9535A" w14:textId="77777777" w:rsidR="009A4B35" w:rsidRDefault="009A4B35" w:rsidP="00AF55E1">
      <w:pPr>
        <w:pStyle w:val="Sinespaciado"/>
        <w:jc w:val="both"/>
      </w:pPr>
    </w:p>
    <w:p w14:paraId="529CC8C2" w14:textId="46DE519D" w:rsidR="00AF55E1" w:rsidRDefault="00AF55E1" w:rsidP="00AF55E1">
      <w:pPr>
        <w:pStyle w:val="Sinespaciado"/>
        <w:jc w:val="both"/>
      </w:pPr>
      <w:r>
        <w:t>RECORDAR REALIZAR SUS EJERCICIOS EN SU CUADERNO,  MENCIONAR QUE LA EVALUACIÓN SERÁ DE LOS CONTENIDOS TRABAJADOS EN LAS G</w:t>
      </w:r>
      <w:r w:rsidR="00182787">
        <w:t>UÍAS N°3 Y N°4 DEL MES DE SEPTIEMBRE</w:t>
      </w:r>
      <w:r>
        <w:t>, POR LO QUE ES DE VITAL IMPORTANCIA QUE USTED LAS REALICE, YA QUE EL ITEMS DE CONTENIDO EQUIVALE AL 50% DE SU NOTA FINAL DEL MES DE AGOSTO.</w:t>
      </w:r>
      <w:r w:rsidR="00182787">
        <w:t xml:space="preserve"> </w:t>
      </w:r>
    </w:p>
    <w:p w14:paraId="5D604B3A" w14:textId="20CB943C" w:rsidR="00AF55E1" w:rsidRPr="002A295A" w:rsidRDefault="00AF55E1" w:rsidP="00AF55E1">
      <w:pPr>
        <w:pStyle w:val="Sinespaciado"/>
        <w:jc w:val="both"/>
      </w:pPr>
      <w:r>
        <w:t xml:space="preserve">ADEMÁS SOLICITARLES QUE ORGANICEN SUS TIEMPOS PARA TRABAJAR DE LUNES A VIERNES EN SUS ACTIVIDADES ACADÉMICAS, YA QUE LOS FINES DE SEMANA SON PARA DESCANSAR Y COMPARTIR CON SUS FAMILIAS. </w:t>
      </w:r>
    </w:p>
    <w:sectPr w:rsidR="00AF55E1" w:rsidRPr="002A295A" w:rsidSect="001A11F9">
      <w:footerReference w:type="default" r:id="rId20"/>
      <w:type w:val="continuous"/>
      <w:pgSz w:w="12242" w:h="18711"/>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CC5DBB" w14:textId="77777777" w:rsidR="003E1371" w:rsidRDefault="003E1371" w:rsidP="005529DC">
      <w:pPr>
        <w:spacing w:after="0" w:line="240" w:lineRule="auto"/>
      </w:pPr>
      <w:r>
        <w:separator/>
      </w:r>
    </w:p>
  </w:endnote>
  <w:endnote w:type="continuationSeparator" w:id="0">
    <w:p w14:paraId="20A66359" w14:textId="77777777" w:rsidR="003E1371" w:rsidRDefault="003E1371" w:rsidP="00552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NeueLTStd-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4A963" w14:textId="77777777" w:rsidR="00885DDF" w:rsidRDefault="00885DDF">
    <w:pPr>
      <w:pStyle w:val="Piedepgina"/>
      <w:jc w:val="right"/>
    </w:pPr>
    <w:r>
      <w:fldChar w:fldCharType="begin"/>
    </w:r>
    <w:r>
      <w:instrText xml:space="preserve"> PAGE   \* MERGEFORMAT </w:instrText>
    </w:r>
    <w:r>
      <w:fldChar w:fldCharType="separate"/>
    </w:r>
    <w:r w:rsidR="00A47DF4">
      <w:rPr>
        <w:noProof/>
      </w:rPr>
      <w:t>1</w:t>
    </w:r>
    <w:r>
      <w:fldChar w:fldCharType="end"/>
    </w:r>
  </w:p>
  <w:p w14:paraId="35B33121" w14:textId="77777777" w:rsidR="00885DDF" w:rsidRDefault="00885DD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3D9DE6" w14:textId="77777777" w:rsidR="003E1371" w:rsidRDefault="003E1371" w:rsidP="005529DC">
      <w:pPr>
        <w:spacing w:after="0" w:line="240" w:lineRule="auto"/>
      </w:pPr>
      <w:r>
        <w:separator/>
      </w:r>
    </w:p>
  </w:footnote>
  <w:footnote w:type="continuationSeparator" w:id="0">
    <w:p w14:paraId="36BF29DF" w14:textId="77777777" w:rsidR="003E1371" w:rsidRDefault="003E1371" w:rsidP="005529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Wingdings" w:hAnsi="Wingdings"/>
      </w:rPr>
    </w:lvl>
  </w:abstractNum>
  <w:abstractNum w:abstractNumId="1" w15:restartNumberingAfterBreak="0">
    <w:nsid w:val="00000002"/>
    <w:multiLevelType w:val="singleLevel"/>
    <w:tmpl w:val="00000002"/>
    <w:name w:val="WW8Num3"/>
    <w:lvl w:ilvl="0">
      <w:start w:val="1"/>
      <w:numFmt w:val="lowerLetter"/>
      <w:lvlText w:val="%1."/>
      <w:lvlJc w:val="left"/>
      <w:pPr>
        <w:tabs>
          <w:tab w:val="num" w:pos="0"/>
        </w:tabs>
        <w:ind w:left="720" w:hanging="360"/>
      </w:pPr>
    </w:lvl>
  </w:abstractNum>
  <w:abstractNum w:abstractNumId="2"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sz w:val="20"/>
      </w:rPr>
    </w:lvl>
  </w:abstractNum>
  <w:abstractNum w:abstractNumId="3" w15:restartNumberingAfterBreak="0">
    <w:nsid w:val="0000000A"/>
    <w:multiLevelType w:val="singleLevel"/>
    <w:tmpl w:val="0000000A"/>
    <w:name w:val="WW8Num15"/>
    <w:lvl w:ilvl="0">
      <w:start w:val="1"/>
      <w:numFmt w:val="decimal"/>
      <w:lvlText w:val="%1."/>
      <w:lvlJc w:val="left"/>
      <w:pPr>
        <w:tabs>
          <w:tab w:val="num" w:pos="0"/>
        </w:tabs>
        <w:ind w:left="720" w:hanging="360"/>
      </w:pPr>
    </w:lvl>
  </w:abstractNum>
  <w:abstractNum w:abstractNumId="4" w15:restartNumberingAfterBreak="0">
    <w:nsid w:val="05391037"/>
    <w:multiLevelType w:val="hybridMultilevel"/>
    <w:tmpl w:val="E2EE720E"/>
    <w:lvl w:ilvl="0" w:tplc="D83022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635EF8"/>
    <w:multiLevelType w:val="hybridMultilevel"/>
    <w:tmpl w:val="0A8287EE"/>
    <w:lvl w:ilvl="0" w:tplc="3D6807F2">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2B02C3D"/>
    <w:multiLevelType w:val="hybridMultilevel"/>
    <w:tmpl w:val="FD7419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1061604"/>
    <w:multiLevelType w:val="hybridMultilevel"/>
    <w:tmpl w:val="C1F200E4"/>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2D8D27C0"/>
    <w:multiLevelType w:val="hybridMultilevel"/>
    <w:tmpl w:val="28E2CD02"/>
    <w:lvl w:ilvl="0" w:tplc="3FF03E52">
      <w:numFmt w:val="bullet"/>
      <w:lvlText w:val="-"/>
      <w:lvlJc w:val="left"/>
      <w:pPr>
        <w:ind w:left="720" w:hanging="360"/>
      </w:pPr>
      <w:rPr>
        <w:rFonts w:ascii="Calibri" w:eastAsia="Calibri"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F534505"/>
    <w:multiLevelType w:val="hybridMultilevel"/>
    <w:tmpl w:val="2C9E0E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00F6C36"/>
    <w:multiLevelType w:val="hybridMultilevel"/>
    <w:tmpl w:val="A8344278"/>
    <w:lvl w:ilvl="0" w:tplc="842AAB8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B844D9"/>
    <w:multiLevelType w:val="hybridMultilevel"/>
    <w:tmpl w:val="A8344278"/>
    <w:lvl w:ilvl="0" w:tplc="842AAB8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05296A"/>
    <w:multiLevelType w:val="hybridMultilevel"/>
    <w:tmpl w:val="A8344278"/>
    <w:lvl w:ilvl="0" w:tplc="842AAB8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BD2D25"/>
    <w:multiLevelType w:val="hybridMultilevel"/>
    <w:tmpl w:val="8626F14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BD93838"/>
    <w:multiLevelType w:val="hybridMultilevel"/>
    <w:tmpl w:val="A8344278"/>
    <w:lvl w:ilvl="0" w:tplc="842AAB8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F776B5"/>
    <w:multiLevelType w:val="hybridMultilevel"/>
    <w:tmpl w:val="C7EC3A30"/>
    <w:lvl w:ilvl="0" w:tplc="040E017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CE708A"/>
    <w:multiLevelType w:val="hybridMultilevel"/>
    <w:tmpl w:val="B00E8184"/>
    <w:lvl w:ilvl="0" w:tplc="4002F58C">
      <w:start w:val="9"/>
      <w:numFmt w:val="bullet"/>
      <w:lvlText w:val="-"/>
      <w:lvlJc w:val="left"/>
      <w:pPr>
        <w:ind w:left="720" w:hanging="360"/>
      </w:pPr>
      <w:rPr>
        <w:rFonts w:ascii="Calibri" w:eastAsia="Calibri"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0663815"/>
    <w:multiLevelType w:val="hybridMultilevel"/>
    <w:tmpl w:val="2BE8EE1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1A25EA9"/>
    <w:multiLevelType w:val="hybridMultilevel"/>
    <w:tmpl w:val="8D068796"/>
    <w:lvl w:ilvl="0" w:tplc="9246EC0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C0C65DF"/>
    <w:multiLevelType w:val="hybridMultilevel"/>
    <w:tmpl w:val="4B4ABE6A"/>
    <w:lvl w:ilvl="0" w:tplc="A9862E0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CC215DC"/>
    <w:multiLevelType w:val="hybridMultilevel"/>
    <w:tmpl w:val="A8344278"/>
    <w:lvl w:ilvl="0" w:tplc="842AAB8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BCB60BF"/>
    <w:multiLevelType w:val="hybridMultilevel"/>
    <w:tmpl w:val="3F5AD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9"/>
  </w:num>
  <w:num w:numId="4">
    <w:abstractNumId w:val="6"/>
  </w:num>
  <w:num w:numId="5">
    <w:abstractNumId w:val="17"/>
  </w:num>
  <w:num w:numId="6">
    <w:abstractNumId w:val="1"/>
  </w:num>
  <w:num w:numId="7">
    <w:abstractNumId w:val="3"/>
  </w:num>
  <w:num w:numId="8">
    <w:abstractNumId w:val="9"/>
  </w:num>
  <w:num w:numId="9">
    <w:abstractNumId w:val="5"/>
  </w:num>
  <w:num w:numId="10">
    <w:abstractNumId w:val="18"/>
  </w:num>
  <w:num w:numId="11">
    <w:abstractNumId w:val="13"/>
  </w:num>
  <w:num w:numId="12">
    <w:abstractNumId w:val="8"/>
  </w:num>
  <w:num w:numId="13">
    <w:abstractNumId w:val="7"/>
  </w:num>
  <w:num w:numId="14">
    <w:abstractNumId w:val="16"/>
  </w:num>
  <w:num w:numId="15">
    <w:abstractNumId w:val="21"/>
  </w:num>
  <w:num w:numId="16">
    <w:abstractNumId w:val="15"/>
  </w:num>
  <w:num w:numId="17">
    <w:abstractNumId w:val="4"/>
  </w:num>
  <w:num w:numId="18">
    <w:abstractNumId w:val="12"/>
  </w:num>
  <w:num w:numId="19">
    <w:abstractNumId w:val="14"/>
  </w:num>
  <w:num w:numId="20">
    <w:abstractNumId w:val="20"/>
  </w:num>
  <w:num w:numId="21">
    <w:abstractNumId w:val="11"/>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29DC"/>
    <w:rsid w:val="00004C5F"/>
    <w:rsid w:val="0000795F"/>
    <w:rsid w:val="00020356"/>
    <w:rsid w:val="00035D9B"/>
    <w:rsid w:val="00091E82"/>
    <w:rsid w:val="000A1EEC"/>
    <w:rsid w:val="000B1DFE"/>
    <w:rsid w:val="000C0674"/>
    <w:rsid w:val="000D2768"/>
    <w:rsid w:val="00172E6D"/>
    <w:rsid w:val="0018140D"/>
    <w:rsid w:val="00182787"/>
    <w:rsid w:val="0018608B"/>
    <w:rsid w:val="001A11F9"/>
    <w:rsid w:val="001E26E9"/>
    <w:rsid w:val="00211499"/>
    <w:rsid w:val="0022203D"/>
    <w:rsid w:val="0022583B"/>
    <w:rsid w:val="00240967"/>
    <w:rsid w:val="00256069"/>
    <w:rsid w:val="00281D0D"/>
    <w:rsid w:val="002A295A"/>
    <w:rsid w:val="002C5AA1"/>
    <w:rsid w:val="002E0468"/>
    <w:rsid w:val="00303D8F"/>
    <w:rsid w:val="003266A6"/>
    <w:rsid w:val="00346113"/>
    <w:rsid w:val="003616B9"/>
    <w:rsid w:val="003B501D"/>
    <w:rsid w:val="003C16FC"/>
    <w:rsid w:val="003C486B"/>
    <w:rsid w:val="003E1371"/>
    <w:rsid w:val="003E3075"/>
    <w:rsid w:val="003E680E"/>
    <w:rsid w:val="0040292D"/>
    <w:rsid w:val="0040645B"/>
    <w:rsid w:val="00412928"/>
    <w:rsid w:val="004221D9"/>
    <w:rsid w:val="00461E1F"/>
    <w:rsid w:val="00465EEE"/>
    <w:rsid w:val="004D192A"/>
    <w:rsid w:val="004E1295"/>
    <w:rsid w:val="004E14AB"/>
    <w:rsid w:val="004F1345"/>
    <w:rsid w:val="004F2129"/>
    <w:rsid w:val="005375D2"/>
    <w:rsid w:val="00546942"/>
    <w:rsid w:val="005529DC"/>
    <w:rsid w:val="005746CB"/>
    <w:rsid w:val="00594301"/>
    <w:rsid w:val="005A17D6"/>
    <w:rsid w:val="005B1610"/>
    <w:rsid w:val="005E0404"/>
    <w:rsid w:val="005E4A29"/>
    <w:rsid w:val="005E5693"/>
    <w:rsid w:val="00601353"/>
    <w:rsid w:val="00645D99"/>
    <w:rsid w:val="00661A83"/>
    <w:rsid w:val="006715E8"/>
    <w:rsid w:val="00676F14"/>
    <w:rsid w:val="006B284B"/>
    <w:rsid w:val="006B3729"/>
    <w:rsid w:val="006B74E1"/>
    <w:rsid w:val="006C7053"/>
    <w:rsid w:val="006E7BD8"/>
    <w:rsid w:val="007245A6"/>
    <w:rsid w:val="0078155D"/>
    <w:rsid w:val="00790EA7"/>
    <w:rsid w:val="007E3203"/>
    <w:rsid w:val="00813C26"/>
    <w:rsid w:val="0084509E"/>
    <w:rsid w:val="008527FB"/>
    <w:rsid w:val="00885DDF"/>
    <w:rsid w:val="008B412D"/>
    <w:rsid w:val="008B4752"/>
    <w:rsid w:val="008B5F67"/>
    <w:rsid w:val="008C0826"/>
    <w:rsid w:val="008C35C5"/>
    <w:rsid w:val="008E6A2B"/>
    <w:rsid w:val="0090077C"/>
    <w:rsid w:val="00916646"/>
    <w:rsid w:val="00952C6E"/>
    <w:rsid w:val="00955647"/>
    <w:rsid w:val="00997808"/>
    <w:rsid w:val="009A4B35"/>
    <w:rsid w:val="009A631E"/>
    <w:rsid w:val="009D053C"/>
    <w:rsid w:val="009E37D4"/>
    <w:rsid w:val="009E7A18"/>
    <w:rsid w:val="00A07246"/>
    <w:rsid w:val="00A47DF4"/>
    <w:rsid w:val="00A50394"/>
    <w:rsid w:val="00A553AE"/>
    <w:rsid w:val="00A55DF8"/>
    <w:rsid w:val="00A615E1"/>
    <w:rsid w:val="00A7577B"/>
    <w:rsid w:val="00AD16BB"/>
    <w:rsid w:val="00AE17B6"/>
    <w:rsid w:val="00AE3EFB"/>
    <w:rsid w:val="00AE4CBA"/>
    <w:rsid w:val="00AE7576"/>
    <w:rsid w:val="00AF55E1"/>
    <w:rsid w:val="00B15A66"/>
    <w:rsid w:val="00B95305"/>
    <w:rsid w:val="00BA0BCA"/>
    <w:rsid w:val="00C36B70"/>
    <w:rsid w:val="00C720EC"/>
    <w:rsid w:val="00C96438"/>
    <w:rsid w:val="00CA04D8"/>
    <w:rsid w:val="00CA746E"/>
    <w:rsid w:val="00CB499D"/>
    <w:rsid w:val="00CD34D6"/>
    <w:rsid w:val="00D12C9A"/>
    <w:rsid w:val="00D23EF2"/>
    <w:rsid w:val="00D405E1"/>
    <w:rsid w:val="00D50997"/>
    <w:rsid w:val="00DA3E58"/>
    <w:rsid w:val="00DA7B58"/>
    <w:rsid w:val="00DD19E9"/>
    <w:rsid w:val="00DE108E"/>
    <w:rsid w:val="00DF1506"/>
    <w:rsid w:val="00DF4E93"/>
    <w:rsid w:val="00E0601E"/>
    <w:rsid w:val="00E31CEC"/>
    <w:rsid w:val="00E82BF9"/>
    <w:rsid w:val="00E853C6"/>
    <w:rsid w:val="00E9692F"/>
    <w:rsid w:val="00F11AD8"/>
    <w:rsid w:val="00F2496A"/>
    <w:rsid w:val="00F25996"/>
    <w:rsid w:val="00F30E47"/>
    <w:rsid w:val="00F536A3"/>
    <w:rsid w:val="00F64B22"/>
    <w:rsid w:val="00FE769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9D804"/>
  <w15:docId w15:val="{DAA61017-EDE4-443E-A077-A9BBA1589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AA1"/>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29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529DC"/>
  </w:style>
  <w:style w:type="paragraph" w:styleId="Piedepgina">
    <w:name w:val="footer"/>
    <w:basedOn w:val="Normal"/>
    <w:link w:val="PiedepginaCar"/>
    <w:uiPriority w:val="99"/>
    <w:unhideWhenUsed/>
    <w:rsid w:val="005529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529DC"/>
  </w:style>
  <w:style w:type="paragraph" w:styleId="Textodeglobo">
    <w:name w:val="Balloon Text"/>
    <w:basedOn w:val="Normal"/>
    <w:link w:val="TextodegloboCar"/>
    <w:uiPriority w:val="99"/>
    <w:semiHidden/>
    <w:unhideWhenUsed/>
    <w:rsid w:val="0022583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22583B"/>
    <w:rPr>
      <w:rFonts w:ascii="Tahoma" w:hAnsi="Tahoma" w:cs="Tahoma"/>
      <w:sz w:val="16"/>
      <w:szCs w:val="16"/>
      <w:lang w:eastAsia="en-US"/>
    </w:rPr>
  </w:style>
  <w:style w:type="paragraph" w:styleId="NormalWeb">
    <w:name w:val="Normal (Web)"/>
    <w:basedOn w:val="Normal"/>
    <w:rsid w:val="0022583B"/>
    <w:pPr>
      <w:spacing w:before="100" w:beforeAutospacing="1" w:after="100" w:afterAutospacing="1" w:line="240" w:lineRule="auto"/>
    </w:pPr>
    <w:rPr>
      <w:rFonts w:ascii="Times New Roman" w:eastAsia="Times New Roman" w:hAnsi="Times New Roman"/>
      <w:sz w:val="24"/>
      <w:szCs w:val="24"/>
      <w:lang w:val="es-ES_tradnl" w:eastAsia="es-ES_tradnl"/>
    </w:rPr>
  </w:style>
  <w:style w:type="paragraph" w:styleId="Ttulo">
    <w:name w:val="Title"/>
    <w:basedOn w:val="Normal"/>
    <w:next w:val="Normal"/>
    <w:link w:val="TtuloCar"/>
    <w:uiPriority w:val="10"/>
    <w:qFormat/>
    <w:rsid w:val="004E1295"/>
    <w:pPr>
      <w:spacing w:before="240" w:after="60"/>
      <w:jc w:val="center"/>
      <w:outlineLvl w:val="0"/>
    </w:pPr>
    <w:rPr>
      <w:rFonts w:ascii="Cambria" w:eastAsia="Times New Roman" w:hAnsi="Cambria"/>
      <w:b/>
      <w:bCs/>
      <w:kern w:val="28"/>
      <w:sz w:val="32"/>
      <w:szCs w:val="32"/>
    </w:rPr>
  </w:style>
  <w:style w:type="character" w:customStyle="1" w:styleId="TtuloCar">
    <w:name w:val="Título Car"/>
    <w:link w:val="Ttulo"/>
    <w:uiPriority w:val="10"/>
    <w:rsid w:val="004E1295"/>
    <w:rPr>
      <w:rFonts w:ascii="Cambria" w:eastAsia="Times New Roman" w:hAnsi="Cambria" w:cs="Times New Roman"/>
      <w:b/>
      <w:bCs/>
      <w:kern w:val="28"/>
      <w:sz w:val="32"/>
      <w:szCs w:val="32"/>
      <w:lang w:eastAsia="en-US"/>
    </w:rPr>
  </w:style>
  <w:style w:type="paragraph" w:styleId="Sinespaciado">
    <w:name w:val="No Spacing"/>
    <w:qFormat/>
    <w:rsid w:val="00A7577B"/>
    <w:pPr>
      <w:suppressAutoHyphens/>
    </w:pPr>
    <w:rPr>
      <w:rFonts w:cs="Calibri"/>
      <w:sz w:val="22"/>
      <w:szCs w:val="22"/>
      <w:lang w:eastAsia="ar-SA"/>
    </w:rPr>
  </w:style>
  <w:style w:type="paragraph" w:styleId="Prrafodelista">
    <w:name w:val="List Paragraph"/>
    <w:basedOn w:val="Normal"/>
    <w:uiPriority w:val="34"/>
    <w:qFormat/>
    <w:rsid w:val="00AE4CBA"/>
    <w:pPr>
      <w:ind w:left="720"/>
      <w:contextualSpacing/>
    </w:pPr>
  </w:style>
  <w:style w:type="table" w:styleId="Tablaconcuadrcula">
    <w:name w:val="Table Grid"/>
    <w:basedOn w:val="Tablanormal"/>
    <w:uiPriority w:val="39"/>
    <w:rsid w:val="00007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F11AD8"/>
    <w:rPr>
      <w:rFonts w:ascii="HelveticaNeueLTStd-Lt" w:hAnsi="HelveticaNeueLTStd-Lt" w:hint="default"/>
      <w:b w:val="0"/>
      <w:bCs w:val="0"/>
      <w:i w:val="0"/>
      <w:iCs w:val="0"/>
      <w:color w:val="231F20"/>
      <w:sz w:val="22"/>
      <w:szCs w:val="22"/>
    </w:rPr>
  </w:style>
  <w:style w:type="character" w:customStyle="1" w:styleId="a">
    <w:name w:val="a"/>
    <w:basedOn w:val="Fuentedeprrafopredeter"/>
    <w:rsid w:val="00952C6E"/>
  </w:style>
  <w:style w:type="character" w:styleId="Refdecomentario">
    <w:name w:val="annotation reference"/>
    <w:basedOn w:val="Fuentedeprrafopredeter"/>
    <w:uiPriority w:val="99"/>
    <w:semiHidden/>
    <w:unhideWhenUsed/>
    <w:rsid w:val="00A50394"/>
    <w:rPr>
      <w:sz w:val="16"/>
      <w:szCs w:val="16"/>
    </w:rPr>
  </w:style>
  <w:style w:type="paragraph" w:styleId="Textocomentario">
    <w:name w:val="annotation text"/>
    <w:basedOn w:val="Normal"/>
    <w:link w:val="TextocomentarioCar"/>
    <w:uiPriority w:val="99"/>
    <w:semiHidden/>
    <w:unhideWhenUsed/>
    <w:rsid w:val="00A5039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50394"/>
    <w:rPr>
      <w:lang w:eastAsia="en-US"/>
    </w:rPr>
  </w:style>
  <w:style w:type="paragraph" w:styleId="Asuntodelcomentario">
    <w:name w:val="annotation subject"/>
    <w:basedOn w:val="Textocomentario"/>
    <w:next w:val="Textocomentario"/>
    <w:link w:val="AsuntodelcomentarioCar"/>
    <w:uiPriority w:val="99"/>
    <w:semiHidden/>
    <w:unhideWhenUsed/>
    <w:rsid w:val="00A50394"/>
    <w:rPr>
      <w:b/>
      <w:bCs/>
    </w:rPr>
  </w:style>
  <w:style w:type="character" w:customStyle="1" w:styleId="AsuntodelcomentarioCar">
    <w:name w:val="Asunto del comentario Car"/>
    <w:basedOn w:val="TextocomentarioCar"/>
    <w:link w:val="Asuntodelcomentario"/>
    <w:uiPriority w:val="99"/>
    <w:semiHidden/>
    <w:rsid w:val="00A50394"/>
    <w:rPr>
      <w:b/>
      <w:bCs/>
      <w:lang w:eastAsia="en-US"/>
    </w:rPr>
  </w:style>
  <w:style w:type="character" w:styleId="Hipervnculo">
    <w:name w:val="Hyperlink"/>
    <w:basedOn w:val="Fuentedeprrafopredeter"/>
    <w:uiPriority w:val="99"/>
    <w:unhideWhenUsed/>
    <w:rsid w:val="00A50394"/>
    <w:rPr>
      <w:color w:val="0000FF" w:themeColor="hyperlink"/>
      <w:u w:val="single"/>
    </w:rPr>
  </w:style>
  <w:style w:type="table" w:styleId="Listaclara-nfasis4">
    <w:name w:val="Light List Accent 4"/>
    <w:basedOn w:val="Tablanormal"/>
    <w:uiPriority w:val="61"/>
    <w:rsid w:val="00465EE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Textodelmarcadordeposicin">
    <w:name w:val="Placeholder Text"/>
    <w:basedOn w:val="Fuentedeprrafopredeter"/>
    <w:uiPriority w:val="99"/>
    <w:semiHidden/>
    <w:rsid w:val="00F536A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089247">
      <w:bodyDiv w:val="1"/>
      <w:marLeft w:val="0"/>
      <w:marRight w:val="0"/>
      <w:marTop w:val="0"/>
      <w:marBottom w:val="0"/>
      <w:divBdr>
        <w:top w:val="none" w:sz="0" w:space="0" w:color="auto"/>
        <w:left w:val="none" w:sz="0" w:space="0" w:color="auto"/>
        <w:bottom w:val="none" w:sz="0" w:space="0" w:color="auto"/>
        <w:right w:val="none" w:sz="0" w:space="0" w:color="auto"/>
      </w:divBdr>
      <w:divsChild>
        <w:div w:id="1489251181">
          <w:marLeft w:val="0"/>
          <w:marRight w:val="0"/>
          <w:marTop w:val="0"/>
          <w:marBottom w:val="0"/>
          <w:divBdr>
            <w:top w:val="none" w:sz="0" w:space="0" w:color="auto"/>
            <w:left w:val="none" w:sz="0" w:space="0" w:color="auto"/>
            <w:bottom w:val="none" w:sz="0" w:space="0" w:color="auto"/>
            <w:right w:val="none" w:sz="0" w:space="0" w:color="auto"/>
          </w:divBdr>
        </w:div>
        <w:div w:id="310719149">
          <w:marLeft w:val="0"/>
          <w:marRight w:val="0"/>
          <w:marTop w:val="0"/>
          <w:marBottom w:val="0"/>
          <w:divBdr>
            <w:top w:val="none" w:sz="0" w:space="0" w:color="auto"/>
            <w:left w:val="none" w:sz="0" w:space="0" w:color="auto"/>
            <w:bottom w:val="none" w:sz="0" w:space="0" w:color="auto"/>
            <w:right w:val="none" w:sz="0" w:space="0" w:color="auto"/>
          </w:divBdr>
        </w:div>
        <w:div w:id="980426992">
          <w:marLeft w:val="0"/>
          <w:marRight w:val="0"/>
          <w:marTop w:val="0"/>
          <w:marBottom w:val="0"/>
          <w:divBdr>
            <w:top w:val="none" w:sz="0" w:space="0" w:color="auto"/>
            <w:left w:val="none" w:sz="0" w:space="0" w:color="auto"/>
            <w:bottom w:val="none" w:sz="0" w:space="0" w:color="auto"/>
            <w:right w:val="none" w:sz="0" w:space="0" w:color="auto"/>
          </w:divBdr>
        </w:div>
        <w:div w:id="854735561">
          <w:marLeft w:val="0"/>
          <w:marRight w:val="0"/>
          <w:marTop w:val="0"/>
          <w:marBottom w:val="0"/>
          <w:divBdr>
            <w:top w:val="none" w:sz="0" w:space="0" w:color="auto"/>
            <w:left w:val="none" w:sz="0" w:space="0" w:color="auto"/>
            <w:bottom w:val="none" w:sz="0" w:space="0" w:color="auto"/>
            <w:right w:val="none" w:sz="0" w:space="0" w:color="auto"/>
          </w:divBdr>
        </w:div>
        <w:div w:id="1334918385">
          <w:marLeft w:val="0"/>
          <w:marRight w:val="0"/>
          <w:marTop w:val="0"/>
          <w:marBottom w:val="0"/>
          <w:divBdr>
            <w:top w:val="none" w:sz="0" w:space="0" w:color="auto"/>
            <w:left w:val="none" w:sz="0" w:space="0" w:color="auto"/>
            <w:bottom w:val="none" w:sz="0" w:space="0" w:color="auto"/>
            <w:right w:val="none" w:sz="0" w:space="0" w:color="auto"/>
          </w:divBdr>
        </w:div>
        <w:div w:id="317151642">
          <w:marLeft w:val="0"/>
          <w:marRight w:val="0"/>
          <w:marTop w:val="0"/>
          <w:marBottom w:val="0"/>
          <w:divBdr>
            <w:top w:val="none" w:sz="0" w:space="0" w:color="auto"/>
            <w:left w:val="none" w:sz="0" w:space="0" w:color="auto"/>
            <w:bottom w:val="none" w:sz="0" w:space="0" w:color="auto"/>
            <w:right w:val="none" w:sz="0" w:space="0" w:color="auto"/>
          </w:divBdr>
        </w:div>
        <w:div w:id="292753638">
          <w:marLeft w:val="0"/>
          <w:marRight w:val="0"/>
          <w:marTop w:val="0"/>
          <w:marBottom w:val="0"/>
          <w:divBdr>
            <w:top w:val="none" w:sz="0" w:space="0" w:color="auto"/>
            <w:left w:val="none" w:sz="0" w:space="0" w:color="auto"/>
            <w:bottom w:val="none" w:sz="0" w:space="0" w:color="auto"/>
            <w:right w:val="none" w:sz="0" w:space="0" w:color="auto"/>
          </w:divBdr>
        </w:div>
        <w:div w:id="1700616921">
          <w:marLeft w:val="0"/>
          <w:marRight w:val="0"/>
          <w:marTop w:val="0"/>
          <w:marBottom w:val="0"/>
          <w:divBdr>
            <w:top w:val="none" w:sz="0" w:space="0" w:color="auto"/>
            <w:left w:val="none" w:sz="0" w:space="0" w:color="auto"/>
            <w:bottom w:val="none" w:sz="0" w:space="0" w:color="auto"/>
            <w:right w:val="none" w:sz="0" w:space="0" w:color="auto"/>
          </w:divBdr>
        </w:div>
        <w:div w:id="1238520767">
          <w:marLeft w:val="0"/>
          <w:marRight w:val="0"/>
          <w:marTop w:val="0"/>
          <w:marBottom w:val="0"/>
          <w:divBdr>
            <w:top w:val="none" w:sz="0" w:space="0" w:color="auto"/>
            <w:left w:val="none" w:sz="0" w:space="0" w:color="auto"/>
            <w:bottom w:val="none" w:sz="0" w:space="0" w:color="auto"/>
            <w:right w:val="none" w:sz="0" w:space="0" w:color="auto"/>
          </w:divBdr>
        </w:div>
        <w:div w:id="1808084500">
          <w:marLeft w:val="0"/>
          <w:marRight w:val="0"/>
          <w:marTop w:val="0"/>
          <w:marBottom w:val="0"/>
          <w:divBdr>
            <w:top w:val="none" w:sz="0" w:space="0" w:color="auto"/>
            <w:left w:val="none" w:sz="0" w:space="0" w:color="auto"/>
            <w:bottom w:val="none" w:sz="0" w:space="0" w:color="auto"/>
            <w:right w:val="none" w:sz="0" w:space="0" w:color="auto"/>
          </w:divBdr>
        </w:div>
        <w:div w:id="1276601711">
          <w:marLeft w:val="0"/>
          <w:marRight w:val="0"/>
          <w:marTop w:val="0"/>
          <w:marBottom w:val="0"/>
          <w:divBdr>
            <w:top w:val="none" w:sz="0" w:space="0" w:color="auto"/>
            <w:left w:val="none" w:sz="0" w:space="0" w:color="auto"/>
            <w:bottom w:val="none" w:sz="0" w:space="0" w:color="auto"/>
            <w:right w:val="none" w:sz="0" w:space="0" w:color="auto"/>
          </w:divBdr>
        </w:div>
        <w:div w:id="147719555">
          <w:marLeft w:val="0"/>
          <w:marRight w:val="0"/>
          <w:marTop w:val="0"/>
          <w:marBottom w:val="0"/>
          <w:divBdr>
            <w:top w:val="none" w:sz="0" w:space="0" w:color="auto"/>
            <w:left w:val="none" w:sz="0" w:space="0" w:color="auto"/>
            <w:bottom w:val="none" w:sz="0" w:space="0" w:color="auto"/>
            <w:right w:val="none" w:sz="0" w:space="0" w:color="auto"/>
          </w:divBdr>
        </w:div>
      </w:divsChild>
    </w:div>
    <w:div w:id="568853115">
      <w:bodyDiv w:val="1"/>
      <w:marLeft w:val="0"/>
      <w:marRight w:val="0"/>
      <w:marTop w:val="0"/>
      <w:marBottom w:val="0"/>
      <w:divBdr>
        <w:top w:val="none" w:sz="0" w:space="0" w:color="auto"/>
        <w:left w:val="none" w:sz="0" w:space="0" w:color="auto"/>
        <w:bottom w:val="none" w:sz="0" w:space="0" w:color="auto"/>
        <w:right w:val="none" w:sz="0" w:space="0" w:color="auto"/>
      </w:divBdr>
      <w:divsChild>
        <w:div w:id="977732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8973679">
      <w:bodyDiv w:val="1"/>
      <w:marLeft w:val="0"/>
      <w:marRight w:val="0"/>
      <w:marTop w:val="0"/>
      <w:marBottom w:val="0"/>
      <w:divBdr>
        <w:top w:val="none" w:sz="0" w:space="0" w:color="auto"/>
        <w:left w:val="none" w:sz="0" w:space="0" w:color="auto"/>
        <w:bottom w:val="none" w:sz="0" w:space="0" w:color="auto"/>
        <w:right w:val="none" w:sz="0" w:space="0" w:color="auto"/>
      </w:divBdr>
      <w:divsChild>
        <w:div w:id="80413691">
          <w:marLeft w:val="0"/>
          <w:marRight w:val="0"/>
          <w:marTop w:val="0"/>
          <w:marBottom w:val="0"/>
          <w:divBdr>
            <w:top w:val="none" w:sz="0" w:space="0" w:color="auto"/>
            <w:left w:val="none" w:sz="0" w:space="0" w:color="auto"/>
            <w:bottom w:val="none" w:sz="0" w:space="0" w:color="auto"/>
            <w:right w:val="none" w:sz="0" w:space="0" w:color="auto"/>
          </w:divBdr>
        </w:div>
        <w:div w:id="1309551303">
          <w:marLeft w:val="0"/>
          <w:marRight w:val="0"/>
          <w:marTop w:val="0"/>
          <w:marBottom w:val="0"/>
          <w:divBdr>
            <w:top w:val="none" w:sz="0" w:space="0" w:color="auto"/>
            <w:left w:val="none" w:sz="0" w:space="0" w:color="auto"/>
            <w:bottom w:val="none" w:sz="0" w:space="0" w:color="auto"/>
            <w:right w:val="none" w:sz="0" w:space="0" w:color="auto"/>
          </w:divBdr>
        </w:div>
        <w:div w:id="807090645">
          <w:marLeft w:val="0"/>
          <w:marRight w:val="0"/>
          <w:marTop w:val="0"/>
          <w:marBottom w:val="0"/>
          <w:divBdr>
            <w:top w:val="none" w:sz="0" w:space="0" w:color="auto"/>
            <w:left w:val="none" w:sz="0" w:space="0" w:color="auto"/>
            <w:bottom w:val="none" w:sz="0" w:space="0" w:color="auto"/>
            <w:right w:val="none" w:sz="0" w:space="0" w:color="auto"/>
          </w:divBdr>
        </w:div>
        <w:div w:id="897546507">
          <w:marLeft w:val="0"/>
          <w:marRight w:val="0"/>
          <w:marTop w:val="0"/>
          <w:marBottom w:val="0"/>
          <w:divBdr>
            <w:top w:val="none" w:sz="0" w:space="0" w:color="auto"/>
            <w:left w:val="none" w:sz="0" w:space="0" w:color="auto"/>
            <w:bottom w:val="none" w:sz="0" w:space="0" w:color="auto"/>
            <w:right w:val="none" w:sz="0" w:space="0" w:color="auto"/>
          </w:divBdr>
        </w:div>
        <w:div w:id="1284113001">
          <w:marLeft w:val="0"/>
          <w:marRight w:val="0"/>
          <w:marTop w:val="0"/>
          <w:marBottom w:val="0"/>
          <w:divBdr>
            <w:top w:val="none" w:sz="0" w:space="0" w:color="auto"/>
            <w:left w:val="none" w:sz="0" w:space="0" w:color="auto"/>
            <w:bottom w:val="none" w:sz="0" w:space="0" w:color="auto"/>
            <w:right w:val="none" w:sz="0" w:space="0" w:color="auto"/>
          </w:divBdr>
        </w:div>
        <w:div w:id="218907400">
          <w:marLeft w:val="0"/>
          <w:marRight w:val="0"/>
          <w:marTop w:val="0"/>
          <w:marBottom w:val="0"/>
          <w:divBdr>
            <w:top w:val="none" w:sz="0" w:space="0" w:color="auto"/>
            <w:left w:val="none" w:sz="0" w:space="0" w:color="auto"/>
            <w:bottom w:val="none" w:sz="0" w:space="0" w:color="auto"/>
            <w:right w:val="none" w:sz="0" w:space="0" w:color="auto"/>
          </w:divBdr>
        </w:div>
        <w:div w:id="418792305">
          <w:marLeft w:val="0"/>
          <w:marRight w:val="0"/>
          <w:marTop w:val="0"/>
          <w:marBottom w:val="0"/>
          <w:divBdr>
            <w:top w:val="none" w:sz="0" w:space="0" w:color="auto"/>
            <w:left w:val="none" w:sz="0" w:space="0" w:color="auto"/>
            <w:bottom w:val="none" w:sz="0" w:space="0" w:color="auto"/>
            <w:right w:val="none" w:sz="0" w:space="0" w:color="auto"/>
          </w:divBdr>
        </w:div>
        <w:div w:id="1583446717">
          <w:marLeft w:val="0"/>
          <w:marRight w:val="0"/>
          <w:marTop w:val="0"/>
          <w:marBottom w:val="0"/>
          <w:divBdr>
            <w:top w:val="none" w:sz="0" w:space="0" w:color="auto"/>
            <w:left w:val="none" w:sz="0" w:space="0" w:color="auto"/>
            <w:bottom w:val="none" w:sz="0" w:space="0" w:color="auto"/>
            <w:right w:val="none" w:sz="0" w:space="0" w:color="auto"/>
          </w:divBdr>
        </w:div>
        <w:div w:id="1520503443">
          <w:marLeft w:val="0"/>
          <w:marRight w:val="0"/>
          <w:marTop w:val="0"/>
          <w:marBottom w:val="0"/>
          <w:divBdr>
            <w:top w:val="none" w:sz="0" w:space="0" w:color="auto"/>
            <w:left w:val="none" w:sz="0" w:space="0" w:color="auto"/>
            <w:bottom w:val="none" w:sz="0" w:space="0" w:color="auto"/>
            <w:right w:val="none" w:sz="0" w:space="0" w:color="auto"/>
          </w:divBdr>
        </w:div>
        <w:div w:id="809398370">
          <w:marLeft w:val="0"/>
          <w:marRight w:val="0"/>
          <w:marTop w:val="0"/>
          <w:marBottom w:val="0"/>
          <w:divBdr>
            <w:top w:val="none" w:sz="0" w:space="0" w:color="auto"/>
            <w:left w:val="none" w:sz="0" w:space="0" w:color="auto"/>
            <w:bottom w:val="none" w:sz="0" w:space="0" w:color="auto"/>
            <w:right w:val="none" w:sz="0" w:space="0" w:color="auto"/>
          </w:divBdr>
        </w:div>
        <w:div w:id="445318380">
          <w:marLeft w:val="0"/>
          <w:marRight w:val="0"/>
          <w:marTop w:val="0"/>
          <w:marBottom w:val="0"/>
          <w:divBdr>
            <w:top w:val="none" w:sz="0" w:space="0" w:color="auto"/>
            <w:left w:val="none" w:sz="0" w:space="0" w:color="auto"/>
            <w:bottom w:val="none" w:sz="0" w:space="0" w:color="auto"/>
            <w:right w:val="none" w:sz="0" w:space="0" w:color="auto"/>
          </w:divBdr>
        </w:div>
        <w:div w:id="1741752034">
          <w:marLeft w:val="0"/>
          <w:marRight w:val="0"/>
          <w:marTop w:val="0"/>
          <w:marBottom w:val="0"/>
          <w:divBdr>
            <w:top w:val="none" w:sz="0" w:space="0" w:color="auto"/>
            <w:left w:val="none" w:sz="0" w:space="0" w:color="auto"/>
            <w:bottom w:val="none" w:sz="0" w:space="0" w:color="auto"/>
            <w:right w:val="none" w:sz="0" w:space="0" w:color="auto"/>
          </w:divBdr>
        </w:div>
        <w:div w:id="395318874">
          <w:marLeft w:val="0"/>
          <w:marRight w:val="0"/>
          <w:marTop w:val="0"/>
          <w:marBottom w:val="0"/>
          <w:divBdr>
            <w:top w:val="none" w:sz="0" w:space="0" w:color="auto"/>
            <w:left w:val="none" w:sz="0" w:space="0" w:color="auto"/>
            <w:bottom w:val="none" w:sz="0" w:space="0" w:color="auto"/>
            <w:right w:val="none" w:sz="0" w:space="0" w:color="auto"/>
          </w:divBdr>
        </w:div>
        <w:div w:id="297801209">
          <w:marLeft w:val="0"/>
          <w:marRight w:val="0"/>
          <w:marTop w:val="0"/>
          <w:marBottom w:val="0"/>
          <w:divBdr>
            <w:top w:val="none" w:sz="0" w:space="0" w:color="auto"/>
            <w:left w:val="none" w:sz="0" w:space="0" w:color="auto"/>
            <w:bottom w:val="none" w:sz="0" w:space="0" w:color="auto"/>
            <w:right w:val="none" w:sz="0" w:space="0" w:color="auto"/>
          </w:divBdr>
        </w:div>
      </w:divsChild>
    </w:div>
    <w:div w:id="1130438792">
      <w:bodyDiv w:val="1"/>
      <w:marLeft w:val="0"/>
      <w:marRight w:val="0"/>
      <w:marTop w:val="0"/>
      <w:marBottom w:val="0"/>
      <w:divBdr>
        <w:top w:val="none" w:sz="0" w:space="0" w:color="auto"/>
        <w:left w:val="none" w:sz="0" w:space="0" w:color="auto"/>
        <w:bottom w:val="none" w:sz="0" w:space="0" w:color="auto"/>
        <w:right w:val="none" w:sz="0" w:space="0" w:color="auto"/>
      </w:divBdr>
      <w:divsChild>
        <w:div w:id="17443786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5875697">
      <w:bodyDiv w:val="1"/>
      <w:marLeft w:val="0"/>
      <w:marRight w:val="0"/>
      <w:marTop w:val="0"/>
      <w:marBottom w:val="0"/>
      <w:divBdr>
        <w:top w:val="none" w:sz="0" w:space="0" w:color="auto"/>
        <w:left w:val="none" w:sz="0" w:space="0" w:color="auto"/>
        <w:bottom w:val="none" w:sz="0" w:space="0" w:color="auto"/>
        <w:right w:val="none" w:sz="0" w:space="0" w:color="auto"/>
      </w:divBdr>
    </w:div>
    <w:div w:id="1351878146">
      <w:bodyDiv w:val="1"/>
      <w:marLeft w:val="0"/>
      <w:marRight w:val="0"/>
      <w:marTop w:val="0"/>
      <w:marBottom w:val="0"/>
      <w:divBdr>
        <w:top w:val="none" w:sz="0" w:space="0" w:color="auto"/>
        <w:left w:val="none" w:sz="0" w:space="0" w:color="auto"/>
        <w:bottom w:val="none" w:sz="0" w:space="0" w:color="auto"/>
        <w:right w:val="none" w:sz="0" w:space="0" w:color="auto"/>
      </w:divBdr>
      <w:divsChild>
        <w:div w:id="340543920">
          <w:marLeft w:val="0"/>
          <w:marRight w:val="0"/>
          <w:marTop w:val="0"/>
          <w:marBottom w:val="0"/>
          <w:divBdr>
            <w:top w:val="none" w:sz="0" w:space="0" w:color="auto"/>
            <w:left w:val="none" w:sz="0" w:space="0" w:color="auto"/>
            <w:bottom w:val="none" w:sz="0" w:space="0" w:color="auto"/>
            <w:right w:val="none" w:sz="0" w:space="0" w:color="auto"/>
          </w:divBdr>
        </w:div>
        <w:div w:id="2087992386">
          <w:marLeft w:val="0"/>
          <w:marRight w:val="0"/>
          <w:marTop w:val="0"/>
          <w:marBottom w:val="0"/>
          <w:divBdr>
            <w:top w:val="none" w:sz="0" w:space="0" w:color="auto"/>
            <w:left w:val="none" w:sz="0" w:space="0" w:color="auto"/>
            <w:bottom w:val="none" w:sz="0" w:space="0" w:color="auto"/>
            <w:right w:val="none" w:sz="0" w:space="0" w:color="auto"/>
          </w:divBdr>
        </w:div>
        <w:div w:id="1317339561">
          <w:marLeft w:val="0"/>
          <w:marRight w:val="0"/>
          <w:marTop w:val="0"/>
          <w:marBottom w:val="0"/>
          <w:divBdr>
            <w:top w:val="none" w:sz="0" w:space="0" w:color="auto"/>
            <w:left w:val="none" w:sz="0" w:space="0" w:color="auto"/>
            <w:bottom w:val="none" w:sz="0" w:space="0" w:color="auto"/>
            <w:right w:val="none" w:sz="0" w:space="0" w:color="auto"/>
          </w:divBdr>
        </w:div>
        <w:div w:id="963389189">
          <w:marLeft w:val="0"/>
          <w:marRight w:val="0"/>
          <w:marTop w:val="0"/>
          <w:marBottom w:val="0"/>
          <w:divBdr>
            <w:top w:val="none" w:sz="0" w:space="0" w:color="auto"/>
            <w:left w:val="none" w:sz="0" w:space="0" w:color="auto"/>
            <w:bottom w:val="none" w:sz="0" w:space="0" w:color="auto"/>
            <w:right w:val="none" w:sz="0" w:space="0" w:color="auto"/>
          </w:divBdr>
        </w:div>
        <w:div w:id="2128497907">
          <w:marLeft w:val="0"/>
          <w:marRight w:val="0"/>
          <w:marTop w:val="0"/>
          <w:marBottom w:val="0"/>
          <w:divBdr>
            <w:top w:val="none" w:sz="0" w:space="0" w:color="auto"/>
            <w:left w:val="none" w:sz="0" w:space="0" w:color="auto"/>
            <w:bottom w:val="none" w:sz="0" w:space="0" w:color="auto"/>
            <w:right w:val="none" w:sz="0" w:space="0" w:color="auto"/>
          </w:divBdr>
        </w:div>
        <w:div w:id="369720987">
          <w:marLeft w:val="0"/>
          <w:marRight w:val="0"/>
          <w:marTop w:val="0"/>
          <w:marBottom w:val="0"/>
          <w:divBdr>
            <w:top w:val="none" w:sz="0" w:space="0" w:color="auto"/>
            <w:left w:val="none" w:sz="0" w:space="0" w:color="auto"/>
            <w:bottom w:val="none" w:sz="0" w:space="0" w:color="auto"/>
            <w:right w:val="none" w:sz="0" w:space="0" w:color="auto"/>
          </w:divBdr>
        </w:div>
        <w:div w:id="724525743">
          <w:marLeft w:val="0"/>
          <w:marRight w:val="0"/>
          <w:marTop w:val="0"/>
          <w:marBottom w:val="0"/>
          <w:divBdr>
            <w:top w:val="none" w:sz="0" w:space="0" w:color="auto"/>
            <w:left w:val="none" w:sz="0" w:space="0" w:color="auto"/>
            <w:bottom w:val="none" w:sz="0" w:space="0" w:color="auto"/>
            <w:right w:val="none" w:sz="0" w:space="0" w:color="auto"/>
          </w:divBdr>
        </w:div>
        <w:div w:id="47151817">
          <w:marLeft w:val="0"/>
          <w:marRight w:val="0"/>
          <w:marTop w:val="0"/>
          <w:marBottom w:val="0"/>
          <w:divBdr>
            <w:top w:val="none" w:sz="0" w:space="0" w:color="auto"/>
            <w:left w:val="none" w:sz="0" w:space="0" w:color="auto"/>
            <w:bottom w:val="none" w:sz="0" w:space="0" w:color="auto"/>
            <w:right w:val="none" w:sz="0" w:space="0" w:color="auto"/>
          </w:divBdr>
        </w:div>
        <w:div w:id="399598973">
          <w:marLeft w:val="0"/>
          <w:marRight w:val="0"/>
          <w:marTop w:val="0"/>
          <w:marBottom w:val="0"/>
          <w:divBdr>
            <w:top w:val="none" w:sz="0" w:space="0" w:color="auto"/>
            <w:left w:val="none" w:sz="0" w:space="0" w:color="auto"/>
            <w:bottom w:val="none" w:sz="0" w:space="0" w:color="auto"/>
            <w:right w:val="none" w:sz="0" w:space="0" w:color="auto"/>
          </w:divBdr>
        </w:div>
        <w:div w:id="403379392">
          <w:marLeft w:val="0"/>
          <w:marRight w:val="0"/>
          <w:marTop w:val="0"/>
          <w:marBottom w:val="0"/>
          <w:divBdr>
            <w:top w:val="none" w:sz="0" w:space="0" w:color="auto"/>
            <w:left w:val="none" w:sz="0" w:space="0" w:color="auto"/>
            <w:bottom w:val="none" w:sz="0" w:space="0" w:color="auto"/>
            <w:right w:val="none" w:sz="0" w:space="0" w:color="auto"/>
          </w:divBdr>
        </w:div>
        <w:div w:id="547493550">
          <w:marLeft w:val="0"/>
          <w:marRight w:val="0"/>
          <w:marTop w:val="0"/>
          <w:marBottom w:val="0"/>
          <w:divBdr>
            <w:top w:val="none" w:sz="0" w:space="0" w:color="auto"/>
            <w:left w:val="none" w:sz="0" w:space="0" w:color="auto"/>
            <w:bottom w:val="none" w:sz="0" w:space="0" w:color="auto"/>
            <w:right w:val="none" w:sz="0" w:space="0" w:color="auto"/>
          </w:divBdr>
        </w:div>
        <w:div w:id="382288396">
          <w:marLeft w:val="0"/>
          <w:marRight w:val="0"/>
          <w:marTop w:val="0"/>
          <w:marBottom w:val="0"/>
          <w:divBdr>
            <w:top w:val="none" w:sz="0" w:space="0" w:color="auto"/>
            <w:left w:val="none" w:sz="0" w:space="0" w:color="auto"/>
            <w:bottom w:val="none" w:sz="0" w:space="0" w:color="auto"/>
            <w:right w:val="none" w:sz="0" w:space="0" w:color="auto"/>
          </w:divBdr>
        </w:div>
      </w:divsChild>
    </w:div>
    <w:div w:id="2110268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epulveda@sanfernandocollege.cl"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mailto:fespina@sanfernandocollege.cl"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1561</Words>
  <Characters>8589</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Colegio Scole Creare</dc:creator>
  <cp:lastModifiedBy>María Belen Cofré Osorio</cp:lastModifiedBy>
  <cp:revision>14</cp:revision>
  <cp:lastPrinted>2014-09-24T10:02:00Z</cp:lastPrinted>
  <dcterms:created xsi:type="dcterms:W3CDTF">2020-08-31T13:09:00Z</dcterms:created>
  <dcterms:modified xsi:type="dcterms:W3CDTF">2020-08-31T19:49:00Z</dcterms:modified>
</cp:coreProperties>
</file>