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0B" w:rsidRPr="00A1710B" w:rsidRDefault="00A1710B" w:rsidP="00A1710B">
      <w:pPr>
        <w:jc w:val="center"/>
        <w:rPr>
          <w:b/>
          <w:sz w:val="28"/>
          <w:szCs w:val="28"/>
        </w:rPr>
      </w:pPr>
      <w:r w:rsidRPr="00A1710B">
        <w:rPr>
          <w:b/>
          <w:sz w:val="28"/>
          <w:szCs w:val="28"/>
        </w:rPr>
        <w:t>TERCEROS AÑOS BÁSICOS GUIA 16 MATEMÁTICA</w:t>
      </w:r>
    </w:p>
    <w:p w:rsidR="00A1710B" w:rsidRDefault="00A1710B" w:rsidP="00A1710B">
      <w:pPr>
        <w:spacing w:after="0"/>
        <w:ind w:right="-425"/>
        <w:jc w:val="both"/>
        <w:rPr>
          <w:b/>
          <w:color w:val="0D0D0D" w:themeColor="text1" w:themeTint="F2"/>
          <w:sz w:val="24"/>
          <w:szCs w:val="24"/>
        </w:rPr>
      </w:pPr>
    </w:p>
    <w:p w:rsidR="00A1710B" w:rsidRDefault="00A1710B" w:rsidP="00A1710B">
      <w:pPr>
        <w:jc w:val="both"/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bdr w:val="none" w:sz="0" w:space="0" w:color="auto" w:frame="1"/>
        </w:rPr>
      </w:pPr>
      <w:r w:rsidRPr="00A1710B"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bdr w:val="none" w:sz="0" w:space="0" w:color="auto" w:frame="1"/>
        </w:rPr>
        <w:t>Esperando que todos se encuentren muy bien junto a sus fam</w:t>
      </w:r>
      <w:r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bdr w:val="none" w:sz="0" w:space="0" w:color="auto" w:frame="1"/>
        </w:rPr>
        <w:t>ilias, les dejo el link para re</w:t>
      </w:r>
      <w:r w:rsidRPr="00A1710B"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bdr w:val="none" w:sz="0" w:space="0" w:color="auto" w:frame="1"/>
        </w:rPr>
        <w:t>troalimentación de multiplicación y división</w:t>
      </w:r>
      <w:r w:rsidR="00F67D00"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</w:t>
      </w:r>
      <w:hyperlink r:id="rId7" w:history="1">
        <w:r w:rsidR="00F67D00" w:rsidRPr="00E86E0E">
          <w:rPr>
            <w:rStyle w:val="Hipervnculo"/>
            <w:rFonts w:cstheme="minorHAnsi"/>
            <w:b/>
            <w:sz w:val="24"/>
            <w:szCs w:val="24"/>
            <w:bdr w:val="none" w:sz="0" w:space="0" w:color="auto" w:frame="1"/>
          </w:rPr>
          <w:t>https://youtu.be/9QZ37MbMCns</w:t>
        </w:r>
      </w:hyperlink>
    </w:p>
    <w:p w:rsidR="00F67D00" w:rsidRDefault="00F67D00" w:rsidP="00A1710B">
      <w:pPr>
        <w:jc w:val="both"/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bdr w:val="none" w:sz="0" w:space="0" w:color="auto" w:frame="1"/>
        </w:rPr>
      </w:pPr>
      <w:bookmarkStart w:id="0" w:name="_GoBack"/>
      <w:bookmarkEnd w:id="0"/>
    </w:p>
    <w:p w:rsidR="00A1710B" w:rsidRPr="005701E1" w:rsidRDefault="005701E1" w:rsidP="005701E1">
      <w:pPr>
        <w:rPr>
          <w:rStyle w:val="Hipervnculo"/>
          <w:color w:val="auto"/>
          <w:u w:val="none"/>
        </w:rPr>
      </w:pPr>
      <w:r>
        <w:t>¡Qué tengan linda semana!</w:t>
      </w:r>
    </w:p>
    <w:p w:rsidR="00A1710B" w:rsidRPr="00A1710B" w:rsidRDefault="00A1710B" w:rsidP="00A1710B">
      <w:pPr>
        <w:jc w:val="both"/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bdr w:val="none" w:sz="0" w:space="0" w:color="auto" w:frame="1"/>
        </w:rPr>
      </w:pPr>
      <w:r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bdr w:val="none" w:sz="0" w:space="0" w:color="auto" w:frame="1"/>
        </w:rPr>
        <w:t>Se adjunta juego para reforzar las tablas de multiplicar. Opcional, no es obligación.</w:t>
      </w:r>
    </w:p>
    <w:p w:rsidR="00A1710B" w:rsidRPr="005701E1" w:rsidRDefault="005701E1" w:rsidP="00A1710B">
      <w:pPr>
        <w:rPr>
          <w:b/>
          <w:u w:val="single"/>
        </w:rPr>
      </w:pPr>
      <w:r w:rsidRPr="005701E1">
        <w:rPr>
          <w:b/>
          <w:u w:val="single"/>
        </w:rPr>
        <w:t>Tablas de multiplicar juego de la Oca</w:t>
      </w:r>
    </w:p>
    <w:p w:rsidR="00A1710B" w:rsidRDefault="00A1710B" w:rsidP="00A1710B">
      <w:r>
        <w:t xml:space="preserve">Instrucciones para el juego: </w:t>
      </w:r>
    </w:p>
    <w:p w:rsidR="00A1710B" w:rsidRDefault="00A1710B" w:rsidP="00A1710B">
      <w:r>
        <w:sym w:font="Symbol" w:char="F0A7"/>
      </w:r>
      <w:r>
        <w:t xml:space="preserve"> Se necesita un dado y fichas para cada jugador. </w:t>
      </w:r>
    </w:p>
    <w:p w:rsidR="00A1710B" w:rsidRDefault="00A1710B" w:rsidP="00A1710B">
      <w:r>
        <w:sym w:font="Symbol" w:char="F0A7"/>
      </w:r>
      <w:r>
        <w:t xml:space="preserve"> Se juega igual que la Oca “clásica”. </w:t>
      </w:r>
    </w:p>
    <w:p w:rsidR="00A1710B" w:rsidRDefault="00A1710B" w:rsidP="00A1710B">
      <w:r>
        <w:sym w:font="Symbol" w:char="F0A7"/>
      </w:r>
      <w:r>
        <w:t xml:space="preserve"> Cuando se cae en una casilla, el niño o la niña tiene que acertar el resultado de la multiplicación. Si lo acierta no ocurre nada, toma el turno el siguiente jugador. Pueden comprobar el resultado en la tabla de multiplicar. </w:t>
      </w:r>
    </w:p>
    <w:p w:rsidR="00A1710B" w:rsidRDefault="00A1710B" w:rsidP="00A1710B">
      <w:r>
        <w:sym w:font="Symbol" w:char="F0A7"/>
      </w:r>
      <w:r>
        <w:t xml:space="preserve"> Si cae en una casilla de “OCA”, dice “de oca a oca tiro porque me toca” y vuelve a tirar el dado. </w:t>
      </w:r>
    </w:p>
    <w:p w:rsidR="00A1710B" w:rsidRDefault="00A1710B" w:rsidP="00A1710B">
      <w:r>
        <w:sym w:font="Symbol" w:char="F0A7"/>
      </w:r>
      <w:r>
        <w:t xml:space="preserve"> El que llegue justo a la casilla 49 gana</w:t>
      </w:r>
    </w:p>
    <w:p w:rsidR="00A1710B" w:rsidRDefault="00A1710B" w:rsidP="00A1710B"/>
    <w:p w:rsidR="00A1710B" w:rsidRDefault="00A1710B" w:rsidP="00A1710B">
      <w:r>
        <w:t>¡Qué tengan linda semana!</w:t>
      </w:r>
    </w:p>
    <w:p w:rsidR="00A1710B" w:rsidRDefault="00A1710B" w:rsidP="00A1710B">
      <w:pPr>
        <w:jc w:val="both"/>
        <w:rPr>
          <w:rStyle w:val="Hipervnculo"/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A1710B" w:rsidRPr="004B25C5" w:rsidRDefault="00A1710B" w:rsidP="00A1710B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tbl>
      <w:tblPr>
        <w:tblpPr w:leftFromText="141" w:rightFromText="141" w:bottomFromText="160" w:vertAnchor="page" w:horzAnchor="margin" w:tblpY="19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412"/>
        <w:gridCol w:w="1804"/>
        <w:gridCol w:w="1642"/>
      </w:tblGrid>
      <w:tr w:rsidR="00A1710B" w:rsidRPr="008A63CF" w:rsidTr="00A1710B">
        <w:trPr>
          <w:trHeight w:val="233"/>
        </w:trPr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710B" w:rsidRPr="008A63CF" w:rsidRDefault="00A1710B" w:rsidP="00A171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710B" w:rsidRPr="008A63CF" w:rsidRDefault="00A1710B" w:rsidP="00A1710B">
            <w:pPr>
              <w:jc w:val="center"/>
              <w:rPr>
                <w:rFonts w:cstheme="minorHAnsi"/>
                <w:b/>
              </w:rPr>
            </w:pPr>
            <w:r w:rsidRPr="008A63CF">
              <w:rPr>
                <w:rFonts w:cstheme="minorHAnsi"/>
                <w:b/>
              </w:rPr>
              <w:t>Curso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1710B" w:rsidRPr="008A63CF" w:rsidRDefault="00A1710B" w:rsidP="00A1710B">
            <w:pPr>
              <w:jc w:val="center"/>
              <w:rPr>
                <w:rFonts w:cstheme="minorHAnsi"/>
                <w:b/>
              </w:rPr>
            </w:pPr>
            <w:r w:rsidRPr="008A63CF">
              <w:rPr>
                <w:rFonts w:cstheme="minorHAnsi"/>
                <w:b/>
              </w:rPr>
              <w:t>Fecha</w:t>
            </w:r>
          </w:p>
        </w:tc>
      </w:tr>
      <w:tr w:rsidR="00A1710B" w:rsidRPr="008A63CF" w:rsidTr="00A1710B">
        <w:trPr>
          <w:trHeight w:val="297"/>
        </w:trPr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0B" w:rsidRPr="008A63CF" w:rsidRDefault="00A1710B" w:rsidP="00A1710B">
            <w:pPr>
              <w:jc w:val="center"/>
              <w:rPr>
                <w:rFonts w:cstheme="minorHAnsi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Pr="008A63CF" w:rsidRDefault="00A1710B" w:rsidP="00A171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3° A, B Y C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Pr="008A63CF" w:rsidRDefault="00A1710B" w:rsidP="00A1710B">
            <w:pPr>
              <w:jc w:val="center"/>
              <w:rPr>
                <w:rFonts w:cstheme="minorHAnsi"/>
              </w:rPr>
            </w:pPr>
          </w:p>
        </w:tc>
      </w:tr>
      <w:tr w:rsidR="00A1710B" w:rsidRPr="008A63CF" w:rsidTr="00A1710B">
        <w:trPr>
          <w:trHeight w:val="3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1710B" w:rsidRPr="008A63CF" w:rsidRDefault="00A1710B" w:rsidP="00A171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Objetivos de aprendizaje priorizados : 0A8 – 0A9 </w:t>
            </w:r>
          </w:p>
        </w:tc>
      </w:tr>
      <w:tr w:rsidR="00A1710B" w:rsidRPr="008A63CF" w:rsidTr="00A1710B">
        <w:trPr>
          <w:trHeight w:val="333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710B" w:rsidRDefault="00A1710B" w:rsidP="00A171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Contenidos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710B" w:rsidRPr="008A63CF" w:rsidRDefault="00A1710B" w:rsidP="00A171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Habilidades</w:t>
            </w:r>
          </w:p>
        </w:tc>
      </w:tr>
      <w:tr w:rsidR="00A1710B" w:rsidRPr="008A63CF" w:rsidTr="00A1710B">
        <w:trPr>
          <w:trHeight w:val="538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Default="00A1710B" w:rsidP="00A171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422DDF">
              <w:rPr>
                <w:rFonts w:eastAsia="SimSun" w:cstheme="minorHAnsi"/>
                <w:lang w:eastAsia="zh-CN"/>
              </w:rPr>
              <w:t xml:space="preserve">Multiplicación </w:t>
            </w:r>
            <w:r>
              <w:rPr>
                <w:rFonts w:eastAsia="SimSun" w:cstheme="minorHAnsi"/>
                <w:lang w:eastAsia="zh-CN"/>
              </w:rPr>
              <w:t>y división de números naturales</w:t>
            </w:r>
          </w:p>
          <w:p w:rsidR="00A1710B" w:rsidRPr="0063108F" w:rsidRDefault="00A1710B" w:rsidP="00A1710B">
            <w:pPr>
              <w:pStyle w:val="Prrafodelista"/>
              <w:spacing w:after="0" w:line="240" w:lineRule="auto"/>
              <w:ind w:left="360"/>
              <w:jc w:val="both"/>
              <w:rPr>
                <w:rFonts w:eastAsia="SimSun" w:cstheme="minorHAnsi"/>
                <w:lang w:eastAsia="zh-CN"/>
              </w:rPr>
            </w:pP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Pr="00422DDF" w:rsidRDefault="00A1710B" w:rsidP="00A1710B">
            <w:pPr>
              <w:rPr>
                <w:rFonts w:cstheme="minorHAnsi"/>
              </w:rPr>
            </w:pPr>
            <w:r w:rsidRPr="00422DDF">
              <w:rPr>
                <w:rFonts w:cstheme="minorHAnsi"/>
              </w:rPr>
              <w:t xml:space="preserve">Identificar, </w:t>
            </w:r>
            <w:r>
              <w:rPr>
                <w:rFonts w:cstheme="minorHAnsi"/>
              </w:rPr>
              <w:t>diferenciar, retroalimentar</w:t>
            </w:r>
          </w:p>
        </w:tc>
      </w:tr>
    </w:tbl>
    <w:p w:rsidR="004225A6" w:rsidRDefault="004225A6"/>
    <w:p w:rsidR="00A1710B" w:rsidRDefault="00A1710B">
      <w:r>
        <w:rPr>
          <w:noProof/>
          <w:lang w:eastAsia="es-CL"/>
        </w:rPr>
        <w:lastRenderedPageBreak/>
        <w:drawing>
          <wp:inline distT="0" distB="0" distL="0" distR="0">
            <wp:extent cx="5334000" cy="71780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80" cy="718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0B" w:rsidRDefault="00A1710B"/>
    <w:p w:rsidR="00A1710B" w:rsidRDefault="00A1710B"/>
    <w:sectPr w:rsidR="00A1710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BA" w:rsidRDefault="00A518BA" w:rsidP="00A1710B">
      <w:pPr>
        <w:spacing w:after="0" w:line="240" w:lineRule="auto"/>
      </w:pPr>
      <w:r>
        <w:separator/>
      </w:r>
    </w:p>
  </w:endnote>
  <w:endnote w:type="continuationSeparator" w:id="0">
    <w:p w:rsidR="00A518BA" w:rsidRDefault="00A518BA" w:rsidP="00A1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BA" w:rsidRDefault="00A518BA" w:rsidP="00A1710B">
      <w:pPr>
        <w:spacing w:after="0" w:line="240" w:lineRule="auto"/>
      </w:pPr>
      <w:r>
        <w:separator/>
      </w:r>
    </w:p>
  </w:footnote>
  <w:footnote w:type="continuationSeparator" w:id="0">
    <w:p w:rsidR="00A518BA" w:rsidRDefault="00A518BA" w:rsidP="00A1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0B" w:rsidRPr="0063108F" w:rsidRDefault="00A1710B" w:rsidP="00A1710B">
    <w:pPr>
      <w:spacing w:line="240" w:lineRule="auto"/>
      <w:rPr>
        <w:rFonts w:ascii="Cambria" w:hAnsi="Cambria"/>
        <w:sz w:val="18"/>
        <w:szCs w:val="18"/>
      </w:rPr>
    </w:pPr>
    <w:r w:rsidRPr="00422DDF">
      <w:rPr>
        <w:rFonts w:ascii="Cambria" w:hAnsi="Cambria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04A9C0CA" wp14:editId="7F55B3C3">
          <wp:simplePos x="0" y="0"/>
          <wp:positionH relativeFrom="column">
            <wp:posOffset>-528955</wp:posOffset>
          </wp:positionH>
          <wp:positionV relativeFrom="paragraph">
            <wp:posOffset>-28575</wp:posOffset>
          </wp:positionV>
          <wp:extent cx="366395" cy="433070"/>
          <wp:effectExtent l="0" t="0" r="0" b="5080"/>
          <wp:wrapSquare wrapText="bothSides"/>
          <wp:docPr id="10" name="Imagen 10" descr="Descripción: 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2DDF">
      <w:rPr>
        <w:rFonts w:ascii="Cambria" w:hAnsi="Cambria"/>
        <w:sz w:val="18"/>
        <w:szCs w:val="18"/>
        <w:lang w:val="es-ES_tradnl"/>
      </w:rPr>
      <w:t xml:space="preserve">San Fernando </w:t>
    </w:r>
    <w:proofErr w:type="spellStart"/>
    <w:r w:rsidRPr="00422DDF">
      <w:rPr>
        <w:rFonts w:ascii="Cambria" w:hAnsi="Cambria"/>
        <w:sz w:val="18"/>
        <w:szCs w:val="18"/>
        <w:lang w:val="es-ES_tradnl"/>
      </w:rPr>
      <w:t>College</w:t>
    </w:r>
    <w:proofErr w:type="spellEnd"/>
    <w:r w:rsidRPr="00422DDF">
      <w:rPr>
        <w:rFonts w:ascii="Cambria" w:hAnsi="Cambria"/>
        <w:sz w:val="18"/>
        <w:szCs w:val="18"/>
        <w:lang w:val="es-ES_tradnl"/>
      </w:rPr>
      <w:tab/>
    </w:r>
    <w:r w:rsidRPr="00422DDF">
      <w:rPr>
        <w:rFonts w:ascii="Cambria" w:hAnsi="Cambria"/>
        <w:sz w:val="18"/>
        <w:szCs w:val="18"/>
        <w:lang w:val="es-ES_tradnl"/>
      </w:rPr>
      <w:tab/>
    </w:r>
    <w:r w:rsidRPr="00422DDF">
      <w:rPr>
        <w:rFonts w:ascii="Cambria" w:hAnsi="Cambria"/>
        <w:sz w:val="18"/>
        <w:szCs w:val="18"/>
        <w:lang w:val="es-ES_tradnl"/>
      </w:rPr>
      <w:tab/>
    </w:r>
    <w:r w:rsidRPr="00422DDF">
      <w:rPr>
        <w:rFonts w:ascii="Cambria" w:hAnsi="Cambria"/>
        <w:sz w:val="18"/>
        <w:szCs w:val="18"/>
        <w:lang w:val="es-ES_tradnl"/>
      </w:rPr>
      <w:tab/>
    </w:r>
    <w:r w:rsidRPr="00422DDF">
      <w:rPr>
        <w:rFonts w:ascii="Cambria" w:hAnsi="Cambria"/>
        <w:sz w:val="18"/>
        <w:szCs w:val="18"/>
        <w:lang w:val="es-ES_tradnl"/>
      </w:rPr>
      <w:tab/>
    </w:r>
    <w:r w:rsidRPr="00422DDF">
      <w:rPr>
        <w:rFonts w:ascii="Cambria" w:hAnsi="Cambria"/>
        <w:sz w:val="18"/>
        <w:szCs w:val="18"/>
        <w:lang w:val="es-ES_tradnl"/>
      </w:rPr>
      <w:tab/>
    </w:r>
    <w:r w:rsidRPr="00422DDF">
      <w:rPr>
        <w:rFonts w:ascii="Cambria" w:hAnsi="Cambria"/>
        <w:sz w:val="18"/>
        <w:szCs w:val="18"/>
        <w:lang w:val="es-ES_tradnl"/>
      </w:rPr>
      <w:tab/>
    </w:r>
    <w:r w:rsidRPr="00422DDF">
      <w:rPr>
        <w:rFonts w:ascii="Cambria" w:hAnsi="Cambria"/>
        <w:sz w:val="20"/>
        <w:szCs w:val="20"/>
        <w:lang w:val="es-ES_tradnl"/>
      </w:rPr>
      <w:t xml:space="preserve">        </w:t>
    </w:r>
    <w:proofErr w:type="spellStart"/>
    <w:r w:rsidRPr="00422DDF">
      <w:rPr>
        <w:rFonts w:cs="Arial"/>
        <w:sz w:val="20"/>
        <w:szCs w:val="20"/>
        <w:lang w:val="es-ES_tradnl"/>
      </w:rPr>
      <w:t>V</w:t>
    </w:r>
    <w:r w:rsidRPr="00422DDF">
      <w:rPr>
        <w:rFonts w:cs="Arial"/>
        <w:sz w:val="20"/>
        <w:szCs w:val="20"/>
        <w:vertAlign w:val="subscript"/>
        <w:lang w:val="es-ES_tradnl"/>
      </w:rPr>
      <w:t>o</w:t>
    </w:r>
    <w:proofErr w:type="spellEnd"/>
    <w:r w:rsidRPr="00422DDF">
      <w:rPr>
        <w:rFonts w:cs="Arial"/>
        <w:sz w:val="20"/>
        <w:szCs w:val="20"/>
        <w:lang w:val="es-ES_tradnl"/>
      </w:rPr>
      <w:t xml:space="preserve"> </w:t>
    </w:r>
    <w:proofErr w:type="gramStart"/>
    <w:r w:rsidRPr="00422DDF">
      <w:rPr>
        <w:rFonts w:cs="Arial"/>
        <w:sz w:val="20"/>
        <w:szCs w:val="20"/>
        <w:lang w:val="es-ES_tradnl"/>
      </w:rPr>
      <w:t>B</w:t>
    </w:r>
    <w:r w:rsidRPr="00422DDF">
      <w:rPr>
        <w:rFonts w:cs="Arial"/>
        <w:sz w:val="20"/>
        <w:szCs w:val="20"/>
        <w:vertAlign w:val="subscript"/>
        <w:lang w:val="es-ES_tradnl"/>
      </w:rPr>
      <w:t xml:space="preserve">o </w:t>
    </w:r>
    <w:r w:rsidRPr="00422DDF">
      <w:rPr>
        <w:rFonts w:cs="Arial"/>
        <w:sz w:val="20"/>
        <w:szCs w:val="20"/>
        <w:lang w:val="es-ES_tradnl"/>
      </w:rPr>
      <w:t xml:space="preserve"> UTP</w:t>
    </w:r>
    <w:proofErr w:type="gramEnd"/>
    <w:r w:rsidRPr="00422DDF">
      <w:rPr>
        <w:rFonts w:cs="Arial"/>
        <w:lang w:val="es-ES_tradnl"/>
      </w:rPr>
      <w:t xml:space="preserve">  </w:t>
    </w:r>
    <w:r w:rsidRPr="00422DDF">
      <w:rPr>
        <w:rFonts w:ascii="Cambria" w:hAnsi="Cambria"/>
        <w:sz w:val="18"/>
        <w:szCs w:val="18"/>
        <w:lang w:val="es-ES_tradnl"/>
      </w:rPr>
      <w:t xml:space="preserve">                       </w:t>
    </w:r>
    <w:r>
      <w:rPr>
        <w:rFonts w:ascii="Cambria" w:hAnsi="Cambria"/>
        <w:sz w:val="18"/>
        <w:szCs w:val="18"/>
      </w:rPr>
      <w:t>Departamento de Matemática</w:t>
    </w:r>
  </w:p>
  <w:p w:rsidR="00A1710B" w:rsidRDefault="00A171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B5C"/>
    <w:multiLevelType w:val="hybridMultilevel"/>
    <w:tmpl w:val="AA109BD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B"/>
    <w:rsid w:val="004225A6"/>
    <w:rsid w:val="005701E1"/>
    <w:rsid w:val="00A1710B"/>
    <w:rsid w:val="00A518BA"/>
    <w:rsid w:val="00F4476E"/>
    <w:rsid w:val="00F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CBB4"/>
  <w15:chartTrackingRefBased/>
  <w15:docId w15:val="{1BC30714-649C-4B2B-9CAC-4834F4F3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71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71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7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10B"/>
  </w:style>
  <w:style w:type="paragraph" w:styleId="Piedepgina">
    <w:name w:val="footer"/>
    <w:basedOn w:val="Normal"/>
    <w:link w:val="PiedepginaCar"/>
    <w:uiPriority w:val="99"/>
    <w:unhideWhenUsed/>
    <w:rsid w:val="00A17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9QZ37MbMC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dc:description/>
  <cp:lastModifiedBy>elibett.aan@outlook.es</cp:lastModifiedBy>
  <cp:revision>2</cp:revision>
  <dcterms:created xsi:type="dcterms:W3CDTF">2020-07-20T04:24:00Z</dcterms:created>
  <dcterms:modified xsi:type="dcterms:W3CDTF">2020-07-20T15:19:00Z</dcterms:modified>
</cp:coreProperties>
</file>