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75D8" w14:textId="71FDFEFF" w:rsidR="004221D9" w:rsidRDefault="000C0674" w:rsidP="00516D6B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860992" behindDoc="0" locked="0" layoutInCell="1" allowOverlap="1" wp14:anchorId="77BF685B" wp14:editId="2343A374">
            <wp:simplePos x="0" y="0"/>
            <wp:positionH relativeFrom="margin">
              <wp:posOffset>-635</wp:posOffset>
            </wp:positionH>
            <wp:positionV relativeFrom="margin">
              <wp:posOffset>-81915</wp:posOffset>
            </wp:positionV>
            <wp:extent cx="561975" cy="58102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21D9">
        <w:rPr>
          <w:noProof/>
          <w:lang w:val="es-MX" w:eastAsia="es-MX"/>
        </w:rPr>
        <w:drawing>
          <wp:anchor distT="0" distB="0" distL="114300" distR="114300" simplePos="0" relativeHeight="251862016" behindDoc="0" locked="0" layoutInCell="1" allowOverlap="1" wp14:anchorId="72C5861F" wp14:editId="2329B461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7" name="Imagen 7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 xml:space="preserve">San Fernando </w:t>
      </w:r>
      <w:proofErr w:type="spellStart"/>
      <w:r w:rsidR="004221D9" w:rsidRPr="00E834DC">
        <w:rPr>
          <w:rFonts w:cstheme="minorHAnsi"/>
          <w:sz w:val="20"/>
        </w:rPr>
        <w:t>College</w:t>
      </w:r>
      <w:proofErr w:type="spellEnd"/>
      <w:r w:rsidR="004221D9">
        <w:rPr>
          <w:rFonts w:cstheme="minorHAnsi"/>
          <w:sz w:val="20"/>
        </w:rPr>
        <w:t xml:space="preserve"> Anexo T.P.</w:t>
      </w:r>
    </w:p>
    <w:p w14:paraId="48E1D4A8" w14:textId="373550A2" w:rsidR="004221D9" w:rsidRDefault="006D0E5B" w:rsidP="00516D6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Asignatura: </w:t>
      </w:r>
      <w:r w:rsidR="0016436C">
        <w:rPr>
          <w:rFonts w:cstheme="minorHAnsi"/>
          <w:sz w:val="20"/>
        </w:rPr>
        <w:t xml:space="preserve">Ciencias para la Ciudadanía. </w:t>
      </w:r>
    </w:p>
    <w:p w14:paraId="1AA80E2B" w14:textId="057E0318" w:rsidR="004221D9" w:rsidRDefault="00991E44" w:rsidP="00516D6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Prof. Elena Sepúlveda y Felipe Espina </w:t>
      </w:r>
    </w:p>
    <w:p w14:paraId="3C3458FE" w14:textId="77777777" w:rsidR="004221D9" w:rsidRDefault="004221D9" w:rsidP="00516D6B">
      <w:pPr>
        <w:pStyle w:val="Encabezado"/>
        <w:jc w:val="both"/>
        <w:rPr>
          <w:rFonts w:cstheme="minorHAnsi"/>
          <w:sz w:val="20"/>
        </w:rPr>
      </w:pPr>
    </w:p>
    <w:p w14:paraId="3F46EC27" w14:textId="2525E63E" w:rsidR="004221D9" w:rsidRDefault="004221D9" w:rsidP="0016436C">
      <w:pPr>
        <w:pStyle w:val="Ttulo"/>
        <w:spacing w:before="0" w:after="0" w:line="240" w:lineRule="auto"/>
        <w:jc w:val="left"/>
        <w:rPr>
          <w:rFonts w:cs="Arial"/>
          <w:sz w:val="28"/>
          <w:szCs w:val="28"/>
        </w:rPr>
      </w:pPr>
    </w:p>
    <w:tbl>
      <w:tblPr>
        <w:tblpPr w:leftFromText="141" w:rightFromText="141" w:vertAnchor="text" w:horzAnchor="margin" w:tblpY="62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4155"/>
        <w:gridCol w:w="3120"/>
      </w:tblGrid>
      <w:tr w:rsidR="00516D6B" w:rsidRPr="00A30A94" w14:paraId="4F5D6C72" w14:textId="77777777" w:rsidTr="00516D6B"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56BD" w14:textId="3A5CD534" w:rsidR="00516D6B" w:rsidRPr="00A30A94" w:rsidRDefault="00516D6B" w:rsidP="006D0E5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16436C">
              <w:rPr>
                <w:rFonts w:eastAsia="Times New Roman"/>
                <w:bCs/>
                <w:lang w:eastAsia="es-CL"/>
              </w:rPr>
              <w:t>Ciencias para la Ciudadanía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7717" w14:textId="38879AAB" w:rsidR="00516D6B" w:rsidRPr="00A30A9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991E44">
              <w:rPr>
                <w:rFonts w:eastAsia="Times New Roman"/>
                <w:b/>
                <w:bCs/>
                <w:lang w:eastAsia="es-CL"/>
              </w:rPr>
              <w:t>9</w:t>
            </w:r>
          </w:p>
        </w:tc>
      </w:tr>
      <w:tr w:rsidR="00516D6B" w:rsidRPr="00A30A94" w14:paraId="432FF22A" w14:textId="77777777" w:rsidTr="00516D6B">
        <w:tc>
          <w:tcPr>
            <w:tcW w:w="10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2901" w14:textId="49108023" w:rsidR="00516D6B" w:rsidRPr="00826EA8" w:rsidRDefault="00516D6B" w:rsidP="00826EA8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 w:rsidR="00826EA8">
              <w:t xml:space="preserve"> </w:t>
            </w:r>
            <w:r w:rsidR="00826EA8" w:rsidRPr="00826EA8">
              <w:rPr>
                <w:rFonts w:eastAsia="Times New Roman"/>
                <w:b/>
                <w:bCs/>
                <w:lang w:eastAsia="es-CL"/>
              </w:rPr>
              <w:t>¿Qué opciones tengo par</w:t>
            </w:r>
            <w:r w:rsidR="00826EA8">
              <w:rPr>
                <w:rFonts w:eastAsia="Times New Roman"/>
                <w:b/>
                <w:bCs/>
                <w:lang w:eastAsia="es-CL"/>
              </w:rPr>
              <w:t xml:space="preserve">a aliviar los síntomas de un </w:t>
            </w:r>
            <w:r w:rsidR="00826EA8" w:rsidRPr="00826EA8">
              <w:rPr>
                <w:rFonts w:eastAsia="Times New Roman"/>
                <w:b/>
                <w:bCs/>
                <w:lang w:eastAsia="es-CL"/>
              </w:rPr>
              <w:t>resfrío común?</w:t>
            </w:r>
          </w:p>
        </w:tc>
      </w:tr>
      <w:tr w:rsidR="00516D6B" w:rsidRPr="00A30A94" w14:paraId="450AEEEF" w14:textId="77777777" w:rsidTr="00516D6B">
        <w:tc>
          <w:tcPr>
            <w:tcW w:w="7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1731" w14:textId="77777777" w:rsidR="00516D6B" w:rsidRDefault="00516D6B" w:rsidP="00516D6B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259B88B2" w14:textId="20C33227" w:rsidR="00516D6B" w:rsidRPr="00494461" w:rsidRDefault="00826EA8" w:rsidP="00516D6B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>
              <w:t xml:space="preserve">Investigar qué medicamentos (farmacéuticos y herbarios) se utilizan para tratar los síntomas de un resfrío común, comparar los efectos descritos para algunos de ellos y realizar una exposición.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D7E510" w14:textId="77777777" w:rsidR="00516D6B" w:rsidRPr="00A4679A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77B6CD5" w14:textId="77777777" w:rsidR="00516D6B" w:rsidRPr="00902F4B" w:rsidRDefault="00516D6B" w:rsidP="00516D6B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516D6B" w:rsidRPr="00A30A94" w14:paraId="44C39038" w14:textId="77777777" w:rsidTr="00516D6B">
        <w:tc>
          <w:tcPr>
            <w:tcW w:w="3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B5ED" w14:textId="77777777" w:rsidR="00991E4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991E44">
              <w:rPr>
                <w:rFonts w:eastAsia="Times New Roman"/>
                <w:bCs/>
                <w:lang w:eastAsia="es-CL"/>
              </w:rPr>
              <w:t>Elena Sepúlveda</w:t>
            </w:r>
          </w:p>
          <w:p w14:paraId="4F7D3292" w14:textId="489B97FC" w:rsidR="00516D6B" w:rsidRPr="00991E44" w:rsidRDefault="00991E44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b/>
                <w:bCs/>
                <w:lang w:eastAsia="es-CL"/>
              </w:rPr>
              <w:t xml:space="preserve">                                  </w:t>
            </w:r>
            <w:r w:rsidRPr="00991E44">
              <w:rPr>
                <w:rFonts w:eastAsia="Times New Roman"/>
                <w:bCs/>
                <w:lang w:eastAsia="es-CL"/>
              </w:rPr>
              <w:t xml:space="preserve">Felipe Espina </w:t>
            </w:r>
            <w:r w:rsidR="00516D6B" w:rsidRPr="00991E44">
              <w:rPr>
                <w:rFonts w:eastAsia="Times New Roman"/>
                <w:bCs/>
                <w:lang w:eastAsia="es-CL"/>
              </w:rPr>
              <w:t xml:space="preserve">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09EC86" w14:textId="3CDDDFCB" w:rsidR="00516D6B" w:rsidRPr="00A30A9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10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  <w:r w:rsidR="00991E44">
              <w:rPr>
                <w:rFonts w:eastAsia="Times New Roman"/>
                <w:lang w:eastAsia="es-CL"/>
              </w:rPr>
              <w:t xml:space="preserve"> y </w:t>
            </w:r>
            <w:hyperlink r:id="rId11" w:history="1">
              <w:r w:rsidR="00991E44" w:rsidRPr="008A0127">
                <w:rPr>
                  <w:rStyle w:val="Hipervnculo"/>
                  <w:rFonts w:eastAsia="Times New Roman"/>
                  <w:lang w:eastAsia="es-CL"/>
                </w:rPr>
                <w:t>fespina@sanfernandocolle.cl</w:t>
              </w:r>
            </w:hyperlink>
            <w:r w:rsidR="00991E44"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516D6B" w:rsidRPr="00A30A94" w14:paraId="4D348107" w14:textId="77777777" w:rsidTr="00516D6B">
        <w:tc>
          <w:tcPr>
            <w:tcW w:w="7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8F62" w14:textId="77777777" w:rsidR="00516D6B" w:rsidRPr="00A30A9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70AD" w14:textId="4EA81175" w:rsidR="00516D6B" w:rsidRPr="00A30A9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 w:rsidR="00772617"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6D0E5B">
              <w:rPr>
                <w:rFonts w:eastAsia="Times New Roman"/>
                <w:b/>
                <w:bCs/>
                <w:lang w:eastAsia="es-CL"/>
              </w:rPr>
              <w:t>3</w:t>
            </w:r>
            <w:r>
              <w:rPr>
                <w:rFonts w:eastAsia="Times New Roman"/>
                <w:b/>
                <w:bCs/>
                <w:lang w:eastAsia="es-CL"/>
              </w:rPr>
              <w:t>° Medio ___</w:t>
            </w:r>
          </w:p>
        </w:tc>
      </w:tr>
    </w:tbl>
    <w:p w14:paraId="192AB9E7" w14:textId="77777777" w:rsidR="00991E44" w:rsidRDefault="00991E44" w:rsidP="00516D6B">
      <w:pPr>
        <w:tabs>
          <w:tab w:val="left" w:pos="6870"/>
        </w:tabs>
        <w:spacing w:after="0" w:line="240" w:lineRule="auto"/>
        <w:jc w:val="both"/>
        <w:rPr>
          <w:b/>
          <w:sz w:val="32"/>
          <w:lang w:val="es-MX" w:eastAsia="es-MX"/>
        </w:rPr>
      </w:pPr>
    </w:p>
    <w:p w14:paraId="5B2499AD" w14:textId="7A100CA0" w:rsidR="00516D6B" w:rsidRPr="008233C5" w:rsidRDefault="00826EA8" w:rsidP="00516D6B">
      <w:pPr>
        <w:tabs>
          <w:tab w:val="left" w:pos="6870"/>
        </w:tabs>
        <w:spacing w:after="0" w:line="240" w:lineRule="auto"/>
        <w:jc w:val="both"/>
        <w:rPr>
          <w:b/>
          <w:sz w:val="32"/>
          <w:lang w:val="es-MX" w:eastAsia="es-MX"/>
        </w:rPr>
      </w:pPr>
      <w:r w:rsidRPr="008233C5">
        <w:rPr>
          <w:b/>
          <w:sz w:val="32"/>
          <w:lang w:val="es-MX" w:eastAsia="es-MX"/>
        </w:rPr>
        <w:t xml:space="preserve">Introducción: </w:t>
      </w:r>
    </w:p>
    <w:p w14:paraId="7B154F5E" w14:textId="5BC7567E" w:rsidR="00991E44" w:rsidRDefault="00991E44" w:rsidP="00991E44">
      <w:pPr>
        <w:tabs>
          <w:tab w:val="left" w:pos="2925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Estimadas y estimados, para ayudarles a realizar presentación sobre lista de medicamentos usados </w:t>
      </w:r>
      <w:r>
        <w:rPr>
          <w:sz w:val="24"/>
          <w:lang w:val="es-MX" w:eastAsia="es-MX"/>
        </w:rPr>
        <w:t>tanto naturales como farmacéuticos, para calmar los síntomas del resfriado</w:t>
      </w:r>
      <w:r>
        <w:rPr>
          <w:sz w:val="24"/>
          <w:lang w:val="es-MX" w:eastAsia="es-MX"/>
        </w:rPr>
        <w:t xml:space="preserve">, les recomiendo agrupar investigación en la siguiente tabla: </w:t>
      </w:r>
    </w:p>
    <w:tbl>
      <w:tblPr>
        <w:tblStyle w:val="Tablaconcuadrcula"/>
        <w:tblpPr w:leftFromText="141" w:rightFromText="141" w:vertAnchor="text" w:tblpY="244"/>
        <w:tblW w:w="0" w:type="auto"/>
        <w:tblLook w:val="04A0" w:firstRow="1" w:lastRow="0" w:firstColumn="1" w:lastColumn="0" w:noHBand="0" w:noVBand="1"/>
      </w:tblPr>
      <w:tblGrid>
        <w:gridCol w:w="3647"/>
        <w:gridCol w:w="3647"/>
        <w:gridCol w:w="3648"/>
      </w:tblGrid>
      <w:tr w:rsidR="00991E44" w14:paraId="33251E34" w14:textId="77777777" w:rsidTr="00991E44">
        <w:tc>
          <w:tcPr>
            <w:tcW w:w="3647" w:type="dxa"/>
          </w:tcPr>
          <w:p w14:paraId="5CEE58BC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Medicamento </w:t>
            </w:r>
          </w:p>
        </w:tc>
        <w:tc>
          <w:tcPr>
            <w:tcW w:w="3647" w:type="dxa"/>
          </w:tcPr>
          <w:p w14:paraId="3ECF05C7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Natural o Farmacéutico </w:t>
            </w:r>
          </w:p>
        </w:tc>
        <w:tc>
          <w:tcPr>
            <w:tcW w:w="3648" w:type="dxa"/>
          </w:tcPr>
          <w:p w14:paraId="271D8933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Síntoma que trata </w:t>
            </w:r>
          </w:p>
        </w:tc>
      </w:tr>
      <w:tr w:rsidR="00991E44" w14:paraId="72F9D96A" w14:textId="77777777" w:rsidTr="00991E44">
        <w:tc>
          <w:tcPr>
            <w:tcW w:w="3647" w:type="dxa"/>
          </w:tcPr>
          <w:p w14:paraId="32047EF8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  <w:tc>
          <w:tcPr>
            <w:tcW w:w="3647" w:type="dxa"/>
          </w:tcPr>
          <w:p w14:paraId="7187ADE8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  <w:tc>
          <w:tcPr>
            <w:tcW w:w="3648" w:type="dxa"/>
          </w:tcPr>
          <w:p w14:paraId="7D2797DC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</w:tr>
      <w:tr w:rsidR="00991E44" w14:paraId="1497D0C9" w14:textId="77777777" w:rsidTr="00991E44">
        <w:tc>
          <w:tcPr>
            <w:tcW w:w="3647" w:type="dxa"/>
          </w:tcPr>
          <w:p w14:paraId="7616B981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  <w:tc>
          <w:tcPr>
            <w:tcW w:w="3647" w:type="dxa"/>
          </w:tcPr>
          <w:p w14:paraId="60D78FC2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  <w:tc>
          <w:tcPr>
            <w:tcW w:w="3648" w:type="dxa"/>
          </w:tcPr>
          <w:p w14:paraId="48B2F618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</w:tr>
      <w:tr w:rsidR="00991E44" w14:paraId="35E0987A" w14:textId="77777777" w:rsidTr="00991E44">
        <w:tc>
          <w:tcPr>
            <w:tcW w:w="3647" w:type="dxa"/>
          </w:tcPr>
          <w:p w14:paraId="4F92B487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  <w:tc>
          <w:tcPr>
            <w:tcW w:w="3647" w:type="dxa"/>
          </w:tcPr>
          <w:p w14:paraId="4A247609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  <w:tc>
          <w:tcPr>
            <w:tcW w:w="3648" w:type="dxa"/>
          </w:tcPr>
          <w:p w14:paraId="73D10CAF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</w:tr>
      <w:tr w:rsidR="00991E44" w14:paraId="5F5DF11D" w14:textId="77777777" w:rsidTr="00991E44">
        <w:tc>
          <w:tcPr>
            <w:tcW w:w="3647" w:type="dxa"/>
          </w:tcPr>
          <w:p w14:paraId="2F3C40A7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  <w:tc>
          <w:tcPr>
            <w:tcW w:w="3647" w:type="dxa"/>
          </w:tcPr>
          <w:p w14:paraId="3589023D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  <w:tc>
          <w:tcPr>
            <w:tcW w:w="3648" w:type="dxa"/>
          </w:tcPr>
          <w:p w14:paraId="6427A125" w14:textId="77777777" w:rsidR="00991E44" w:rsidRDefault="00991E44" w:rsidP="00991E44">
            <w:pPr>
              <w:tabs>
                <w:tab w:val="left" w:pos="2925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</w:tr>
    </w:tbl>
    <w:p w14:paraId="3A2FEDEC" w14:textId="0CC845C3" w:rsidR="00991E44" w:rsidRDefault="00991E44" w:rsidP="00991E44">
      <w:pPr>
        <w:tabs>
          <w:tab w:val="left" w:pos="2925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Las casillas en blanco de la tabla se utilizan como referencia, no significa que solo deba buscar 4 medicamentos. </w:t>
      </w:r>
    </w:p>
    <w:p w14:paraId="31F7DC39" w14:textId="65501FBA" w:rsidR="00991E44" w:rsidRDefault="00991E44" w:rsidP="00991E44">
      <w:pPr>
        <w:tabs>
          <w:tab w:val="left" w:pos="2925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Por otro lado, comentarles lo que se considerara en la revisión de la presentación. </w:t>
      </w:r>
    </w:p>
    <w:p w14:paraId="2D7B1136" w14:textId="646F0B27" w:rsidR="00991E44" w:rsidRDefault="00991E44" w:rsidP="00991E44">
      <w:pPr>
        <w:tabs>
          <w:tab w:val="left" w:pos="2925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>1.- Portada: Titulo, nombre de los integrantes</w:t>
      </w:r>
      <w:r w:rsidR="009D0834">
        <w:rPr>
          <w:sz w:val="24"/>
          <w:lang w:val="es-MX" w:eastAsia="es-MX"/>
        </w:rPr>
        <w:t>, membrete del colegio.</w:t>
      </w:r>
    </w:p>
    <w:p w14:paraId="767E4020" w14:textId="37593E1D" w:rsidR="009D0834" w:rsidRDefault="009D0834" w:rsidP="00991E44">
      <w:pPr>
        <w:tabs>
          <w:tab w:val="left" w:pos="2925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2.- Introducción: Objetivo de la presentación y pregunta de investigación. </w:t>
      </w:r>
    </w:p>
    <w:p w14:paraId="5597B074" w14:textId="14C86CA1" w:rsidR="009D0834" w:rsidRDefault="009D0834" w:rsidP="00991E44">
      <w:pPr>
        <w:tabs>
          <w:tab w:val="left" w:pos="2925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3.- Marco teórico: Información relevante que aporta al entendimiento de la presentación. </w:t>
      </w:r>
    </w:p>
    <w:p w14:paraId="207DC94C" w14:textId="33F059C5" w:rsidR="009D0834" w:rsidRDefault="009D0834" w:rsidP="00991E44">
      <w:pPr>
        <w:tabs>
          <w:tab w:val="left" w:pos="2925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4.- Medicamentos: se exponen los medicamentos investigados. </w:t>
      </w:r>
    </w:p>
    <w:p w14:paraId="26B0A892" w14:textId="4CAFD867" w:rsidR="009D0834" w:rsidRDefault="009D0834" w:rsidP="00991E44">
      <w:pPr>
        <w:tabs>
          <w:tab w:val="left" w:pos="2925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5.- Cuadro resumen de medicamentos y reflexión. </w:t>
      </w:r>
    </w:p>
    <w:p w14:paraId="67FC1D26" w14:textId="38B26E41" w:rsidR="009D0834" w:rsidRDefault="009D0834" w:rsidP="00991E44">
      <w:pPr>
        <w:tabs>
          <w:tab w:val="left" w:pos="2925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5.- Discusión: Sobre la automedicación. </w:t>
      </w:r>
    </w:p>
    <w:p w14:paraId="3A6B1286" w14:textId="2D99926C" w:rsidR="009D0834" w:rsidRDefault="009D0834" w:rsidP="00991E44">
      <w:pPr>
        <w:tabs>
          <w:tab w:val="left" w:pos="2925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6.- Conclusión </w:t>
      </w:r>
    </w:p>
    <w:p w14:paraId="1D7BB348" w14:textId="25AF224D" w:rsidR="009D0834" w:rsidRDefault="009D0834" w:rsidP="00991E44">
      <w:pPr>
        <w:tabs>
          <w:tab w:val="left" w:pos="2925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7.- Bibliografía (APA). </w:t>
      </w:r>
    </w:p>
    <w:p w14:paraId="040C77EE" w14:textId="1F9EAF13" w:rsidR="00991E44" w:rsidRDefault="009D0834" w:rsidP="00991E44">
      <w:pPr>
        <w:tabs>
          <w:tab w:val="left" w:pos="2925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Que tengan una muy buena semana. No tendrán que enviar un producto esta semana. Recuerden considerar lo que se evaluara en la presentación y que deben entregar un resumen a sus compañeros cuando se realice la presentación online. </w:t>
      </w:r>
    </w:p>
    <w:p w14:paraId="22BF4AA0" w14:textId="77777777" w:rsidR="009D0834" w:rsidRDefault="009D0834" w:rsidP="00991E44">
      <w:pPr>
        <w:tabs>
          <w:tab w:val="left" w:pos="2925"/>
        </w:tabs>
        <w:rPr>
          <w:sz w:val="24"/>
          <w:lang w:val="es-MX" w:eastAsia="es-MX"/>
        </w:rPr>
      </w:pPr>
    </w:p>
    <w:p w14:paraId="094DFEDC" w14:textId="77777777" w:rsidR="00991E44" w:rsidRDefault="00991E44" w:rsidP="00991E44">
      <w:pPr>
        <w:tabs>
          <w:tab w:val="left" w:pos="2925"/>
        </w:tabs>
        <w:rPr>
          <w:sz w:val="24"/>
          <w:lang w:val="es-MX" w:eastAsia="es-MX"/>
        </w:rPr>
      </w:pPr>
    </w:p>
    <w:p w14:paraId="103704A8" w14:textId="77777777" w:rsidR="00991E44" w:rsidRPr="00991E44" w:rsidRDefault="00991E44" w:rsidP="00991E44">
      <w:pPr>
        <w:tabs>
          <w:tab w:val="left" w:pos="2925"/>
        </w:tabs>
        <w:rPr>
          <w:sz w:val="24"/>
          <w:lang w:val="es-MX" w:eastAsia="es-MX"/>
        </w:rPr>
      </w:pPr>
    </w:p>
    <w:p w14:paraId="1C6CE1DF" w14:textId="110DC349" w:rsidR="00442E6C" w:rsidRPr="00442E6C" w:rsidRDefault="00442E6C" w:rsidP="00442E6C">
      <w:pPr>
        <w:tabs>
          <w:tab w:val="left" w:pos="2820"/>
        </w:tabs>
        <w:rPr>
          <w:sz w:val="24"/>
          <w:lang w:val="es-MX" w:eastAsia="es-MX"/>
        </w:rPr>
      </w:pPr>
      <w:bookmarkStart w:id="0" w:name="_GoBack"/>
      <w:bookmarkEnd w:id="0"/>
    </w:p>
    <w:sectPr w:rsidR="00442E6C" w:rsidRPr="00442E6C" w:rsidSect="001A11F9">
      <w:footerReference w:type="default" r:id="rId12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5C79B" w14:textId="77777777" w:rsidR="00AC6BF0" w:rsidRDefault="00AC6BF0" w:rsidP="005529DC">
      <w:pPr>
        <w:spacing w:after="0" w:line="240" w:lineRule="auto"/>
      </w:pPr>
      <w:r>
        <w:separator/>
      </w:r>
    </w:p>
  </w:endnote>
  <w:endnote w:type="continuationSeparator" w:id="0">
    <w:p w14:paraId="0485CC6E" w14:textId="77777777" w:rsidR="00AC6BF0" w:rsidRDefault="00AC6BF0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834">
      <w:rPr>
        <w:noProof/>
      </w:rPr>
      <w:t>1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7F2F3" w14:textId="77777777" w:rsidR="00AC6BF0" w:rsidRDefault="00AC6BF0" w:rsidP="005529DC">
      <w:pPr>
        <w:spacing w:after="0" w:line="240" w:lineRule="auto"/>
      </w:pPr>
      <w:r>
        <w:separator/>
      </w:r>
    </w:p>
  </w:footnote>
  <w:footnote w:type="continuationSeparator" w:id="0">
    <w:p w14:paraId="303A61BB" w14:textId="77777777" w:rsidR="00AC6BF0" w:rsidRDefault="00AC6BF0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77871"/>
    <w:multiLevelType w:val="hybridMultilevel"/>
    <w:tmpl w:val="8034E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31C81"/>
    <w:multiLevelType w:val="hybridMultilevel"/>
    <w:tmpl w:val="728A7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F340B"/>
    <w:multiLevelType w:val="hybridMultilevel"/>
    <w:tmpl w:val="7EAE577E"/>
    <w:lvl w:ilvl="0" w:tplc="99F4C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735AE"/>
    <w:multiLevelType w:val="hybridMultilevel"/>
    <w:tmpl w:val="13C49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C"/>
    <w:rsid w:val="0000795F"/>
    <w:rsid w:val="00014620"/>
    <w:rsid w:val="00020356"/>
    <w:rsid w:val="00035D9B"/>
    <w:rsid w:val="00046564"/>
    <w:rsid w:val="00091E82"/>
    <w:rsid w:val="000C0674"/>
    <w:rsid w:val="000D2768"/>
    <w:rsid w:val="0011015B"/>
    <w:rsid w:val="0016436C"/>
    <w:rsid w:val="00172E6D"/>
    <w:rsid w:val="0018608B"/>
    <w:rsid w:val="001A11F9"/>
    <w:rsid w:val="001E4E50"/>
    <w:rsid w:val="00211499"/>
    <w:rsid w:val="0022583B"/>
    <w:rsid w:val="00256069"/>
    <w:rsid w:val="00281D0D"/>
    <w:rsid w:val="002A295A"/>
    <w:rsid w:val="002C5AA1"/>
    <w:rsid w:val="002C5EB2"/>
    <w:rsid w:val="002D5D8A"/>
    <w:rsid w:val="002E0468"/>
    <w:rsid w:val="00303D8F"/>
    <w:rsid w:val="003266A6"/>
    <w:rsid w:val="003616B9"/>
    <w:rsid w:val="003B501D"/>
    <w:rsid w:val="003C16FC"/>
    <w:rsid w:val="003C486B"/>
    <w:rsid w:val="0040292D"/>
    <w:rsid w:val="0040645B"/>
    <w:rsid w:val="00412928"/>
    <w:rsid w:val="004221D9"/>
    <w:rsid w:val="00442E6C"/>
    <w:rsid w:val="00494461"/>
    <w:rsid w:val="004B45A8"/>
    <w:rsid w:val="004D192A"/>
    <w:rsid w:val="004E1295"/>
    <w:rsid w:val="004E14AB"/>
    <w:rsid w:val="004F1345"/>
    <w:rsid w:val="004F19D5"/>
    <w:rsid w:val="004F2129"/>
    <w:rsid w:val="00516D6B"/>
    <w:rsid w:val="005375D2"/>
    <w:rsid w:val="00546942"/>
    <w:rsid w:val="005529DC"/>
    <w:rsid w:val="005544EE"/>
    <w:rsid w:val="005E4A29"/>
    <w:rsid w:val="00601353"/>
    <w:rsid w:val="006715E8"/>
    <w:rsid w:val="00676F14"/>
    <w:rsid w:val="006B284B"/>
    <w:rsid w:val="006B3729"/>
    <w:rsid w:val="006B74E1"/>
    <w:rsid w:val="006C7053"/>
    <w:rsid w:val="006D0E5B"/>
    <w:rsid w:val="007245A6"/>
    <w:rsid w:val="00766CD8"/>
    <w:rsid w:val="00772617"/>
    <w:rsid w:val="0078155D"/>
    <w:rsid w:val="00790EA7"/>
    <w:rsid w:val="007E3203"/>
    <w:rsid w:val="00803332"/>
    <w:rsid w:val="00813C26"/>
    <w:rsid w:val="008233C5"/>
    <w:rsid w:val="00826EA8"/>
    <w:rsid w:val="0084509E"/>
    <w:rsid w:val="008527FB"/>
    <w:rsid w:val="00883DB0"/>
    <w:rsid w:val="00885DDF"/>
    <w:rsid w:val="008A0FC5"/>
    <w:rsid w:val="008B412D"/>
    <w:rsid w:val="008B4752"/>
    <w:rsid w:val="008C0826"/>
    <w:rsid w:val="008C35C5"/>
    <w:rsid w:val="008E4813"/>
    <w:rsid w:val="008E6A2B"/>
    <w:rsid w:val="00916646"/>
    <w:rsid w:val="009224CB"/>
    <w:rsid w:val="00952C6E"/>
    <w:rsid w:val="00955647"/>
    <w:rsid w:val="00991E44"/>
    <w:rsid w:val="00997808"/>
    <w:rsid w:val="009D0834"/>
    <w:rsid w:val="009E37D4"/>
    <w:rsid w:val="00A07246"/>
    <w:rsid w:val="00A50394"/>
    <w:rsid w:val="00A553AE"/>
    <w:rsid w:val="00A55DF8"/>
    <w:rsid w:val="00A615E1"/>
    <w:rsid w:val="00A7577B"/>
    <w:rsid w:val="00AC6BF0"/>
    <w:rsid w:val="00AD16BB"/>
    <w:rsid w:val="00AE17B6"/>
    <w:rsid w:val="00AE3EFB"/>
    <w:rsid w:val="00AE417B"/>
    <w:rsid w:val="00AE4CBA"/>
    <w:rsid w:val="00B15A66"/>
    <w:rsid w:val="00B15F8A"/>
    <w:rsid w:val="00B95305"/>
    <w:rsid w:val="00BD10B9"/>
    <w:rsid w:val="00C21493"/>
    <w:rsid w:val="00C2484C"/>
    <w:rsid w:val="00C36B70"/>
    <w:rsid w:val="00C432C6"/>
    <w:rsid w:val="00C720EC"/>
    <w:rsid w:val="00C96438"/>
    <w:rsid w:val="00CA04D8"/>
    <w:rsid w:val="00CA746E"/>
    <w:rsid w:val="00CB499D"/>
    <w:rsid w:val="00CD34D6"/>
    <w:rsid w:val="00D405E1"/>
    <w:rsid w:val="00D50997"/>
    <w:rsid w:val="00DA3612"/>
    <w:rsid w:val="00DA3E58"/>
    <w:rsid w:val="00DA5C7B"/>
    <w:rsid w:val="00DA7B58"/>
    <w:rsid w:val="00DD19E9"/>
    <w:rsid w:val="00DF1506"/>
    <w:rsid w:val="00DF4E93"/>
    <w:rsid w:val="00E9692F"/>
    <w:rsid w:val="00E97A90"/>
    <w:rsid w:val="00F11AD8"/>
    <w:rsid w:val="00F25996"/>
    <w:rsid w:val="00F30E47"/>
    <w:rsid w:val="00F37427"/>
    <w:rsid w:val="00F44AB1"/>
    <w:rsid w:val="00F8306E"/>
    <w:rsid w:val="00FD4322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spina@sanfernandocolle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epulveda@sanfernandocollege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hpm4</cp:lastModifiedBy>
  <cp:revision>3</cp:revision>
  <cp:lastPrinted>2014-09-24T10:02:00Z</cp:lastPrinted>
  <dcterms:created xsi:type="dcterms:W3CDTF">2020-07-06T12:16:00Z</dcterms:created>
  <dcterms:modified xsi:type="dcterms:W3CDTF">2020-07-06T12:25:00Z</dcterms:modified>
</cp:coreProperties>
</file>