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2375"/>
        <w:gridCol w:w="3829"/>
      </w:tblGrid>
      <w:tr w:rsidR="00475078" w:rsidRPr="00117461" w14:paraId="5CFD2FBB" w14:textId="77777777" w:rsidTr="006947F9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95F6" w14:textId="77777777" w:rsidR="00475078" w:rsidRPr="00117461" w:rsidRDefault="00475078" w:rsidP="006947F9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03D1" w14:textId="77777777" w:rsidR="00475078" w:rsidRPr="00117461" w:rsidRDefault="00475078" w:rsidP="006947F9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1</w:t>
            </w:r>
            <w:r w:rsidR="00F055F6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2</w:t>
            </w:r>
          </w:p>
        </w:tc>
      </w:tr>
      <w:tr w:rsidR="00475078" w:rsidRPr="00117461" w14:paraId="0D579C8A" w14:textId="77777777" w:rsidTr="006947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0BB8" w14:textId="77777777" w:rsidR="00475078" w:rsidRPr="00117461" w:rsidRDefault="00475078" w:rsidP="006947F9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Título de la Guía: </w:t>
            </w:r>
            <w:r w:rsidR="00F055F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Evaluación formativa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Unidad Nº2: Conociendo comunidades especializadas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29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Junio 2020</w:t>
            </w:r>
          </w:p>
        </w:tc>
      </w:tr>
      <w:tr w:rsidR="00475078" w:rsidRPr="00117461" w14:paraId="77E1DCDB" w14:textId="77777777" w:rsidTr="006947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15FF" w14:textId="77777777" w:rsidR="00475078" w:rsidRPr="00117461" w:rsidRDefault="00475078" w:rsidP="006947F9">
            <w:pPr>
              <w:pStyle w:val="NormalWeb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Pr="00B66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6610B">
              <w:rPr>
                <w:rFonts w:asciiTheme="minorHAnsi" w:hAnsiTheme="minorHAnsi" w:cstheme="minorHAnsi"/>
                <w:sz w:val="20"/>
                <w:szCs w:val="20"/>
              </w:rPr>
              <w:t xml:space="preserve"> Producir textos pertenecientes a diversos géneros discursivos académicos, en los cuales se gestione información recogida de distintas fuentes y se demuestre dominio especializado de un tema. </w:t>
            </w:r>
          </w:p>
        </w:tc>
      </w:tr>
      <w:tr w:rsidR="00475078" w:rsidRPr="00117461" w14:paraId="51F41C09" w14:textId="77777777" w:rsidTr="006947F9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BC44" w14:textId="77777777" w:rsidR="00475078" w:rsidRPr="00117461" w:rsidRDefault="00475078" w:rsidP="006947F9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362C" w14:textId="77777777" w:rsidR="00475078" w:rsidRPr="00117461" w:rsidRDefault="00475078" w:rsidP="006947F9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475078" w:rsidRPr="00117461" w14:paraId="37CBD553" w14:textId="77777777" w:rsidTr="006947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6E3F" w14:textId="77777777" w:rsidR="00475078" w:rsidRPr="00117461" w:rsidRDefault="00475078" w:rsidP="006947F9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14:paraId="02662CB9" w14:textId="77777777" w:rsidR="00475078" w:rsidRPr="00117461" w:rsidRDefault="00475078" w:rsidP="00475078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14:paraId="24CE73C6" w14:textId="77777777" w:rsidR="00475078" w:rsidRPr="00117461" w:rsidRDefault="00475078" w:rsidP="00475078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14:paraId="1F3C401C" w14:textId="77777777" w:rsidR="00475078" w:rsidRPr="00117461" w:rsidRDefault="00475078" w:rsidP="00475078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14:paraId="65744018" w14:textId="77777777" w:rsidR="00475078" w:rsidRPr="00117461" w:rsidRDefault="00475078" w:rsidP="00475078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475078" w:rsidRPr="00117461" w14:paraId="7432965D" w14:textId="77777777" w:rsidTr="006947F9">
        <w:tc>
          <w:tcPr>
            <w:tcW w:w="2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AD9E" w14:textId="77777777" w:rsidR="00475078" w:rsidRPr="003B41B3" w:rsidRDefault="00475078" w:rsidP="006947F9">
            <w:pPr>
              <w:pStyle w:val="Sinespaciado"/>
              <w:contextualSpacing/>
              <w:mirrorIndents/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"/var/folders/gr/4k4m18md18bc7sh9cjr4r69h0000gn/T/com.microsoft.Word/WebArchiveCopyPasteTempFiles/I5xhhTFrkXJocezOyxLR8kO7U4eKAX89_zAiinv8ygbI-T6L0oT3VmfB7Jl7BxcYKytfYHHwn24_0T9TWnpQ9jRPKxkyDCkKIXL0AVkQjjfQUGbgFPPmdbeonFxRCi5No6W7adM"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584DBA" wp14:editId="31AA9BEF">
                  <wp:extent cx="2781300" cy="1651000"/>
                  <wp:effectExtent l="0" t="0" r="0" b="0"/>
                  <wp:docPr id="2" name="Imagen 2" descr="El Poder del Ánimo&quot;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 Poder del Ánimo&quot;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89" b="31050"/>
                          <a:stretch/>
                        </pic:blipFill>
                        <pic:spPr bwMode="auto">
                          <a:xfrm>
                            <a:off x="0" y="0"/>
                            <a:ext cx="27813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9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3F6B" w14:textId="77777777" w:rsidR="00475078" w:rsidRPr="00117461" w:rsidRDefault="00475078" w:rsidP="006947F9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hyperlink r:id="rId8" w:history="1">
              <w:r w:rsidRPr="00117461">
                <w:rPr>
                  <w:rStyle w:val="Hipervnculo"/>
                  <w:rFonts w:eastAsiaTheme="majorEastAsia" w:cstheme="minorHAnsi"/>
                  <w:sz w:val="20"/>
                  <w:szCs w:val="20"/>
                </w:rPr>
                <w:t>eparra@sanfernandocollege.cl</w:t>
              </w:r>
            </w:hyperlink>
          </w:p>
          <w:p w14:paraId="6AD5CE79" w14:textId="77777777" w:rsidR="00475078" w:rsidRPr="00117461" w:rsidRDefault="00475078" w:rsidP="006947F9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14:paraId="275EF9A9" w14:textId="77777777" w:rsidR="00475078" w:rsidRDefault="00475078" w:rsidP="006947F9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92CDE9C" wp14:editId="49650F1E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20320</wp:posOffset>
                  </wp:positionV>
                  <wp:extent cx="542290" cy="591185"/>
                  <wp:effectExtent l="0" t="0" r="381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C8C0F" w14:textId="77777777" w:rsidR="00475078" w:rsidRPr="00117461" w:rsidRDefault="00475078" w:rsidP="006947F9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501C2E5" wp14:editId="6F9EB297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29845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Atte. Profe Eric Parra M.</w:t>
            </w:r>
          </w:p>
          <w:p w14:paraId="6DB5CFBF" w14:textId="77777777" w:rsidR="00475078" w:rsidRPr="00117461" w:rsidRDefault="00475078" w:rsidP="006947F9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14:paraId="72EFCA58" w14:textId="77777777" w:rsidR="00475078" w:rsidRPr="00117461" w:rsidRDefault="00475078" w:rsidP="006947F9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</w:tc>
      </w:tr>
    </w:tbl>
    <w:p w14:paraId="53BF6C7D" w14:textId="77777777" w:rsidR="00475078" w:rsidRDefault="00475078" w:rsidP="00475078">
      <w:pPr>
        <w:rPr>
          <w:rFonts w:cstheme="minorHAnsi"/>
          <w:b/>
          <w:bCs/>
          <w:sz w:val="21"/>
          <w:szCs w:val="21"/>
          <w:lang w:val="es-ES"/>
        </w:rPr>
      </w:pPr>
    </w:p>
    <w:p w14:paraId="71B1D73E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>Estimados estudiantes:</w:t>
      </w:r>
    </w:p>
    <w:p w14:paraId="4E9B4B93" w14:textId="77777777" w:rsidR="00475078" w:rsidRPr="00A02318" w:rsidRDefault="00475078" w:rsidP="00475078">
      <w:pPr>
        <w:rPr>
          <w:rFonts w:cstheme="minorHAnsi"/>
          <w:lang w:val="es-ES"/>
        </w:rPr>
      </w:pPr>
    </w:p>
    <w:p w14:paraId="36AF2F87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 xml:space="preserve">En esta guía encontrarán la rúbrica para evaluar el trabajo de proceso de escritura y confección de una reseña sobre una charla TED, que hemos empezado a confeccionar desde la guía Nº10. </w:t>
      </w:r>
    </w:p>
    <w:p w14:paraId="79BF21CF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>- No se olviden que tienen plazo hasta el viernes 17 de julio para enviar este trabajo.</w:t>
      </w:r>
    </w:p>
    <w:p w14:paraId="34810540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 xml:space="preserve">- Tampoco se olviden de los aspectos formales: Documento Word, Letra Times New </w:t>
      </w:r>
      <w:proofErr w:type="spellStart"/>
      <w:r w:rsidRPr="00A02318">
        <w:rPr>
          <w:rFonts w:cstheme="minorHAnsi"/>
          <w:lang w:val="es-ES"/>
        </w:rPr>
        <w:t>Roman</w:t>
      </w:r>
      <w:proofErr w:type="spellEnd"/>
      <w:r w:rsidRPr="00A02318">
        <w:rPr>
          <w:rFonts w:cstheme="minorHAnsi"/>
          <w:lang w:val="es-ES"/>
        </w:rPr>
        <w:t xml:space="preserve"> 12, Espaciado 1,15; Texto justificado (alineación), Márgenes normales, No debe superar las 500 palabras (utilizar el contador de palabras de </w:t>
      </w:r>
      <w:proofErr w:type="spellStart"/>
      <w:r w:rsidRPr="00A02318">
        <w:rPr>
          <w:rFonts w:cstheme="minorHAnsi"/>
          <w:lang w:val="es-ES"/>
        </w:rPr>
        <w:t>word</w:t>
      </w:r>
      <w:proofErr w:type="spellEnd"/>
      <w:r w:rsidRPr="00A02318">
        <w:rPr>
          <w:rFonts w:cstheme="minorHAnsi"/>
          <w:lang w:val="es-ES"/>
        </w:rPr>
        <w:t>).</w:t>
      </w:r>
    </w:p>
    <w:p w14:paraId="54B33640" w14:textId="77777777" w:rsidR="00475078" w:rsidRPr="00A02318" w:rsidRDefault="00475078" w:rsidP="00475078">
      <w:pPr>
        <w:rPr>
          <w:rFonts w:cstheme="minorHAnsi"/>
          <w:lang w:val="es-ES"/>
        </w:rPr>
      </w:pPr>
    </w:p>
    <w:p w14:paraId="7A351275" w14:textId="77777777" w:rsidR="00475078" w:rsidRPr="00A02318" w:rsidRDefault="00475078" w:rsidP="00475078">
      <w:pPr>
        <w:rPr>
          <w:rFonts w:cstheme="minorHAnsi"/>
          <w:b/>
          <w:bCs/>
          <w:lang w:val="es-ES"/>
        </w:rPr>
      </w:pPr>
      <w:r w:rsidRPr="00A02318">
        <w:rPr>
          <w:rFonts w:cstheme="minorHAnsi"/>
          <w:b/>
          <w:bCs/>
          <w:lang w:val="es-ES"/>
        </w:rPr>
        <w:t>Recuerden que estas son las opciones de video para elegir: (Todos los videos los puedes encontrar en YouTube)</w:t>
      </w:r>
    </w:p>
    <w:p w14:paraId="61121135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eastAsia="Times New Roman" w:cstheme="minorHAnsi"/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36363E2C" wp14:editId="59FBE670">
            <wp:simplePos x="0" y="0"/>
            <wp:positionH relativeFrom="column">
              <wp:posOffset>4291965</wp:posOffset>
            </wp:positionH>
            <wp:positionV relativeFrom="paragraph">
              <wp:posOffset>128905</wp:posOffset>
            </wp:positionV>
            <wp:extent cx="1273867" cy="544830"/>
            <wp:effectExtent l="0" t="0" r="0" b="1270"/>
            <wp:wrapNone/>
            <wp:docPr id="4" name="Imagen 4" descr="Charlas TED - Un Resumen de Libros para Emprendedores | Libros para  Emprende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as TED - Un Resumen de Libros para Emprendedores | Libros para  Emprended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75"/>
                    <a:stretch/>
                  </pic:blipFill>
                  <pic:spPr bwMode="auto">
                    <a:xfrm>
                      <a:off x="0" y="0"/>
                      <a:ext cx="1273867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318">
        <w:rPr>
          <w:rFonts w:cstheme="minorHAnsi"/>
          <w:lang w:val="es-ES"/>
        </w:rPr>
        <w:t>- ¿Las escuelas matan la creatividad?, Ken Robinson (educación).</w:t>
      </w:r>
    </w:p>
    <w:p w14:paraId="0D2AFE17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 xml:space="preserve">- El poderoso derrame de iluminación, Jill </w:t>
      </w:r>
      <w:proofErr w:type="spellStart"/>
      <w:r w:rsidRPr="00A02318">
        <w:rPr>
          <w:rFonts w:cstheme="minorHAnsi"/>
          <w:lang w:val="es-ES"/>
        </w:rPr>
        <w:t>Bolte</w:t>
      </w:r>
      <w:proofErr w:type="spellEnd"/>
      <w:r w:rsidRPr="00A02318">
        <w:rPr>
          <w:rFonts w:cstheme="minorHAnsi"/>
          <w:lang w:val="es-ES"/>
        </w:rPr>
        <w:t xml:space="preserve"> Taylor (medicina).</w:t>
      </w:r>
    </w:p>
    <w:p w14:paraId="4562780B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 xml:space="preserve">- Cómo convertir al estrés en tu amigo, Kelly </w:t>
      </w:r>
      <w:proofErr w:type="spellStart"/>
      <w:r w:rsidRPr="00A02318">
        <w:rPr>
          <w:rFonts w:cstheme="minorHAnsi"/>
          <w:lang w:val="es-ES"/>
        </w:rPr>
        <w:t>McGonigal</w:t>
      </w:r>
      <w:proofErr w:type="spellEnd"/>
      <w:r w:rsidRPr="00A02318">
        <w:rPr>
          <w:rFonts w:cstheme="minorHAnsi"/>
          <w:lang w:val="es-ES"/>
        </w:rPr>
        <w:t xml:space="preserve"> (psicología). </w:t>
      </w:r>
    </w:p>
    <w:p w14:paraId="6DA426F8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 xml:space="preserve">- El peligro de la historia única, </w:t>
      </w:r>
      <w:proofErr w:type="spellStart"/>
      <w:r w:rsidRPr="00A02318">
        <w:rPr>
          <w:rFonts w:cstheme="minorHAnsi"/>
          <w:lang w:val="es-ES"/>
        </w:rPr>
        <w:t>Chimamanda</w:t>
      </w:r>
      <w:proofErr w:type="spellEnd"/>
      <w:r w:rsidRPr="00A02318">
        <w:rPr>
          <w:rFonts w:cstheme="minorHAnsi"/>
          <w:lang w:val="es-ES"/>
        </w:rPr>
        <w:t xml:space="preserve"> </w:t>
      </w:r>
      <w:proofErr w:type="spellStart"/>
      <w:r w:rsidRPr="00A02318">
        <w:rPr>
          <w:rFonts w:cstheme="minorHAnsi"/>
          <w:lang w:val="es-ES"/>
        </w:rPr>
        <w:t>Adichie</w:t>
      </w:r>
      <w:proofErr w:type="spellEnd"/>
      <w:r w:rsidRPr="00A02318">
        <w:rPr>
          <w:rFonts w:cstheme="minorHAnsi"/>
          <w:lang w:val="es-ES"/>
        </w:rPr>
        <w:t xml:space="preserve"> (antropología). </w:t>
      </w:r>
    </w:p>
    <w:p w14:paraId="4D77E44A" w14:textId="77777777" w:rsidR="00475078" w:rsidRPr="00A02318" w:rsidRDefault="00475078" w:rsidP="00475078">
      <w:pPr>
        <w:rPr>
          <w:rFonts w:cstheme="minorHAnsi"/>
          <w:lang w:val="es-ES"/>
        </w:rPr>
      </w:pPr>
      <w:r w:rsidRPr="00A02318">
        <w:rPr>
          <w:rFonts w:cstheme="minorHAnsi"/>
          <w:lang w:val="es-ES"/>
        </w:rPr>
        <w:t>- La tecnología que cambia nuestra vida, Miguel García (</w:t>
      </w:r>
      <w:proofErr w:type="spellStart"/>
      <w:r w:rsidRPr="00A02318">
        <w:rPr>
          <w:rFonts w:cstheme="minorHAnsi"/>
          <w:lang w:val="es-ES"/>
        </w:rPr>
        <w:t>tecnología</w:t>
      </w:r>
      <w:proofErr w:type="spellEnd"/>
      <w:r w:rsidRPr="00A02318">
        <w:rPr>
          <w:rFonts w:cstheme="minorHAnsi"/>
          <w:lang w:val="es-ES"/>
        </w:rPr>
        <w:t>).</w:t>
      </w:r>
    </w:p>
    <w:p w14:paraId="0B7DCFD1" w14:textId="77777777" w:rsidR="00475078" w:rsidRPr="00A02318" w:rsidRDefault="00475078" w:rsidP="00475078">
      <w:pPr>
        <w:rPr>
          <w:rFonts w:cstheme="minorHAnsi"/>
          <w:b/>
          <w:bCs/>
          <w:lang w:val="es-ES"/>
        </w:rPr>
      </w:pPr>
      <w:r w:rsidRPr="00A02318">
        <w:rPr>
          <w:rFonts w:cstheme="minorHAnsi"/>
          <w:lang w:val="es-ES"/>
        </w:rPr>
        <w:t xml:space="preserve">Para los interesados, en este enlace pueden encontrar más charlas interesantes </w:t>
      </w:r>
      <w:hyperlink r:id="rId12" w:history="1">
        <w:r w:rsidRPr="00A02318">
          <w:rPr>
            <w:rStyle w:val="Hipervnculo"/>
            <w:rFonts w:cstheme="minorHAnsi"/>
            <w:b/>
            <w:bCs/>
            <w:lang w:val="es-ES"/>
          </w:rPr>
          <w:t>https://www.ted.com</w:t>
        </w:r>
      </w:hyperlink>
    </w:p>
    <w:p w14:paraId="749A2BBC" w14:textId="77777777" w:rsidR="00475078" w:rsidRPr="00A02318" w:rsidRDefault="00475078" w:rsidP="00475078">
      <w:pPr>
        <w:rPr>
          <w:rFonts w:cstheme="minorHAnsi"/>
          <w:b/>
          <w:bCs/>
          <w:lang w:val="es-ES"/>
        </w:rPr>
      </w:pPr>
    </w:p>
    <w:p w14:paraId="598CCEF2" w14:textId="347A233E" w:rsidR="00475078" w:rsidRPr="00A02318" w:rsidRDefault="00894859" w:rsidP="00475078">
      <w:pPr>
        <w:jc w:val="center"/>
        <w:rPr>
          <w:rFonts w:cstheme="minorHAnsi"/>
          <w:b/>
          <w:bCs/>
          <w:lang w:val="es-ES"/>
        </w:rPr>
      </w:pPr>
      <w:r w:rsidRPr="00A02318">
        <w:rPr>
          <w:rFonts w:cstheme="minorHAnsi"/>
          <w:b/>
          <w:bCs/>
          <w:lang w:val="es-ES"/>
        </w:rPr>
        <w:t>AUTOEVALUACIÓN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270"/>
        <w:gridCol w:w="5438"/>
        <w:gridCol w:w="1276"/>
        <w:gridCol w:w="1297"/>
      </w:tblGrid>
      <w:tr w:rsidR="00A02318" w:rsidRPr="00A02318" w14:paraId="04273793" w14:textId="77777777" w:rsidTr="00A02318">
        <w:tc>
          <w:tcPr>
            <w:tcW w:w="2784" w:type="dxa"/>
            <w:gridSpan w:val="2"/>
            <w:tcBorders>
              <w:top w:val="nil"/>
              <w:left w:val="nil"/>
              <w:right w:val="nil"/>
            </w:tcBorders>
          </w:tcPr>
          <w:p w14:paraId="09EBF94D" w14:textId="77777777" w:rsidR="00A02318" w:rsidRPr="00A02318" w:rsidRDefault="00A0231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5438" w:type="dxa"/>
            <w:tcBorders>
              <w:top w:val="nil"/>
              <w:left w:val="nil"/>
            </w:tcBorders>
          </w:tcPr>
          <w:p w14:paraId="3CC7BB37" w14:textId="77777777" w:rsidR="00A02318" w:rsidRPr="00A02318" w:rsidRDefault="00A02318" w:rsidP="00475078">
            <w:pPr>
              <w:rPr>
                <w:rFonts w:cstheme="minorHAnsi"/>
                <w:lang w:val="es-ES"/>
              </w:rPr>
            </w:pPr>
          </w:p>
        </w:tc>
        <w:tc>
          <w:tcPr>
            <w:tcW w:w="1276" w:type="dxa"/>
          </w:tcPr>
          <w:p w14:paraId="55660851" w14:textId="77777777" w:rsidR="00A02318" w:rsidRPr="00A02318" w:rsidRDefault="00A02318" w:rsidP="00A02318">
            <w:pPr>
              <w:jc w:val="center"/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Si (1pt).</w:t>
            </w:r>
          </w:p>
        </w:tc>
        <w:tc>
          <w:tcPr>
            <w:tcW w:w="1297" w:type="dxa"/>
          </w:tcPr>
          <w:p w14:paraId="4659F560" w14:textId="77777777" w:rsidR="00A02318" w:rsidRPr="00A02318" w:rsidRDefault="00A02318" w:rsidP="00A02318">
            <w:pPr>
              <w:jc w:val="center"/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No (0pts).</w:t>
            </w:r>
          </w:p>
        </w:tc>
      </w:tr>
      <w:tr w:rsidR="00475078" w:rsidRPr="00A02318" w14:paraId="2DE97723" w14:textId="77777777" w:rsidTr="00A02318">
        <w:tc>
          <w:tcPr>
            <w:tcW w:w="1514" w:type="dxa"/>
          </w:tcPr>
          <w:p w14:paraId="6F8BB1C1" w14:textId="77777777" w:rsidR="00475078" w:rsidRPr="00A02318" w:rsidRDefault="0047507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Asistencia</w:t>
            </w:r>
          </w:p>
        </w:tc>
        <w:tc>
          <w:tcPr>
            <w:tcW w:w="6708" w:type="dxa"/>
            <w:gridSpan w:val="2"/>
            <w:vAlign w:val="center"/>
          </w:tcPr>
          <w:p w14:paraId="5D2F3186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He asistido a las sesiones de retroalimentación.</w:t>
            </w:r>
          </w:p>
        </w:tc>
        <w:tc>
          <w:tcPr>
            <w:tcW w:w="1276" w:type="dxa"/>
          </w:tcPr>
          <w:p w14:paraId="768BB79F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691035B6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  <w:tr w:rsidR="00475078" w:rsidRPr="00A02318" w14:paraId="01A86A06" w14:textId="77777777" w:rsidTr="00A02318">
        <w:tc>
          <w:tcPr>
            <w:tcW w:w="1514" w:type="dxa"/>
          </w:tcPr>
          <w:p w14:paraId="708C4265" w14:textId="77777777" w:rsidR="00475078" w:rsidRPr="00A02318" w:rsidRDefault="0047507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Participación</w:t>
            </w:r>
          </w:p>
        </w:tc>
        <w:tc>
          <w:tcPr>
            <w:tcW w:w="6708" w:type="dxa"/>
            <w:gridSpan w:val="2"/>
            <w:vAlign w:val="center"/>
          </w:tcPr>
          <w:p w14:paraId="4FDBFDDF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He participado activamente en las sesiones de retroalimentación o por correo.</w:t>
            </w:r>
          </w:p>
        </w:tc>
        <w:tc>
          <w:tcPr>
            <w:tcW w:w="1276" w:type="dxa"/>
          </w:tcPr>
          <w:p w14:paraId="45A7447B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3CFAEED0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  <w:tr w:rsidR="00475078" w:rsidRPr="00A02318" w14:paraId="2A83B349" w14:textId="77777777" w:rsidTr="00A02318">
        <w:tc>
          <w:tcPr>
            <w:tcW w:w="1514" w:type="dxa"/>
          </w:tcPr>
          <w:p w14:paraId="34F80E18" w14:textId="77777777" w:rsidR="00475078" w:rsidRPr="00A02318" w:rsidRDefault="0047507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Compromiso</w:t>
            </w:r>
          </w:p>
        </w:tc>
        <w:tc>
          <w:tcPr>
            <w:tcW w:w="6708" w:type="dxa"/>
            <w:gridSpan w:val="2"/>
            <w:vAlign w:val="center"/>
          </w:tcPr>
          <w:p w14:paraId="2B41851D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Me he comprometido con el trabajo propuesto.</w:t>
            </w:r>
          </w:p>
        </w:tc>
        <w:tc>
          <w:tcPr>
            <w:tcW w:w="1276" w:type="dxa"/>
          </w:tcPr>
          <w:p w14:paraId="0B9C7913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0CDD8D55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  <w:tr w:rsidR="00475078" w:rsidRPr="00A02318" w14:paraId="19663352" w14:textId="77777777" w:rsidTr="00A02318">
        <w:tc>
          <w:tcPr>
            <w:tcW w:w="1514" w:type="dxa"/>
          </w:tcPr>
          <w:p w14:paraId="1981B899" w14:textId="77777777" w:rsidR="00475078" w:rsidRPr="00A02318" w:rsidRDefault="00A0231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Dedicación</w:t>
            </w:r>
          </w:p>
        </w:tc>
        <w:tc>
          <w:tcPr>
            <w:tcW w:w="6708" w:type="dxa"/>
            <w:gridSpan w:val="2"/>
            <w:vAlign w:val="center"/>
          </w:tcPr>
          <w:p w14:paraId="209382D7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He dedicado tiempo a realizar las actividades propuestas.</w:t>
            </w:r>
          </w:p>
        </w:tc>
        <w:tc>
          <w:tcPr>
            <w:tcW w:w="1276" w:type="dxa"/>
          </w:tcPr>
          <w:p w14:paraId="560F253E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1E14A763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  <w:tr w:rsidR="00475078" w:rsidRPr="00A02318" w14:paraId="0906CE2D" w14:textId="77777777" w:rsidTr="00A02318">
        <w:tc>
          <w:tcPr>
            <w:tcW w:w="1514" w:type="dxa"/>
          </w:tcPr>
          <w:p w14:paraId="00CB86AB" w14:textId="77777777" w:rsidR="00475078" w:rsidRPr="00A02318" w:rsidRDefault="00A0231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Interés</w:t>
            </w:r>
          </w:p>
        </w:tc>
        <w:tc>
          <w:tcPr>
            <w:tcW w:w="6708" w:type="dxa"/>
            <w:gridSpan w:val="2"/>
            <w:vAlign w:val="center"/>
          </w:tcPr>
          <w:p w14:paraId="1AF9F23D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Me he interesado en investigar y aprender más sobre el tema.</w:t>
            </w:r>
          </w:p>
        </w:tc>
        <w:tc>
          <w:tcPr>
            <w:tcW w:w="1276" w:type="dxa"/>
          </w:tcPr>
          <w:p w14:paraId="01CED6C5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771202EA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  <w:tr w:rsidR="00475078" w:rsidRPr="00A02318" w14:paraId="2C8FC2C5" w14:textId="77777777" w:rsidTr="00A02318">
        <w:tc>
          <w:tcPr>
            <w:tcW w:w="1514" w:type="dxa"/>
          </w:tcPr>
          <w:p w14:paraId="65204A38" w14:textId="77777777" w:rsidR="00475078" w:rsidRPr="00A02318" w:rsidRDefault="00A0231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Trabajo</w:t>
            </w:r>
          </w:p>
        </w:tc>
        <w:tc>
          <w:tcPr>
            <w:tcW w:w="6708" w:type="dxa"/>
            <w:gridSpan w:val="2"/>
            <w:vAlign w:val="center"/>
          </w:tcPr>
          <w:p w14:paraId="22CC3730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He trabajado con ánimo y optimismo cada vez</w:t>
            </w:r>
          </w:p>
        </w:tc>
        <w:tc>
          <w:tcPr>
            <w:tcW w:w="1276" w:type="dxa"/>
          </w:tcPr>
          <w:p w14:paraId="0F6DF50C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085E8137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  <w:tr w:rsidR="00475078" w:rsidRPr="00A02318" w14:paraId="24513DEB" w14:textId="77777777" w:rsidTr="00A02318">
        <w:tc>
          <w:tcPr>
            <w:tcW w:w="1514" w:type="dxa"/>
          </w:tcPr>
          <w:p w14:paraId="222FC45A" w14:textId="77777777" w:rsidR="00475078" w:rsidRPr="00A02318" w:rsidRDefault="00A02318" w:rsidP="00A02318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A02318">
              <w:rPr>
                <w:rFonts w:cstheme="minorHAnsi"/>
                <w:b/>
                <w:bCs/>
                <w:lang w:val="es-ES"/>
              </w:rPr>
              <w:t>Proceso</w:t>
            </w:r>
          </w:p>
        </w:tc>
        <w:tc>
          <w:tcPr>
            <w:tcW w:w="6708" w:type="dxa"/>
            <w:gridSpan w:val="2"/>
            <w:vAlign w:val="center"/>
          </w:tcPr>
          <w:p w14:paraId="1D8C80CC" w14:textId="77777777" w:rsidR="00475078" w:rsidRPr="00A02318" w:rsidRDefault="00A02318" w:rsidP="00A02318">
            <w:pPr>
              <w:rPr>
                <w:rFonts w:cstheme="minorHAnsi"/>
                <w:lang w:val="es-ES"/>
              </w:rPr>
            </w:pPr>
            <w:r w:rsidRPr="00A02318">
              <w:rPr>
                <w:rFonts w:cstheme="minorHAnsi"/>
                <w:lang w:val="es-ES"/>
              </w:rPr>
              <w:t>He trabajado de manera constante.</w:t>
            </w:r>
          </w:p>
        </w:tc>
        <w:tc>
          <w:tcPr>
            <w:tcW w:w="1276" w:type="dxa"/>
          </w:tcPr>
          <w:p w14:paraId="3235CC41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1297" w:type="dxa"/>
          </w:tcPr>
          <w:p w14:paraId="54E9B1A7" w14:textId="77777777" w:rsidR="00475078" w:rsidRPr="00A02318" w:rsidRDefault="00475078" w:rsidP="00475078">
            <w:pPr>
              <w:rPr>
                <w:rFonts w:cstheme="minorHAnsi"/>
                <w:b/>
                <w:bCs/>
                <w:lang w:val="es-ES"/>
              </w:rPr>
            </w:pPr>
          </w:p>
        </w:tc>
      </w:tr>
    </w:tbl>
    <w:p w14:paraId="5BC12993" w14:textId="77777777" w:rsidR="00475078" w:rsidRPr="00A02318" w:rsidRDefault="00475078" w:rsidP="00475078">
      <w:pPr>
        <w:rPr>
          <w:rFonts w:cstheme="minorHAnsi"/>
          <w:b/>
          <w:bCs/>
          <w:lang w:val="es-ES"/>
        </w:rPr>
      </w:pPr>
    </w:p>
    <w:p w14:paraId="1C64D800" w14:textId="77777777" w:rsidR="00A02318" w:rsidRPr="00A02318" w:rsidRDefault="00A02318" w:rsidP="00A02318">
      <w:pPr>
        <w:jc w:val="center"/>
        <w:rPr>
          <w:rFonts w:cstheme="minorHAnsi"/>
        </w:rPr>
      </w:pPr>
      <w:r w:rsidRPr="00A02318">
        <w:rPr>
          <w:rFonts w:cstheme="minorHAnsi"/>
        </w:rPr>
        <w:t>Autoevaluación al 50% de exigencia con la siguiente escala nota máxima 7.0 y nota mínima 1.0.</w:t>
      </w:r>
    </w:p>
    <w:p w14:paraId="63BF4B8B" w14:textId="77777777" w:rsidR="00A02318" w:rsidRPr="00A02318" w:rsidRDefault="00A02318" w:rsidP="00A02318">
      <w:pPr>
        <w:jc w:val="center"/>
        <w:rPr>
          <w:rFonts w:cstheme="minorHAnsi"/>
        </w:rPr>
      </w:pPr>
      <w:r w:rsidRPr="00A02318">
        <w:rPr>
          <w:rFonts w:cstheme="minorHAnsi"/>
        </w:rPr>
        <w:t>7pts: 7.0.     6pts: 6.1.     5pts: 5.3.     4pts: 4.4.     3pts: 3.6.     2pts: 2.7.     1pt: 1.9.     0pts: 1.0.</w:t>
      </w:r>
    </w:p>
    <w:p w14:paraId="3CC201A4" w14:textId="77777777" w:rsidR="00A02318" w:rsidRPr="00A02318" w:rsidRDefault="00A02318" w:rsidP="00A02318">
      <w:pPr>
        <w:jc w:val="center"/>
        <w:rPr>
          <w:rFonts w:cstheme="minorHAnsi"/>
        </w:rPr>
      </w:pPr>
    </w:p>
    <w:p w14:paraId="79C5CADD" w14:textId="77777777" w:rsidR="00475078" w:rsidRDefault="00A02318" w:rsidP="00A02318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A02318">
        <w:rPr>
          <w:rFonts w:cstheme="minorHAnsi"/>
        </w:rPr>
        <w:t>Puntaje total: 7 pts.      Puntaje obtenido:      Nota:</w:t>
      </w:r>
      <w:r w:rsidR="00475078" w:rsidRPr="00475078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="00475078" w:rsidRPr="00475078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"/var/folders/gr/4k4m18md18bc7sh9cjr4r69h0000gn/T/com.microsoft.Word/WebArchiveCopyPasteTempFiles/Charlas-TED-Un-Resumen-de-Libros-para-Emprendedores.jpg" \* MERGEFORMATINET </w:instrText>
      </w:r>
      <w:r w:rsidR="00475078" w:rsidRPr="00475078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4047BC5" w14:textId="77777777" w:rsidR="00A02318" w:rsidRDefault="00A02318" w:rsidP="00A02318">
      <w:pPr>
        <w:rPr>
          <w:rFonts w:cstheme="minorHAnsi"/>
          <w:b/>
          <w:bCs/>
          <w:sz w:val="21"/>
          <w:szCs w:val="21"/>
          <w:lang w:val="es-ES"/>
        </w:rPr>
      </w:pPr>
    </w:p>
    <w:p w14:paraId="2B0CF53B" w14:textId="77777777" w:rsidR="00A02318" w:rsidRDefault="00A02318" w:rsidP="00A02318">
      <w:pPr>
        <w:rPr>
          <w:rFonts w:cstheme="minorHAnsi"/>
          <w:b/>
          <w:bCs/>
          <w:sz w:val="21"/>
          <w:szCs w:val="21"/>
          <w:lang w:val="es-ES"/>
        </w:rPr>
      </w:pPr>
    </w:p>
    <w:p w14:paraId="2B28A8E8" w14:textId="6EE1A15D" w:rsidR="00475078" w:rsidRPr="00894859" w:rsidRDefault="00894859" w:rsidP="00475078">
      <w:pPr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894859">
        <w:rPr>
          <w:rFonts w:cstheme="minorHAnsi"/>
          <w:b/>
          <w:bCs/>
          <w:sz w:val="22"/>
          <w:szCs w:val="22"/>
          <w:lang w:val="es-ES"/>
        </w:rPr>
        <w:lastRenderedPageBreak/>
        <w:t>RÚBRICA DE EVALUACIÓN</w:t>
      </w:r>
    </w:p>
    <w:p w14:paraId="51E4A944" w14:textId="77777777" w:rsidR="00475078" w:rsidRPr="00B31A6C" w:rsidRDefault="00475078" w:rsidP="00475078">
      <w:pPr>
        <w:rPr>
          <w:rFonts w:cstheme="minorHAnsi"/>
          <w:sz w:val="21"/>
          <w:szCs w:val="21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2268"/>
        <w:gridCol w:w="2410"/>
        <w:gridCol w:w="2408"/>
        <w:gridCol w:w="2290"/>
      </w:tblGrid>
      <w:tr w:rsidR="00475078" w:rsidRPr="00B31A6C" w14:paraId="25A5D7A2" w14:textId="77777777" w:rsidTr="006947F9">
        <w:tc>
          <w:tcPr>
            <w:tcW w:w="655" w:type="pct"/>
          </w:tcPr>
          <w:p w14:paraId="4C3E7F80" w14:textId="77777777" w:rsidR="00475078" w:rsidRPr="00A036AE" w:rsidRDefault="00475078" w:rsidP="006947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1051" w:type="pct"/>
          </w:tcPr>
          <w:p w14:paraId="14AE3DA0" w14:textId="77777777" w:rsidR="00475078" w:rsidRPr="00A036AE" w:rsidRDefault="00475078" w:rsidP="006947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Ideal (4pts)</w:t>
            </w:r>
          </w:p>
        </w:tc>
        <w:tc>
          <w:tcPr>
            <w:tcW w:w="1117" w:type="pct"/>
          </w:tcPr>
          <w:p w14:paraId="7B7EDAB8" w14:textId="77777777" w:rsidR="00475078" w:rsidRPr="00A036AE" w:rsidRDefault="00475078" w:rsidP="006947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Destacado (3pts)</w:t>
            </w:r>
          </w:p>
        </w:tc>
        <w:tc>
          <w:tcPr>
            <w:tcW w:w="1116" w:type="pct"/>
          </w:tcPr>
          <w:p w14:paraId="4C99BC81" w14:textId="77777777" w:rsidR="00475078" w:rsidRPr="00A036AE" w:rsidRDefault="00475078" w:rsidP="006947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Competente (2pts)</w:t>
            </w:r>
          </w:p>
        </w:tc>
        <w:tc>
          <w:tcPr>
            <w:tcW w:w="1061" w:type="pct"/>
          </w:tcPr>
          <w:p w14:paraId="40E17DD9" w14:textId="77777777" w:rsidR="00475078" w:rsidRPr="00A036AE" w:rsidRDefault="00475078" w:rsidP="006947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Por mejorar (1pt)</w:t>
            </w:r>
          </w:p>
        </w:tc>
      </w:tr>
      <w:tr w:rsidR="00475078" w:rsidRPr="00B31A6C" w14:paraId="3FDF2904" w14:textId="77777777" w:rsidTr="006947F9">
        <w:tc>
          <w:tcPr>
            <w:tcW w:w="655" w:type="pct"/>
            <w:vAlign w:val="center"/>
          </w:tcPr>
          <w:p w14:paraId="664E279C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1. Selección del contenido</w:t>
            </w:r>
          </w:p>
        </w:tc>
        <w:tc>
          <w:tcPr>
            <w:tcW w:w="1051" w:type="pct"/>
          </w:tcPr>
          <w:p w14:paraId="5F5269A1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Las ideas de la reseña corresponden al contenido fundamental de la conferencia escogida.</w:t>
            </w:r>
          </w:p>
        </w:tc>
        <w:tc>
          <w:tcPr>
            <w:tcW w:w="1117" w:type="pct"/>
          </w:tcPr>
          <w:p w14:paraId="77AB3D25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La mayoría de las ideas de la reseña corresponden al contenido fundamental de la conferencia escogida. </w:t>
            </w:r>
          </w:p>
        </w:tc>
        <w:tc>
          <w:tcPr>
            <w:tcW w:w="1116" w:type="pct"/>
          </w:tcPr>
          <w:p w14:paraId="7F55B7B6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Solo algunas de las ideas de la reseña corresponden al contenido fundamental de la conferencia escogida.</w:t>
            </w:r>
          </w:p>
        </w:tc>
        <w:tc>
          <w:tcPr>
            <w:tcW w:w="1061" w:type="pct"/>
          </w:tcPr>
          <w:p w14:paraId="1675CA50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Las ideas de la reseña no corresponden al contenido fundamental de la conferencia escogida.</w:t>
            </w:r>
          </w:p>
        </w:tc>
      </w:tr>
      <w:tr w:rsidR="00475078" w:rsidRPr="00B31A6C" w14:paraId="3B877F1F" w14:textId="77777777" w:rsidTr="006947F9">
        <w:tc>
          <w:tcPr>
            <w:tcW w:w="655" w:type="pct"/>
            <w:vAlign w:val="center"/>
          </w:tcPr>
          <w:p w14:paraId="6F356301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2. Contextualización</w:t>
            </w:r>
          </w:p>
          <w:p w14:paraId="6E24146C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(introducción)</w:t>
            </w:r>
          </w:p>
        </w:tc>
        <w:tc>
          <w:tcPr>
            <w:tcW w:w="1051" w:type="pct"/>
          </w:tcPr>
          <w:p w14:paraId="79306532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Incorpora en la introducción los datos del emisor de la conferencia y realiza una presentación general del tema que se abordará en la reseña.</w:t>
            </w:r>
          </w:p>
        </w:tc>
        <w:tc>
          <w:tcPr>
            <w:tcW w:w="1117" w:type="pct"/>
          </w:tcPr>
          <w:p w14:paraId="50A73A01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Incorpora en la introducción los datos del emisor de la conferencia y realiza una presentación imprecisa del tema que se abordará en la reseña.</w:t>
            </w:r>
          </w:p>
        </w:tc>
        <w:tc>
          <w:tcPr>
            <w:tcW w:w="1116" w:type="pct"/>
          </w:tcPr>
          <w:p w14:paraId="3A692888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No Incorpora en la introducción los datos del emisor de la conferencia o no realiza una presentación general del tema que se abordará en la reseña.</w:t>
            </w:r>
          </w:p>
        </w:tc>
        <w:tc>
          <w:tcPr>
            <w:tcW w:w="1061" w:type="pct"/>
          </w:tcPr>
          <w:p w14:paraId="6F44C005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No Incorpora en la introducción los contenidos solicitados o no realiza esta parte del discurso.</w:t>
            </w:r>
          </w:p>
        </w:tc>
      </w:tr>
      <w:tr w:rsidR="00475078" w:rsidRPr="00B31A6C" w14:paraId="1618D9DD" w14:textId="77777777" w:rsidTr="006947F9">
        <w:tc>
          <w:tcPr>
            <w:tcW w:w="655" w:type="pct"/>
            <w:vAlign w:val="center"/>
          </w:tcPr>
          <w:p w14:paraId="5824931D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3. Descripción y valoración (desarrollo)</w:t>
            </w:r>
          </w:p>
        </w:tc>
        <w:tc>
          <w:tcPr>
            <w:tcW w:w="1051" w:type="pct"/>
          </w:tcPr>
          <w:p w14:paraId="0E2CAAFC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Desarrolla las principales ideas del discurso, demostrando comprensión de los planteamientos del emisor.</w:t>
            </w:r>
          </w:p>
        </w:tc>
        <w:tc>
          <w:tcPr>
            <w:tcW w:w="1117" w:type="pct"/>
          </w:tcPr>
          <w:p w14:paraId="62A84B27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Desarrolla las principales ideas del discurso, demostrando comprensión de la mayoría de los planteamientos del emisor.</w:t>
            </w:r>
          </w:p>
        </w:tc>
        <w:tc>
          <w:tcPr>
            <w:tcW w:w="1116" w:type="pct"/>
          </w:tcPr>
          <w:p w14:paraId="6D580D8D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Desarrolla las principales ideas del discurso, demostrando comprensión de solo algunos de los planteamientos del emisor.</w:t>
            </w:r>
          </w:p>
        </w:tc>
        <w:tc>
          <w:tcPr>
            <w:tcW w:w="1061" w:type="pct"/>
          </w:tcPr>
          <w:p w14:paraId="660CDA20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Desarrolla las principales ideas del discurso, sin demostrar que los ha comprendido. </w:t>
            </w:r>
          </w:p>
        </w:tc>
      </w:tr>
      <w:tr w:rsidR="00475078" w:rsidRPr="00B31A6C" w14:paraId="2ABBC7D0" w14:textId="77777777" w:rsidTr="006947F9">
        <w:tc>
          <w:tcPr>
            <w:tcW w:w="655" w:type="pct"/>
            <w:vAlign w:val="center"/>
          </w:tcPr>
          <w:p w14:paraId="526ABDC3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4. Conclusión</w:t>
            </w:r>
          </w:p>
        </w:tc>
        <w:tc>
          <w:tcPr>
            <w:tcW w:w="1051" w:type="pct"/>
          </w:tcPr>
          <w:p w14:paraId="63FED0CF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Incorpora en la conclusión una síntesis del mensaje del emisor e inserta un comentario personal fundamentado sobre la conferencia, recomendando su uso.</w:t>
            </w:r>
          </w:p>
        </w:tc>
        <w:tc>
          <w:tcPr>
            <w:tcW w:w="1117" w:type="pct"/>
          </w:tcPr>
          <w:p w14:paraId="419D6F6A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Incopora en la conclusión un comentario personal fundamentado de la conferencia, recomendando su uso, pero no realiza una síntesis del contenido.</w:t>
            </w:r>
          </w:p>
        </w:tc>
        <w:tc>
          <w:tcPr>
            <w:tcW w:w="1116" w:type="pct"/>
          </w:tcPr>
          <w:p w14:paraId="4FC803A8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comentario personal no está estrictamente relacionado con la temática del texto o no está bien fundamentado.</w:t>
            </w:r>
          </w:p>
        </w:tc>
        <w:tc>
          <w:tcPr>
            <w:tcW w:w="1061" w:type="pct"/>
          </w:tcPr>
          <w:p w14:paraId="47412F2E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no incorpora los elementos propios de una conclusión.</w:t>
            </w:r>
          </w:p>
        </w:tc>
      </w:tr>
      <w:tr w:rsidR="00475078" w:rsidRPr="00B31A6C" w14:paraId="4B5CF91D" w14:textId="77777777" w:rsidTr="006947F9">
        <w:tc>
          <w:tcPr>
            <w:tcW w:w="655" w:type="pct"/>
            <w:vAlign w:val="center"/>
          </w:tcPr>
          <w:p w14:paraId="00ED30B6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5. Progresión temática</w:t>
            </w:r>
          </w:p>
        </w:tc>
        <w:tc>
          <w:tcPr>
            <w:tcW w:w="1051" w:type="pct"/>
          </w:tcPr>
          <w:p w14:paraId="267267CC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posee transiciones temáticas lógicas que permiten una lectura fluida del texto.</w:t>
            </w:r>
          </w:p>
        </w:tc>
        <w:tc>
          <w:tcPr>
            <w:tcW w:w="1117" w:type="pct"/>
          </w:tcPr>
          <w:p w14:paraId="0E04C100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Las transiciones temáticas , en su mayoría, permiten una lectura fluida del texto.</w:t>
            </w:r>
          </w:p>
        </w:tc>
        <w:tc>
          <w:tcPr>
            <w:tcW w:w="1116" w:type="pct"/>
          </w:tcPr>
          <w:p w14:paraId="676CCB57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es de lectura dificultosa, ya que, en varios fragmentos, pasa de un tema a otro, sin que estos estén relacionados.</w:t>
            </w:r>
          </w:p>
        </w:tc>
        <w:tc>
          <w:tcPr>
            <w:tcW w:w="1061" w:type="pct"/>
          </w:tcPr>
          <w:p w14:paraId="53C1C2DA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no posee una progresión temática clara: aborda temas aislados que no se relacionan claramente entre sí.</w:t>
            </w:r>
          </w:p>
        </w:tc>
      </w:tr>
      <w:tr w:rsidR="00475078" w:rsidRPr="00B31A6C" w14:paraId="4764F3EC" w14:textId="77777777" w:rsidTr="006947F9">
        <w:tc>
          <w:tcPr>
            <w:tcW w:w="655" w:type="pct"/>
            <w:vAlign w:val="center"/>
          </w:tcPr>
          <w:p w14:paraId="48CDB828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6. Lenguaje académico</w:t>
            </w:r>
          </w:p>
        </w:tc>
        <w:tc>
          <w:tcPr>
            <w:tcW w:w="1051" w:type="pct"/>
          </w:tcPr>
          <w:p w14:paraId="171EC295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tiene un lenguaje adecuado para el mundo académico: utiliza expresiones especializadas, frases nominales complejas y mantiene la formalidad durante todo el discurso.</w:t>
            </w:r>
          </w:p>
        </w:tc>
        <w:tc>
          <w:tcPr>
            <w:tcW w:w="1117" w:type="pct"/>
          </w:tcPr>
          <w:p w14:paraId="121B7EC3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presenta un lenguaje académico, pero solo incluye dos de los elementos mencionados: expresiones especializadas, uso de frases nominales complejas y formalidad.</w:t>
            </w:r>
          </w:p>
        </w:tc>
        <w:tc>
          <w:tcPr>
            <w:tcW w:w="1116" w:type="pct"/>
          </w:tcPr>
          <w:p w14:paraId="43DAADE5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presenta un lenguaje académico, pero solo incluye uno de los elementos mencionados: expresiones especializadas, uso de frases nominales complejas y formalidad.</w:t>
            </w:r>
          </w:p>
        </w:tc>
        <w:tc>
          <w:tcPr>
            <w:tcW w:w="1061" w:type="pct"/>
          </w:tcPr>
          <w:p w14:paraId="374E06BB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no presenta un lenguaje académico, pues no incluye los elementos mencionados: expresiones especializadas, uso de frases nominales complejas y formalidad.</w:t>
            </w:r>
          </w:p>
        </w:tc>
      </w:tr>
      <w:tr w:rsidR="00475078" w:rsidRPr="00B31A6C" w14:paraId="50C94B4B" w14:textId="77777777" w:rsidTr="006947F9">
        <w:tc>
          <w:tcPr>
            <w:tcW w:w="655" w:type="pct"/>
            <w:vAlign w:val="center"/>
          </w:tcPr>
          <w:p w14:paraId="06EE8339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7. Ortografía puntual</w:t>
            </w:r>
          </w:p>
        </w:tc>
        <w:tc>
          <w:tcPr>
            <w:tcW w:w="1051" w:type="pct"/>
          </w:tcPr>
          <w:p w14:paraId="072CD70F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El texto presenta un uso ajustado a las reglas de puntuación (coma, punto seguido, punto aparte). </w:t>
            </w:r>
          </w:p>
        </w:tc>
        <w:tc>
          <w:tcPr>
            <w:tcW w:w="1117" w:type="pct"/>
          </w:tcPr>
          <w:p w14:paraId="5E431A83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mayor parte del texto presenta un uso ajustado a las reglas de puntuación (coma, punto seguido, punto aparte).  5 errores o menos.</w:t>
            </w:r>
          </w:p>
        </w:tc>
        <w:tc>
          <w:tcPr>
            <w:tcW w:w="1116" w:type="pct"/>
          </w:tcPr>
          <w:p w14:paraId="4F5CF90B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presenta variados errores de puntuación (coma, punto seguido, punto aparte). Entre 6 y 10 errores.</w:t>
            </w:r>
          </w:p>
        </w:tc>
        <w:tc>
          <w:tcPr>
            <w:tcW w:w="1061" w:type="pct"/>
          </w:tcPr>
          <w:p w14:paraId="3CCAF296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El texto no presenta un uso ajustado a las reglas de puntuación. (coma, punto seguido y punto aparte). Más de 10 errores </w:t>
            </w:r>
          </w:p>
        </w:tc>
      </w:tr>
      <w:tr w:rsidR="00475078" w:rsidRPr="00B31A6C" w14:paraId="5D4E0957" w14:textId="77777777" w:rsidTr="006947F9">
        <w:tc>
          <w:tcPr>
            <w:tcW w:w="655" w:type="pct"/>
            <w:vAlign w:val="center"/>
          </w:tcPr>
          <w:p w14:paraId="555A5E2D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8. Ortografía literal y acentual</w:t>
            </w:r>
          </w:p>
        </w:tc>
        <w:tc>
          <w:tcPr>
            <w:tcW w:w="1051" w:type="pct"/>
            <w:vAlign w:val="center"/>
          </w:tcPr>
          <w:p w14:paraId="06DBCDB3" w14:textId="77777777" w:rsidR="00475078" w:rsidRPr="00A036AE" w:rsidRDefault="00475078" w:rsidP="006947F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-</w:t>
            </w:r>
          </w:p>
        </w:tc>
        <w:tc>
          <w:tcPr>
            <w:tcW w:w="1117" w:type="pct"/>
            <w:vAlign w:val="center"/>
          </w:tcPr>
          <w:p w14:paraId="396F0E57" w14:textId="77777777" w:rsidR="00475078" w:rsidRPr="00A036AE" w:rsidRDefault="00475078" w:rsidP="006947F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-</w:t>
            </w:r>
          </w:p>
        </w:tc>
        <w:tc>
          <w:tcPr>
            <w:tcW w:w="1116" w:type="pct"/>
          </w:tcPr>
          <w:p w14:paraId="7485EFED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presenta menos de 10 errores de ortografía literal y/o acentual.</w:t>
            </w:r>
          </w:p>
        </w:tc>
        <w:tc>
          <w:tcPr>
            <w:tcW w:w="1061" w:type="pct"/>
          </w:tcPr>
          <w:p w14:paraId="51524C82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presenta 10 o más errores de ortografía literal y/o acentual.</w:t>
            </w:r>
          </w:p>
        </w:tc>
      </w:tr>
      <w:tr w:rsidR="00475078" w:rsidRPr="00B31A6C" w14:paraId="2C6594F4" w14:textId="77777777" w:rsidTr="006947F9">
        <w:tc>
          <w:tcPr>
            <w:tcW w:w="655" w:type="pct"/>
            <w:vAlign w:val="center"/>
          </w:tcPr>
          <w:p w14:paraId="15C940F3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9. Aspectos formales</w:t>
            </w:r>
          </w:p>
        </w:tc>
        <w:tc>
          <w:tcPr>
            <w:tcW w:w="1051" w:type="pct"/>
            <w:vAlign w:val="center"/>
          </w:tcPr>
          <w:p w14:paraId="64CD64CB" w14:textId="77777777" w:rsidR="00475078" w:rsidRPr="00A036AE" w:rsidRDefault="00475078" w:rsidP="006947F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Cumple con todos los aspectos formales solicitados.</w:t>
            </w:r>
          </w:p>
        </w:tc>
        <w:tc>
          <w:tcPr>
            <w:tcW w:w="1117" w:type="pct"/>
            <w:vAlign w:val="center"/>
          </w:tcPr>
          <w:p w14:paraId="36A0BAA1" w14:textId="77777777" w:rsidR="00475078" w:rsidRPr="00A036AE" w:rsidRDefault="00475078" w:rsidP="006947F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Cumple con al menos 3 de los aspectos formales solicitados.</w:t>
            </w:r>
          </w:p>
        </w:tc>
        <w:tc>
          <w:tcPr>
            <w:tcW w:w="1116" w:type="pct"/>
          </w:tcPr>
          <w:p w14:paraId="4F248821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Cumple con al menos dos de los aspectos formales solicitados.</w:t>
            </w:r>
          </w:p>
        </w:tc>
        <w:tc>
          <w:tcPr>
            <w:tcW w:w="1061" w:type="pct"/>
          </w:tcPr>
          <w:p w14:paraId="47874B6E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Solo cumple con un aspecto formal o no incluye.</w:t>
            </w:r>
          </w:p>
        </w:tc>
      </w:tr>
      <w:tr w:rsidR="00475078" w:rsidRPr="00B31A6C" w14:paraId="2B4FA093" w14:textId="77777777" w:rsidTr="006947F9">
        <w:tc>
          <w:tcPr>
            <w:tcW w:w="655" w:type="pct"/>
            <w:vAlign w:val="center"/>
          </w:tcPr>
          <w:p w14:paraId="50100DE3" w14:textId="77777777" w:rsidR="00475078" w:rsidRPr="00A036AE" w:rsidRDefault="00475078" w:rsidP="006947F9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10. Fecha de entrega</w:t>
            </w:r>
          </w:p>
        </w:tc>
        <w:tc>
          <w:tcPr>
            <w:tcW w:w="1051" w:type="pct"/>
            <w:vAlign w:val="center"/>
          </w:tcPr>
          <w:p w14:paraId="12F18E9E" w14:textId="77777777" w:rsidR="00475078" w:rsidRPr="00A036AE" w:rsidRDefault="00475078" w:rsidP="006947F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Entrega en la fecha establecida.</w:t>
            </w:r>
          </w:p>
        </w:tc>
        <w:tc>
          <w:tcPr>
            <w:tcW w:w="1117" w:type="pct"/>
            <w:vAlign w:val="center"/>
          </w:tcPr>
          <w:p w14:paraId="57F8EC02" w14:textId="77777777" w:rsidR="00475078" w:rsidRPr="00A036AE" w:rsidRDefault="00475078" w:rsidP="006947F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Entrega fuera de plazo, pero con la excusa presentada con antelación al profesor.</w:t>
            </w:r>
          </w:p>
        </w:tc>
        <w:tc>
          <w:tcPr>
            <w:tcW w:w="1116" w:type="pct"/>
          </w:tcPr>
          <w:p w14:paraId="0382F3CE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Entrega fuera de plazo pero sin excusas ni avisos presentados con antelación al profesor</w:t>
            </w:r>
          </w:p>
        </w:tc>
        <w:tc>
          <w:tcPr>
            <w:tcW w:w="1061" w:type="pct"/>
          </w:tcPr>
          <w:p w14:paraId="51CFC89A" w14:textId="77777777" w:rsidR="00475078" w:rsidRPr="00A036AE" w:rsidRDefault="00475078" w:rsidP="006947F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Entrega el trabajo con más de dos semanas de retraso y sin explicación. </w:t>
            </w:r>
          </w:p>
        </w:tc>
      </w:tr>
    </w:tbl>
    <w:p w14:paraId="28CFFF12" w14:textId="77777777" w:rsidR="00475078" w:rsidRDefault="00475078" w:rsidP="00475078">
      <w:pPr>
        <w:rPr>
          <w:rFonts w:cstheme="minorHAnsi"/>
          <w:sz w:val="21"/>
          <w:szCs w:val="21"/>
          <w:lang w:val="es-ES"/>
        </w:rPr>
      </w:pPr>
    </w:p>
    <w:p w14:paraId="4E791CF2" w14:textId="77777777" w:rsidR="00475078" w:rsidRDefault="00A02318" w:rsidP="00A02318">
      <w:pPr>
        <w:jc w:val="center"/>
      </w:pPr>
      <w:r>
        <w:t>Puntaje total: 38 pts.      Puntaje obtenido:      Nota:</w:t>
      </w:r>
    </w:p>
    <w:sectPr w:rsidR="00475078" w:rsidSect="00861327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D415" w14:textId="77777777" w:rsidR="00A85928" w:rsidRDefault="00A85928" w:rsidP="00475078">
      <w:r>
        <w:separator/>
      </w:r>
    </w:p>
  </w:endnote>
  <w:endnote w:type="continuationSeparator" w:id="0">
    <w:p w14:paraId="3A993F50" w14:textId="77777777" w:rsidR="00A85928" w:rsidRDefault="00A85928" w:rsidP="0047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650725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7C2CF4" w14:textId="77777777" w:rsidR="00A036AE" w:rsidRDefault="00895F97" w:rsidP="00A34F2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8D55B63" w14:textId="77777777" w:rsidR="00A036AE" w:rsidRDefault="00A85928" w:rsidP="00A036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416955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1A9AC7" w14:textId="77777777" w:rsidR="00A036AE" w:rsidRDefault="00895F97" w:rsidP="00A34F2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DB0B5BC" w14:textId="77777777" w:rsidR="00A036AE" w:rsidRDefault="00A85928" w:rsidP="00A036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3D74" w14:textId="77777777" w:rsidR="00A85928" w:rsidRDefault="00A85928" w:rsidP="00475078">
      <w:r>
        <w:separator/>
      </w:r>
    </w:p>
  </w:footnote>
  <w:footnote w:type="continuationSeparator" w:id="0">
    <w:p w14:paraId="185836E7" w14:textId="77777777" w:rsidR="00A85928" w:rsidRDefault="00A85928" w:rsidP="0047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4"/>
      <w:gridCol w:w="5373"/>
      <w:gridCol w:w="1836"/>
    </w:tblGrid>
    <w:tr w:rsidR="00861327" w:rsidRPr="00E772EB" w14:paraId="410F5072" w14:textId="77777777" w:rsidTr="001A3A85">
      <w:tc>
        <w:tcPr>
          <w:tcW w:w="3274" w:type="dxa"/>
          <w:vAlign w:val="center"/>
        </w:tcPr>
        <w:p w14:paraId="396B5069" w14:textId="77777777" w:rsidR="00861327" w:rsidRPr="00E772EB" w:rsidRDefault="00895F9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03179224" wp14:editId="3A4E17B1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>San Fernando College TP</w:t>
          </w:r>
        </w:p>
        <w:p w14:paraId="64F88FF4" w14:textId="77777777" w:rsidR="00861327" w:rsidRPr="00E772EB" w:rsidRDefault="00895F9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14:paraId="2EB76C3E" w14:textId="77777777" w:rsidR="00861327" w:rsidRPr="00E772EB" w:rsidRDefault="00895F9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Electivo 3º Medio (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Lyee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)</w:t>
          </w:r>
        </w:p>
        <w:p w14:paraId="4DC04FE1" w14:textId="77777777" w:rsidR="00861327" w:rsidRPr="00E772EB" w:rsidRDefault="00895F9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373" w:type="dxa"/>
          <w:vAlign w:val="center"/>
        </w:tcPr>
        <w:p w14:paraId="65C53DE8" w14:textId="77777777" w:rsidR="00861327" w:rsidRPr="0077301B" w:rsidRDefault="00895F97" w:rsidP="00861327">
          <w:pPr>
            <w:contextualSpacing/>
            <w:jc w:val="center"/>
            <w:rPr>
              <w:rFonts w:cstheme="minorHAnsi"/>
              <w:b/>
              <w:bCs/>
              <w:sz w:val="36"/>
              <w:szCs w:val="36"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1</w:t>
          </w:r>
          <w:r w:rsidR="00475078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2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 xml:space="preserve"> – </w:t>
          </w:r>
          <w:r>
            <w:rPr>
              <w:rFonts w:cstheme="minorHAnsi"/>
              <w:b/>
              <w:bCs/>
              <w:sz w:val="36"/>
              <w:szCs w:val="36"/>
              <w:lang w:val="es-ES"/>
            </w:rPr>
            <w:t>3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º MEDIO</w:t>
          </w:r>
        </w:p>
        <w:p w14:paraId="5AE4DEF2" w14:textId="77777777" w:rsidR="00861327" w:rsidRPr="00E772EB" w:rsidRDefault="00895F97" w:rsidP="00861327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6"/>
              <w:szCs w:val="36"/>
              <w:lang w:val="es-ES"/>
            </w:rPr>
            <w:t>Lectura y escritura especializadas</w:t>
          </w:r>
        </w:p>
      </w:tc>
      <w:tc>
        <w:tcPr>
          <w:tcW w:w="1819" w:type="dxa"/>
        </w:tcPr>
        <w:p w14:paraId="1949D8D0" w14:textId="77777777" w:rsidR="00861327" w:rsidRPr="00E772EB" w:rsidRDefault="00895F97" w:rsidP="00861327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60EFB462" wp14:editId="66E7FE5F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8DF7B0" w14:textId="77777777" w:rsidR="00861327" w:rsidRDefault="00A85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86694"/>
    <w:multiLevelType w:val="hybridMultilevel"/>
    <w:tmpl w:val="650E2120"/>
    <w:lvl w:ilvl="0" w:tplc="F9828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78"/>
    <w:rsid w:val="00475078"/>
    <w:rsid w:val="00894859"/>
    <w:rsid w:val="00895F97"/>
    <w:rsid w:val="00A02318"/>
    <w:rsid w:val="00A85928"/>
    <w:rsid w:val="00F055F6"/>
    <w:rsid w:val="00F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E2E4"/>
  <w15:chartTrackingRefBased/>
  <w15:docId w15:val="{2636BAA5-64C7-3C43-9ADC-28663C7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750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078"/>
  </w:style>
  <w:style w:type="paragraph" w:styleId="Piedepgina">
    <w:name w:val="footer"/>
    <w:basedOn w:val="Normal"/>
    <w:link w:val="PiedepginaCar"/>
    <w:uiPriority w:val="99"/>
    <w:unhideWhenUsed/>
    <w:rsid w:val="004750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078"/>
  </w:style>
  <w:style w:type="character" w:styleId="Nmerodepgina">
    <w:name w:val="page number"/>
    <w:basedOn w:val="Fuentedeprrafopredeter"/>
    <w:uiPriority w:val="99"/>
    <w:semiHidden/>
    <w:unhideWhenUsed/>
    <w:rsid w:val="00475078"/>
  </w:style>
  <w:style w:type="character" w:styleId="Hipervnculo">
    <w:name w:val="Hyperlink"/>
    <w:uiPriority w:val="99"/>
    <w:unhideWhenUsed/>
    <w:rsid w:val="00475078"/>
    <w:rPr>
      <w:color w:val="0000FF"/>
      <w:u w:val="single"/>
    </w:rPr>
  </w:style>
  <w:style w:type="paragraph" w:styleId="Sinespaciado">
    <w:name w:val="No Spacing"/>
    <w:uiPriority w:val="1"/>
    <w:qFormat/>
    <w:rsid w:val="00475078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7507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7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e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María Belen Cofré Osorio</cp:lastModifiedBy>
  <cp:revision>3</cp:revision>
  <dcterms:created xsi:type="dcterms:W3CDTF">2020-07-10T22:16:00Z</dcterms:created>
  <dcterms:modified xsi:type="dcterms:W3CDTF">2020-07-12T21:39:00Z</dcterms:modified>
</cp:coreProperties>
</file>