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562B" w14:textId="5ECCD74D" w:rsidR="00561984" w:rsidRDefault="002C4224" w:rsidP="00561984">
      <w:pPr>
        <w:pStyle w:val="Sinespaciado"/>
        <w:ind w:left="708"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97FC" wp14:editId="1EF1658C">
                <wp:simplePos x="0" y="0"/>
                <wp:positionH relativeFrom="column">
                  <wp:posOffset>4330065</wp:posOffset>
                </wp:positionH>
                <wp:positionV relativeFrom="paragraph">
                  <wp:posOffset>-207010</wp:posOffset>
                </wp:positionV>
                <wp:extent cx="2057400" cy="107632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5066C" w14:textId="6A97AA37" w:rsidR="002C4224" w:rsidRPr="002C4224" w:rsidRDefault="002C422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4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419"/>
                              </w:rPr>
                              <w:t>Seguir cuando crees que no puedes más, es lo que te hace diferente a los demás.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C97FC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40.95pt;margin-top:-16.3pt;width:162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" fillcolor="white [3201]" stroked="f" strokeweight=".5pt">
                <v:textbox>
                  <w:txbxContent>
                    <w:p w14:paraId="5495066C" w14:textId="6A97AA37" w:rsidR="002C4224" w:rsidRPr="002C4224" w:rsidRDefault="002C422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419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419"/>
                        </w:rPr>
                        <w:t>Seguir cuando crees que no puedes más, es lo que te hace diferente a los demás.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theme="minorHAnsi"/>
          <w:bCs/>
        </w:rPr>
        <w:t xml:space="preserve">                                                                                          </w:t>
      </w:r>
    </w:p>
    <w:p w14:paraId="0C818E4A" w14:textId="77777777" w:rsidR="002C4224" w:rsidRPr="00AF687B" w:rsidRDefault="002C4224" w:rsidP="00561984">
      <w:pPr>
        <w:pStyle w:val="Sinespaciado"/>
        <w:ind w:left="708"/>
        <w:rPr>
          <w:rFonts w:ascii="Trebuchet MS" w:hAnsi="Trebuchet MS" w:cstheme="minorHAnsi"/>
          <w:bCs/>
        </w:rPr>
      </w:pPr>
    </w:p>
    <w:p w14:paraId="304A49AE" w14:textId="677B9B85" w:rsidR="00561984" w:rsidRPr="002C4224" w:rsidRDefault="002C4224" w:rsidP="002C4224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457139" w:rsidRPr="002C4224">
        <w:rPr>
          <w:rFonts w:ascii="Arial" w:hAnsi="Arial" w:cs="Arial"/>
          <w:b/>
          <w:sz w:val="28"/>
          <w:szCs w:val="28"/>
        </w:rPr>
        <w:t xml:space="preserve">Guía </w:t>
      </w:r>
      <w:proofErr w:type="spellStart"/>
      <w:r w:rsidR="00457139" w:rsidRPr="002C4224">
        <w:rPr>
          <w:rFonts w:ascii="Arial" w:hAnsi="Arial" w:cs="Arial"/>
          <w:b/>
          <w:sz w:val="28"/>
          <w:szCs w:val="28"/>
        </w:rPr>
        <w:t>N</w:t>
      </w:r>
      <w:r w:rsidR="00242E60" w:rsidRPr="002C4224">
        <w:rPr>
          <w:rFonts w:ascii="Arial" w:hAnsi="Arial" w:cs="Arial"/>
          <w:b/>
          <w:sz w:val="28"/>
          <w:szCs w:val="28"/>
        </w:rPr>
        <w:t>°</w:t>
      </w:r>
      <w:proofErr w:type="spellEnd"/>
      <w:r w:rsidR="00242E60" w:rsidRPr="002C42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945EE6" w:rsidRPr="002C4224">
        <w:rPr>
          <w:rFonts w:ascii="Arial" w:hAnsi="Arial" w:cs="Arial"/>
          <w:b/>
          <w:sz w:val="28"/>
          <w:szCs w:val="28"/>
        </w:rPr>
        <w:t>4</w:t>
      </w:r>
      <w:r w:rsidR="00FF60F7" w:rsidRPr="002C42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FF60F7" w:rsidRPr="002C4224">
        <w:rPr>
          <w:rFonts w:ascii="Arial" w:hAnsi="Arial" w:cs="Arial"/>
          <w:b/>
          <w:sz w:val="28"/>
          <w:szCs w:val="28"/>
        </w:rPr>
        <w:t xml:space="preserve"> Cuarto Plan Común</w:t>
      </w:r>
    </w:p>
    <w:p w14:paraId="3E35E0C7" w14:textId="697D7319" w:rsidR="00FF60F7" w:rsidRDefault="00FF60F7" w:rsidP="0056198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CB56372" w14:textId="25B4CC54" w:rsidR="002C4224" w:rsidRDefault="002C4224" w:rsidP="0056198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40F8A09" w14:textId="0B75C65E" w:rsidR="002C4224" w:rsidRPr="000B4547" w:rsidRDefault="000B4547" w:rsidP="000B4547">
      <w:pPr>
        <w:pStyle w:val="Sinespaciad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Semana: 11</w:t>
      </w: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719"/>
        <w:gridCol w:w="2222"/>
        <w:gridCol w:w="2609"/>
      </w:tblGrid>
      <w:tr w:rsidR="00561984" w:rsidRPr="00AF687B" w14:paraId="7551D428" w14:textId="77777777" w:rsidTr="00D748F4">
        <w:trPr>
          <w:trHeight w:val="7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CF95C2C" w14:textId="2BDFC3BD" w:rsidR="00561984" w:rsidRPr="00AF687B" w:rsidRDefault="00242E60" w:rsidP="006448F4">
            <w:pPr>
              <w:pStyle w:val="Sinespaciado"/>
              <w:rPr>
                <w:rFonts w:ascii="Arial" w:hAnsi="Arial" w:cs="Arial"/>
                <w:bCs/>
                <w:sz w:val="24"/>
                <w:szCs w:val="24"/>
                <w:lang w:val="es-MX" w:eastAsia="es-MX"/>
              </w:rPr>
            </w:pPr>
            <w:proofErr w:type="gramStart"/>
            <w:r w:rsidRPr="00AF687B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>Titulo :</w:t>
            </w:r>
            <w:proofErr w:type="gramEnd"/>
            <w:r w:rsidRPr="00AF687B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 xml:space="preserve"> </w:t>
            </w:r>
            <w:r w:rsidR="00FF60F7" w:rsidRPr="00AF687B">
              <w:rPr>
                <w:rFonts w:ascii="Arial" w:hAnsi="Arial" w:cs="Arial"/>
                <w:bCs/>
                <w:sz w:val="24"/>
                <w:szCs w:val="24"/>
                <w:lang w:val="es-MX" w:eastAsia="es-MX"/>
              </w:rPr>
              <w:t xml:space="preserve"> Inecuaciones </w:t>
            </w:r>
            <w:r w:rsidR="00473B40">
              <w:rPr>
                <w:rFonts w:ascii="Arial" w:hAnsi="Arial" w:cs="Arial"/>
                <w:bCs/>
                <w:sz w:val="24"/>
                <w:szCs w:val="24"/>
                <w:lang w:val="es-MX" w:eastAsia="es-MX"/>
              </w:rPr>
              <w:t xml:space="preserve">de primer grado </w:t>
            </w:r>
            <w:r w:rsidR="00FF60F7" w:rsidRPr="00AF687B">
              <w:rPr>
                <w:rFonts w:ascii="Arial" w:hAnsi="Arial" w:cs="Arial"/>
                <w:bCs/>
                <w:sz w:val="24"/>
                <w:szCs w:val="24"/>
                <w:lang w:val="es-MX" w:eastAsia="es-MX"/>
              </w:rPr>
              <w:t xml:space="preserve">con </w:t>
            </w:r>
            <w:r w:rsidR="00473B40">
              <w:rPr>
                <w:rFonts w:ascii="Arial" w:hAnsi="Arial" w:cs="Arial"/>
                <w:bCs/>
                <w:sz w:val="24"/>
                <w:szCs w:val="24"/>
                <w:lang w:val="es-MX" w:eastAsia="es-MX"/>
              </w:rPr>
              <w:t>Incógnita en el denominador</w:t>
            </w:r>
          </w:p>
        </w:tc>
      </w:tr>
      <w:tr w:rsidR="00561984" w:rsidRPr="00AF687B" w14:paraId="71D222B8" w14:textId="77777777" w:rsidTr="00D748F4">
        <w:trPr>
          <w:trHeight w:val="27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5F44EA01" w14:textId="77777777" w:rsidR="00561984" w:rsidRPr="00AF687B" w:rsidRDefault="00561984" w:rsidP="006448F4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</w:p>
        </w:tc>
      </w:tr>
      <w:tr w:rsidR="00D748F4" w:rsidRPr="00AF687B" w14:paraId="793BDE9D" w14:textId="77777777" w:rsidTr="00242E60">
        <w:trPr>
          <w:trHeight w:val="91"/>
          <w:jc w:val="center"/>
        </w:trPr>
        <w:tc>
          <w:tcPr>
            <w:tcW w:w="2411" w:type="pct"/>
            <w:gridSpan w:val="2"/>
            <w:shd w:val="clear" w:color="auto" w:fill="F2F2F2" w:themeFill="background1" w:themeFillShade="F2"/>
            <w:vAlign w:val="center"/>
          </w:tcPr>
          <w:p w14:paraId="258ADE70" w14:textId="399CE70D" w:rsidR="00561984" w:rsidRPr="00AF687B" w:rsidRDefault="00242E60" w:rsidP="006448F4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AF687B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 xml:space="preserve">Nombre:     </w:t>
            </w:r>
          </w:p>
        </w:tc>
        <w:tc>
          <w:tcPr>
            <w:tcW w:w="2589" w:type="pct"/>
            <w:gridSpan w:val="2"/>
            <w:shd w:val="clear" w:color="auto" w:fill="F2F2F2" w:themeFill="background1" w:themeFillShade="F2"/>
            <w:vAlign w:val="center"/>
          </w:tcPr>
          <w:p w14:paraId="5B843040" w14:textId="339C0D9D" w:rsidR="00561984" w:rsidRPr="00AF687B" w:rsidRDefault="00561984" w:rsidP="006448F4">
            <w:pPr>
              <w:pStyle w:val="Sinespaciado"/>
              <w:rPr>
                <w:rFonts w:ascii="Arial" w:hAnsi="Arial" w:cs="Arial"/>
                <w:bCs/>
                <w:sz w:val="24"/>
                <w:szCs w:val="24"/>
                <w:lang w:val="es-MX" w:eastAsia="es-MX"/>
              </w:rPr>
            </w:pPr>
            <w:proofErr w:type="gramStart"/>
            <w:r w:rsidRPr="00AF687B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>Fecha</w:t>
            </w:r>
            <w:r w:rsidR="00992F94" w:rsidRPr="00AF687B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 xml:space="preserve"> </w:t>
            </w:r>
            <w:r w:rsidR="00FF60F7" w:rsidRPr="00AF687B">
              <w:rPr>
                <w:rFonts w:ascii="Arial" w:hAnsi="Arial" w:cs="Arial"/>
                <w:bCs/>
                <w:sz w:val="24"/>
                <w:szCs w:val="24"/>
                <w:lang w:val="es-MX" w:eastAsia="es-MX"/>
              </w:rPr>
              <w:t>:</w:t>
            </w:r>
            <w:proofErr w:type="gramEnd"/>
            <w:r w:rsidR="00FF60F7" w:rsidRPr="00AF687B">
              <w:rPr>
                <w:rFonts w:ascii="Arial" w:hAnsi="Arial" w:cs="Arial"/>
                <w:bCs/>
                <w:sz w:val="24"/>
                <w:szCs w:val="24"/>
                <w:lang w:val="es-MX" w:eastAsia="es-MX"/>
              </w:rPr>
              <w:t xml:space="preserve"> </w:t>
            </w:r>
            <w:r w:rsidR="00473B40">
              <w:rPr>
                <w:rFonts w:ascii="Arial" w:hAnsi="Arial" w:cs="Arial"/>
                <w:bCs/>
                <w:sz w:val="24"/>
                <w:szCs w:val="24"/>
                <w:lang w:val="es-MX" w:eastAsia="es-MX"/>
              </w:rPr>
              <w:t>15</w:t>
            </w:r>
            <w:r w:rsidR="00FF60F7" w:rsidRPr="00AF687B">
              <w:rPr>
                <w:rFonts w:ascii="Arial" w:hAnsi="Arial" w:cs="Arial"/>
                <w:bCs/>
                <w:sz w:val="24"/>
                <w:szCs w:val="24"/>
                <w:lang w:val="es-MX" w:eastAsia="es-MX"/>
              </w:rPr>
              <w:t xml:space="preserve"> de Junio 2020</w:t>
            </w:r>
          </w:p>
        </w:tc>
      </w:tr>
      <w:tr w:rsidR="00D748F4" w:rsidRPr="00AF687B" w14:paraId="2954223B" w14:textId="77777777" w:rsidTr="00242E60">
        <w:trPr>
          <w:trHeight w:val="207"/>
          <w:jc w:val="center"/>
        </w:trPr>
        <w:tc>
          <w:tcPr>
            <w:tcW w:w="1490" w:type="pct"/>
            <w:tcBorders>
              <w:bottom w:val="single" w:sz="4" w:space="0" w:color="auto"/>
            </w:tcBorders>
            <w:vAlign w:val="center"/>
          </w:tcPr>
          <w:p w14:paraId="08D8254C" w14:textId="77777777" w:rsidR="00561984" w:rsidRPr="00AF687B" w:rsidRDefault="00561984" w:rsidP="006448F4">
            <w:pPr>
              <w:pStyle w:val="Sinespaciad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3510" w:type="pct"/>
            <w:gridSpan w:val="3"/>
            <w:tcBorders>
              <w:bottom w:val="single" w:sz="4" w:space="0" w:color="auto"/>
            </w:tcBorders>
            <w:vAlign w:val="center"/>
          </w:tcPr>
          <w:p w14:paraId="671B9C9D" w14:textId="556DB025" w:rsidR="00561984" w:rsidRPr="00AF687B" w:rsidRDefault="00561984" w:rsidP="009055AC">
            <w:pPr>
              <w:pStyle w:val="Sinespaciad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D748F4" w:rsidRPr="00AF687B" w14:paraId="1C30B5BD" w14:textId="77777777" w:rsidTr="00242E60">
        <w:trPr>
          <w:trHeight w:val="83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1FA31" w14:textId="77777777" w:rsidR="00561984" w:rsidRPr="00AF687B" w:rsidRDefault="00561984" w:rsidP="006448F4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AF687B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>Contenidos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7EB97" w14:textId="77777777" w:rsidR="00561984" w:rsidRPr="00AF687B" w:rsidRDefault="00D748F4" w:rsidP="006448F4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AF687B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>Objetivo de Aprendizaje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5C5C4" w14:textId="77777777" w:rsidR="00561984" w:rsidRPr="00AF687B" w:rsidRDefault="00D748F4" w:rsidP="006448F4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AF687B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>Habilidades</w:t>
            </w:r>
          </w:p>
        </w:tc>
      </w:tr>
      <w:tr w:rsidR="00D748F4" w:rsidRPr="00AF687B" w14:paraId="100FB1AF" w14:textId="77777777" w:rsidTr="00242E60">
        <w:trPr>
          <w:trHeight w:val="270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DCB8" w14:textId="790DA354" w:rsidR="00561984" w:rsidRPr="00AF687B" w:rsidRDefault="00FF60F7" w:rsidP="006448F4">
            <w:pPr>
              <w:pStyle w:val="Sinespaciado"/>
              <w:rPr>
                <w:rFonts w:ascii="Arial" w:hAnsi="Arial" w:cs="Arial"/>
                <w:i/>
                <w:sz w:val="24"/>
                <w:szCs w:val="24"/>
                <w:lang w:val="es-MX" w:eastAsia="es-MX"/>
              </w:rPr>
            </w:pPr>
            <w:r w:rsidRPr="00AF687B">
              <w:rPr>
                <w:rFonts w:ascii="Arial" w:hAnsi="Arial" w:cs="Arial"/>
                <w:i/>
                <w:sz w:val="24"/>
                <w:szCs w:val="24"/>
                <w:lang w:val="es-MX" w:eastAsia="es-MX"/>
              </w:rPr>
              <w:t xml:space="preserve">Inecuaciones </w:t>
            </w:r>
            <w:r w:rsidR="00E55898">
              <w:rPr>
                <w:rFonts w:ascii="Arial" w:hAnsi="Arial" w:cs="Arial"/>
                <w:i/>
                <w:sz w:val="24"/>
                <w:szCs w:val="24"/>
                <w:lang w:val="es-MX" w:eastAsia="es-MX"/>
              </w:rPr>
              <w:t>racionales</w:t>
            </w:r>
            <w:r w:rsidR="00473B40">
              <w:rPr>
                <w:rFonts w:ascii="Arial" w:hAnsi="Arial" w:cs="Arial"/>
                <w:i/>
                <w:sz w:val="24"/>
                <w:szCs w:val="24"/>
                <w:lang w:val="es-MX" w:eastAsia="es-MX"/>
              </w:rPr>
              <w:t xml:space="preserve"> con</w:t>
            </w:r>
            <w:r w:rsidRPr="00AF687B">
              <w:rPr>
                <w:rFonts w:ascii="Arial" w:hAnsi="Arial" w:cs="Arial"/>
                <w:i/>
                <w:sz w:val="24"/>
                <w:szCs w:val="24"/>
                <w:lang w:val="es-MX" w:eastAsia="es-MX"/>
              </w:rPr>
              <w:t xml:space="preserve"> incógnita</w:t>
            </w:r>
            <w:r w:rsidR="00473B40">
              <w:rPr>
                <w:rFonts w:ascii="Arial" w:hAnsi="Arial" w:cs="Arial"/>
                <w:i/>
                <w:sz w:val="24"/>
                <w:szCs w:val="24"/>
                <w:lang w:val="es-MX" w:eastAsia="es-MX"/>
              </w:rPr>
              <w:t xml:space="preserve"> en el denominador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3624" w14:textId="3FC3433F" w:rsidR="00561984" w:rsidRPr="00AF687B" w:rsidRDefault="00BF57A1" w:rsidP="006448F4">
            <w:pPr>
              <w:pStyle w:val="Sinespaciado"/>
              <w:rPr>
                <w:rFonts w:ascii="Arial" w:hAnsi="Arial" w:cs="Arial"/>
                <w:i/>
                <w:iCs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s-MX" w:eastAsia="es-MX"/>
              </w:rPr>
              <w:t xml:space="preserve">Analizar y </w:t>
            </w:r>
            <w:r w:rsidR="00FF60F7" w:rsidRPr="00AF687B">
              <w:rPr>
                <w:rFonts w:ascii="Arial" w:hAnsi="Arial" w:cs="Arial"/>
                <w:i/>
                <w:iCs/>
                <w:sz w:val="24"/>
                <w:szCs w:val="24"/>
                <w:lang w:val="es-MX" w:eastAsia="es-MX"/>
              </w:rPr>
              <w:t xml:space="preserve">Resolver inecuaciones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MX" w:eastAsia="es-MX"/>
              </w:rPr>
              <w:t>lineales fraccionarias con incógnita en el denominador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DEDE" w14:textId="115D5F76" w:rsidR="00561984" w:rsidRPr="00AF687B" w:rsidRDefault="00FF60F7" w:rsidP="00BC738D">
            <w:pPr>
              <w:pStyle w:val="Sinespaciado"/>
              <w:rPr>
                <w:rFonts w:ascii="Arial" w:hAnsi="Arial" w:cs="Arial"/>
                <w:i/>
                <w:iCs/>
                <w:sz w:val="24"/>
                <w:szCs w:val="24"/>
                <w:lang w:val="es-MX" w:eastAsia="es-MX"/>
              </w:rPr>
            </w:pPr>
            <w:r w:rsidRPr="00AF687B">
              <w:rPr>
                <w:rFonts w:ascii="Arial" w:hAnsi="Arial" w:cs="Arial"/>
                <w:i/>
                <w:iCs/>
                <w:sz w:val="24"/>
                <w:szCs w:val="24"/>
                <w:lang w:val="es-MX" w:eastAsia="es-MX"/>
              </w:rPr>
              <w:t xml:space="preserve">Analizar- </w:t>
            </w:r>
            <w:r w:rsidR="00473B40">
              <w:rPr>
                <w:rFonts w:ascii="Arial" w:hAnsi="Arial" w:cs="Arial"/>
                <w:i/>
                <w:iCs/>
                <w:sz w:val="24"/>
                <w:szCs w:val="24"/>
                <w:lang w:val="es-MX" w:eastAsia="es-MX"/>
              </w:rPr>
              <w:t>Aplicar</w:t>
            </w:r>
            <w:r w:rsidRPr="00AF687B">
              <w:rPr>
                <w:rFonts w:ascii="Arial" w:hAnsi="Arial" w:cs="Arial"/>
                <w:i/>
                <w:iCs/>
                <w:sz w:val="24"/>
                <w:szCs w:val="24"/>
                <w:lang w:val="es-MX" w:eastAsia="es-MX"/>
              </w:rPr>
              <w:t>- Resolver</w:t>
            </w:r>
          </w:p>
        </w:tc>
      </w:tr>
    </w:tbl>
    <w:p w14:paraId="4520418B" w14:textId="4623DBAD" w:rsidR="0083022B" w:rsidRDefault="0083022B" w:rsidP="005F4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F6352" w14:textId="38953847" w:rsidR="00473B40" w:rsidRDefault="00473B40" w:rsidP="005F4B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Guía </w:t>
      </w:r>
      <w:r w:rsidR="00BF57A1">
        <w:rPr>
          <w:rFonts w:ascii="Arial" w:hAnsi="Arial" w:cs="Arial"/>
          <w:sz w:val="24"/>
          <w:szCs w:val="24"/>
        </w:rPr>
        <w:t>aprenderás a analizar una inecuación lineal fraccionaria con incógnita en el denominador, los pasos a seguir y su resolución. Al final de esta Guía encontraras las soluciones de la guía n°8.</w:t>
      </w:r>
    </w:p>
    <w:p w14:paraId="65D21987" w14:textId="482A2E87" w:rsidR="00AF687B" w:rsidRDefault="00AF687B" w:rsidP="005F4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33377B" w14:textId="1527F2AB" w:rsidR="00BB7501" w:rsidRPr="00C02928" w:rsidRDefault="003F5C71" w:rsidP="00BF57A1">
      <w:pPr>
        <w:pStyle w:val="Prrafodelista"/>
        <w:ind w:left="0"/>
        <w:jc w:val="both"/>
        <w:rPr>
          <w:rFonts w:ascii="Arial" w:hAnsi="Arial" w:cs="Arial"/>
        </w:rPr>
      </w:pPr>
      <w:r w:rsidRPr="00BB7501">
        <w:rPr>
          <w:rFonts w:ascii="Arial" w:hAnsi="Arial" w:cs="Arial"/>
        </w:rPr>
        <w:t>Realiza los ejercicios en tu cuaderno</w:t>
      </w:r>
      <w:r w:rsidR="00BB7501">
        <w:rPr>
          <w:rFonts w:ascii="Arial" w:hAnsi="Arial" w:cs="Arial"/>
        </w:rPr>
        <w:t>.</w:t>
      </w:r>
      <w:r w:rsidR="006F3309">
        <w:rPr>
          <w:rFonts w:ascii="Arial" w:hAnsi="Arial" w:cs="Arial"/>
        </w:rPr>
        <w:t xml:space="preserve"> </w:t>
      </w:r>
      <w:r w:rsidR="00BB7501" w:rsidRPr="00C02928">
        <w:rPr>
          <w:rFonts w:ascii="Arial" w:hAnsi="Arial" w:cs="Arial"/>
        </w:rPr>
        <w:t>Si</w:t>
      </w:r>
      <w:r w:rsidR="00C02928" w:rsidRPr="00C02928">
        <w:rPr>
          <w:rFonts w:ascii="Arial" w:hAnsi="Arial" w:cs="Arial"/>
        </w:rPr>
        <w:t xml:space="preserve"> </w:t>
      </w:r>
      <w:r w:rsidR="00BB7501" w:rsidRPr="00C02928">
        <w:rPr>
          <w:rFonts w:ascii="Arial" w:hAnsi="Arial" w:cs="Arial"/>
        </w:rPr>
        <w:t>tiene</w:t>
      </w:r>
      <w:r w:rsidR="00C02928" w:rsidRPr="00C02928">
        <w:rPr>
          <w:rFonts w:ascii="Arial" w:hAnsi="Arial" w:cs="Arial"/>
        </w:rPr>
        <w:t xml:space="preserve"> </w:t>
      </w:r>
      <w:r w:rsidR="00BB7501" w:rsidRPr="00C02928">
        <w:rPr>
          <w:rFonts w:ascii="Arial" w:hAnsi="Arial" w:cs="Arial"/>
        </w:rPr>
        <w:t xml:space="preserve">alguna duda o consulta, escribe al correo </w:t>
      </w:r>
      <w:hyperlink r:id="rId7" w:history="1">
        <w:r w:rsidR="00BB7501" w:rsidRPr="00C02928">
          <w:rPr>
            <w:rFonts w:ascii="Arial" w:hAnsi="Arial" w:cs="Arial"/>
            <w:color w:val="0000FF"/>
            <w:u w:val="single"/>
          </w:rPr>
          <w:t>ggonzalez@sanfernandocollege.cl</w:t>
        </w:r>
      </w:hyperlink>
      <w:r w:rsidR="00BB7501" w:rsidRPr="00C02928">
        <w:rPr>
          <w:rFonts w:ascii="Arial" w:hAnsi="Arial" w:cs="Arial"/>
          <w:color w:val="0000FF"/>
          <w:u w:val="single"/>
        </w:rPr>
        <w:t xml:space="preserve">   </w:t>
      </w:r>
    </w:p>
    <w:p w14:paraId="5DB3FD32" w14:textId="70CF451F" w:rsidR="00BB7501" w:rsidRPr="00C02928" w:rsidRDefault="00BB7501" w:rsidP="00C02928">
      <w:pPr>
        <w:rPr>
          <w:rFonts w:ascii="Arial" w:hAnsi="Arial" w:cs="Arial"/>
          <w:sz w:val="24"/>
          <w:szCs w:val="24"/>
        </w:rPr>
      </w:pPr>
      <w:r w:rsidRPr="00BB7501">
        <w:rPr>
          <w:rFonts w:ascii="Arial" w:hAnsi="Arial" w:cs="Arial"/>
          <w:sz w:val="24"/>
          <w:szCs w:val="24"/>
        </w:rPr>
        <w:t>De lunes a viernes en horario de clases</w:t>
      </w:r>
    </w:p>
    <w:p w14:paraId="16268EE9" w14:textId="466CDA49" w:rsidR="00AF687B" w:rsidRPr="00BF57A1" w:rsidRDefault="00AF687B" w:rsidP="005F4B6F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Te dejo un link para que puedas complementar la materia.</w:t>
      </w:r>
      <w:r w:rsidR="00E55898" w:rsidRPr="00E55898">
        <w:t xml:space="preserve"> </w:t>
      </w:r>
      <w:hyperlink r:id="rId8" w:history="1">
        <w:r w:rsidR="00E55898" w:rsidRPr="00E55898">
          <w:rPr>
            <w:color w:val="0000FF"/>
            <w:u w:val="single"/>
          </w:rPr>
          <w:t>https://www.youtube.com/watch?v=O75Nsbws_CQ</w:t>
        </w:r>
      </w:hyperlink>
      <w:r w:rsidR="000E261F" w:rsidRPr="000E261F">
        <w:t xml:space="preserve"> </w:t>
      </w:r>
    </w:p>
    <w:p w14:paraId="4E1B80C4" w14:textId="58BA54E3" w:rsidR="006F3309" w:rsidRDefault="006F3309" w:rsidP="00FF6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aprender a analizar una inecuación fraccionaria con incógnita en el denominador, lo haremos a través de un ejemplo.</w:t>
      </w:r>
    </w:p>
    <w:p w14:paraId="7F57806C" w14:textId="79233B8C" w:rsidR="006F3309" w:rsidRDefault="006F3309" w:rsidP="006F3309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Encontrar el conjunto solución de la siguiente inecuación:</w:t>
      </w:r>
    </w:p>
    <w:p w14:paraId="57B06ACF" w14:textId="77777777" w:rsidR="0090760F" w:rsidRDefault="0090760F" w:rsidP="0090760F">
      <w:pPr>
        <w:pStyle w:val="Prrafodelista"/>
        <w:ind w:left="720"/>
        <w:rPr>
          <w:rFonts w:ascii="Arial" w:hAnsi="Arial" w:cs="Arial"/>
        </w:rPr>
      </w:pPr>
    </w:p>
    <w:bookmarkStart w:id="0" w:name="_Hlk42858635"/>
    <w:p w14:paraId="195479EA" w14:textId="78659EC9" w:rsidR="006F3309" w:rsidRPr="006F3309" w:rsidRDefault="00224D23" w:rsidP="006F3309">
      <w:pPr>
        <w:pStyle w:val="Prrafodelista"/>
        <w:ind w:left="720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11x-33</m:t>
              </m:r>
            </m:num>
            <m:den>
              <m:r>
                <w:rPr>
                  <w:rFonts w:ascii="Cambria Math" w:hAnsi="Cambria Math" w:cs="Arial"/>
                </w:rPr>
                <m:t>x-4</m:t>
              </m:r>
            </m:den>
          </m:f>
          <m:r>
            <w:rPr>
              <w:rFonts w:ascii="Cambria Math" w:hAnsi="Cambria Math" w:cs="Arial"/>
            </w:rPr>
            <m:t xml:space="preserve"> ≥9  </m:t>
          </m:r>
          <w:bookmarkEnd w:id="0"/>
          <m:r>
            <w:rPr>
              <w:rFonts w:ascii="Cambria Math" w:hAnsi="Cambria Math" w:cs="Arial"/>
              <w:color w:val="FF0000"/>
            </w:rPr>
            <m:t xml:space="preserve">sumamos a ambos lados de la desigualdad /+(-9) </m:t>
          </m:r>
        </m:oMath>
      </m:oMathPara>
    </w:p>
    <w:p w14:paraId="6298A8B1" w14:textId="5FEAFCAA" w:rsidR="00FF60F7" w:rsidRDefault="00D03A57" w:rsidP="00FF6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D5F53A7" w14:textId="54EBF57A" w:rsidR="00D03A57" w:rsidRDefault="00D03A57" w:rsidP="00FF60F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MX" w:eastAsia="es-MX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11x-33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x-4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-9≥0  </m:t>
        </m:r>
        <m:r>
          <w:rPr>
            <w:rFonts w:ascii="Cambria Math" w:hAnsi="Cambria Math" w:cs="Arial"/>
            <w:color w:val="FF0000"/>
            <w:sz w:val="24"/>
            <w:szCs w:val="24"/>
          </w:rPr>
          <m:t xml:space="preserve">restamos </m:t>
        </m:r>
      </m:oMath>
    </w:p>
    <w:p w14:paraId="7B351C7D" w14:textId="77777777" w:rsidR="00FE2801" w:rsidRDefault="00FE2801" w:rsidP="00FF60F7">
      <w:pPr>
        <w:rPr>
          <w:rFonts w:ascii="Arial" w:eastAsiaTheme="minorEastAsia" w:hAnsi="Arial" w:cs="Arial"/>
          <w:sz w:val="24"/>
          <w:szCs w:val="24"/>
        </w:rPr>
      </w:pPr>
    </w:p>
    <w:p w14:paraId="03B93B65" w14:textId="3F92D914" w:rsidR="00D03A57" w:rsidRDefault="00D03A57" w:rsidP="00FF60F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       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MX" w:eastAsia="es-MX"/>
              </w:rPr>
            </m:ctrlPr>
          </m:fPr>
          <m:num>
            <m:r>
              <w:rPr>
                <w:rFonts w:ascii="Cambria Math" w:hAnsi="Cambria Math" w:cs="Arial"/>
              </w:rPr>
              <m:t>11x-33-9x +36</m:t>
            </m:r>
          </m:num>
          <m:den>
            <m:r>
              <w:rPr>
                <w:rFonts w:ascii="Cambria Math" w:hAnsi="Cambria Math" w:cs="Arial"/>
              </w:rPr>
              <m:t>x-4</m:t>
            </m:r>
          </m:den>
        </m:f>
        <m:r>
          <w:rPr>
            <w:rFonts w:ascii="Cambria Math" w:hAnsi="Cambria Math" w:cs="Arial"/>
          </w:rPr>
          <m:t xml:space="preserve"> ≥0  </m:t>
        </m:r>
        <m:r>
          <w:rPr>
            <w:rFonts w:ascii="Cambria Math" w:hAnsi="Cambria Math" w:cs="Arial"/>
            <w:color w:val="FF0000"/>
          </w:rPr>
          <m:t xml:space="preserve">se reducen términos semejantes </m:t>
        </m:r>
      </m:oMath>
    </w:p>
    <w:p w14:paraId="7F9E9CDE" w14:textId="77777777" w:rsidR="00FE2801" w:rsidRDefault="00FE2801" w:rsidP="00FF60F7">
      <w:pPr>
        <w:rPr>
          <w:rFonts w:ascii="Arial" w:eastAsiaTheme="minorEastAsia" w:hAnsi="Arial" w:cs="Arial"/>
        </w:rPr>
      </w:pPr>
    </w:p>
    <w:p w14:paraId="3346F504" w14:textId="5217CC62" w:rsidR="00D03A57" w:rsidRDefault="00D03A57" w:rsidP="00FF60F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</w:t>
      </w:r>
      <w:proofErr w:type="gramStart"/>
      <w:r>
        <w:rPr>
          <w:rFonts w:ascii="Arial" w:eastAsiaTheme="minorEastAsia" w:hAnsi="Arial" w:cs="Arial"/>
        </w:rPr>
        <w:t xml:space="preserve">Luego,   </w:t>
      </w:r>
      <w:proofErr w:type="gramEnd"/>
      <w:r>
        <w:rPr>
          <w:rFonts w:ascii="Arial" w:eastAsiaTheme="minorEastAsia" w:hAnsi="Arial" w:cs="Arial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2x + 3</m:t>
            </m:r>
          </m:num>
          <m:den>
            <m:r>
              <w:rPr>
                <w:rFonts w:ascii="Cambria Math" w:eastAsiaTheme="minorEastAsia" w:hAnsi="Cambria Math" w:cs="Arial"/>
              </w:rPr>
              <m:t>x-4</m:t>
            </m:r>
          </m:den>
        </m:f>
        <m:r>
          <w:rPr>
            <w:rFonts w:ascii="Cambria Math" w:eastAsiaTheme="minorEastAsia" w:hAnsi="Cambria Math" w:cs="Arial"/>
          </w:rPr>
          <m:t xml:space="preserve"> ≥0</m:t>
        </m:r>
      </m:oMath>
      <w:r w:rsidR="0090760F">
        <w:rPr>
          <w:rFonts w:ascii="Arial" w:eastAsiaTheme="minorEastAsia" w:hAnsi="Arial" w:cs="Arial"/>
        </w:rPr>
        <w:t xml:space="preserve">    </w:t>
      </w:r>
      <m:oMath>
        <m:r>
          <w:rPr>
            <w:rFonts w:ascii="Cambria Math" w:eastAsiaTheme="minorEastAsia" w:hAnsi="Cambria Math" w:cs="Arial"/>
            <w:color w:val="FF0000"/>
          </w:rPr>
          <m:t>esta expresión resultante se analiza</m:t>
        </m:r>
      </m:oMath>
    </w:p>
    <w:p w14:paraId="09D70C39" w14:textId="77777777" w:rsidR="00FE2801" w:rsidRDefault="00FE2801" w:rsidP="00FF60F7">
      <w:pPr>
        <w:rPr>
          <w:rFonts w:ascii="Arial" w:eastAsiaTheme="minorEastAsia" w:hAnsi="Arial" w:cs="Arial"/>
        </w:rPr>
      </w:pPr>
    </w:p>
    <w:p w14:paraId="7E014473" w14:textId="77777777" w:rsidR="00D03A57" w:rsidRDefault="00D03A57" w:rsidP="00FF60F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Para que se cumpla esta desigualdad, es decir, para que esta fracción sea positiva o igual a cero, caben dos posibilidades. </w:t>
      </w:r>
    </w:p>
    <w:p w14:paraId="51478254" w14:textId="77777777" w:rsidR="00E615BE" w:rsidRDefault="00D03A57" w:rsidP="00FF60F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Acá, se trata de analizar cuando una fracción es positiva. Esto sucede cuando numerador y denominador tienen el mismo signo, esto es, numerador y denominador </w:t>
      </w:r>
      <w:r w:rsidR="00E615BE">
        <w:rPr>
          <w:rFonts w:ascii="Arial" w:eastAsiaTheme="minorEastAsia" w:hAnsi="Arial" w:cs="Arial"/>
        </w:rPr>
        <w:t>positivos o numerador y denominador negativos. Para que una fracción sea igual a cero el numerador de esta debe ser cero. Entonces: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555"/>
        <w:gridCol w:w="425"/>
        <w:gridCol w:w="1984"/>
        <w:gridCol w:w="549"/>
        <w:gridCol w:w="1699"/>
        <w:gridCol w:w="1691"/>
        <w:gridCol w:w="1873"/>
      </w:tblGrid>
      <w:tr w:rsidR="007B560A" w14:paraId="74DB9F8E" w14:textId="77777777" w:rsidTr="00C6582A">
        <w:trPr>
          <w:trHeight w:val="164"/>
        </w:trPr>
        <w:tc>
          <w:tcPr>
            <w:tcW w:w="3964" w:type="dxa"/>
            <w:gridSpan w:val="3"/>
          </w:tcPr>
          <w:p w14:paraId="27739D16" w14:textId="2344F31D" w:rsidR="00C6582A" w:rsidRPr="002C4224" w:rsidRDefault="007B560A" w:rsidP="00FF60F7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C422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C6582A" w:rsidRPr="002C422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Ambos </w:t>
            </w:r>
            <w:r w:rsidRPr="002C422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negativos</w:t>
            </w:r>
            <w:r w:rsidR="00C6582A" w:rsidRPr="002C422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</w:tcPr>
          <w:p w14:paraId="5073193B" w14:textId="1461B6E4" w:rsidR="00C6582A" w:rsidRDefault="00C6582A" w:rsidP="00FF60F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 </m:t>
              </m:r>
              <w:bookmarkStart w:id="1" w:name="_Hlk42862791"/>
              <m:r>
                <w:rPr>
                  <w:rFonts w:ascii="Cambria Math" w:eastAsiaTheme="minorEastAsia" w:hAnsi="Cambria Math" w:cs="Arial"/>
                  <w:color w:val="FF0000"/>
                </w:rPr>
                <m:t>∨</m:t>
              </m:r>
            </m:oMath>
            <w:bookmarkEnd w:id="1"/>
          </w:p>
        </w:tc>
        <w:tc>
          <w:tcPr>
            <w:tcW w:w="5263" w:type="dxa"/>
            <w:gridSpan w:val="3"/>
          </w:tcPr>
          <w:p w14:paraId="6A9BC4D9" w14:textId="1F8AD802" w:rsidR="00C6582A" w:rsidRPr="002C4224" w:rsidRDefault="007B560A" w:rsidP="00FF60F7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</w:rPr>
              <w:t xml:space="preserve">               </w:t>
            </w:r>
            <w:r w:rsidR="00C6582A" w:rsidRPr="002C422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Ambos </w:t>
            </w:r>
            <w:r w:rsidRPr="002C422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positivos</w:t>
            </w:r>
          </w:p>
        </w:tc>
      </w:tr>
      <w:tr w:rsidR="007B560A" w14:paraId="1181C5CE" w14:textId="77777777" w:rsidTr="007B560A">
        <w:tc>
          <w:tcPr>
            <w:tcW w:w="1555" w:type="dxa"/>
          </w:tcPr>
          <w:p w14:paraId="1E311EDF" w14:textId="45048EE5" w:rsidR="00C6582A" w:rsidRDefault="007B560A" w:rsidP="00FF60F7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2x+3≤0</m:t>
                </m:r>
              </m:oMath>
            </m:oMathPara>
          </w:p>
        </w:tc>
        <w:tc>
          <w:tcPr>
            <w:tcW w:w="425" w:type="dxa"/>
          </w:tcPr>
          <w:p w14:paraId="2AB1EC05" w14:textId="21CA8F46" w:rsidR="00C6582A" w:rsidRDefault="007B560A" w:rsidP="00FF60F7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FF0000"/>
                  </w:rPr>
                  <m:t>∧</m:t>
                </m:r>
              </m:oMath>
            </m:oMathPara>
          </w:p>
        </w:tc>
        <w:tc>
          <w:tcPr>
            <w:tcW w:w="1984" w:type="dxa"/>
          </w:tcPr>
          <w:p w14:paraId="482CCD1E" w14:textId="53279D44" w:rsidR="00C6582A" w:rsidRDefault="007B560A" w:rsidP="00FF60F7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x-4&lt;0</m:t>
                </m:r>
              </m:oMath>
            </m:oMathPara>
          </w:p>
        </w:tc>
        <w:tc>
          <w:tcPr>
            <w:tcW w:w="549" w:type="dxa"/>
          </w:tcPr>
          <w:p w14:paraId="5D7A2588" w14:textId="533CC7A1" w:rsidR="00C6582A" w:rsidRDefault="00C6582A" w:rsidP="00FF60F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99" w:type="dxa"/>
          </w:tcPr>
          <w:p w14:paraId="6C4F9E05" w14:textId="4BAFD0A7" w:rsidR="00C6582A" w:rsidRDefault="007B560A" w:rsidP="00FF60F7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2x+3≥0</m:t>
                </m:r>
              </m:oMath>
            </m:oMathPara>
          </w:p>
        </w:tc>
        <w:tc>
          <w:tcPr>
            <w:tcW w:w="1691" w:type="dxa"/>
          </w:tcPr>
          <w:p w14:paraId="71793AE0" w14:textId="52F8A88A" w:rsidR="00C6582A" w:rsidRDefault="007B560A" w:rsidP="00FF60F7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FF0000"/>
                  </w:rPr>
                  <m:t>∧</m:t>
                </m:r>
              </m:oMath>
            </m:oMathPara>
          </w:p>
        </w:tc>
        <w:tc>
          <w:tcPr>
            <w:tcW w:w="1873" w:type="dxa"/>
          </w:tcPr>
          <w:p w14:paraId="31FEA80D" w14:textId="283F13F0" w:rsidR="00C6582A" w:rsidRDefault="007B560A" w:rsidP="00FF60F7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x-4&gt;0</m:t>
                </m:r>
              </m:oMath>
            </m:oMathPara>
          </w:p>
        </w:tc>
      </w:tr>
      <w:tr w:rsidR="007B560A" w14:paraId="10CF1F88" w14:textId="77777777" w:rsidTr="007B560A">
        <w:tc>
          <w:tcPr>
            <w:tcW w:w="1555" w:type="dxa"/>
          </w:tcPr>
          <w:p w14:paraId="7AD4A105" w14:textId="6CDCBFC0" w:rsidR="00C6582A" w:rsidRDefault="007B560A" w:rsidP="00FF60F7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2x≤-3</m:t>
                </m:r>
              </m:oMath>
            </m:oMathPara>
          </w:p>
        </w:tc>
        <w:tc>
          <w:tcPr>
            <w:tcW w:w="425" w:type="dxa"/>
          </w:tcPr>
          <w:p w14:paraId="67E06988" w14:textId="7AB547C5" w:rsidR="00C6582A" w:rsidRDefault="00C6582A" w:rsidP="00FF60F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</w:tcPr>
          <w:p w14:paraId="3650E2B8" w14:textId="06B84FF7" w:rsidR="00C6582A" w:rsidRDefault="00C6582A" w:rsidP="00FF60F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549" w:type="dxa"/>
          </w:tcPr>
          <w:p w14:paraId="4A3245EF" w14:textId="69BA3E6C" w:rsidR="00C6582A" w:rsidRDefault="00C6582A" w:rsidP="00FF60F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99" w:type="dxa"/>
          </w:tcPr>
          <w:p w14:paraId="295CF18A" w14:textId="0D58E48D" w:rsidR="00C6582A" w:rsidRDefault="00A72A02" w:rsidP="00FF60F7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2x≥-3</m:t>
                </m:r>
              </m:oMath>
            </m:oMathPara>
          </w:p>
        </w:tc>
        <w:tc>
          <w:tcPr>
            <w:tcW w:w="1691" w:type="dxa"/>
          </w:tcPr>
          <w:p w14:paraId="412CE6C1" w14:textId="7169963B" w:rsidR="00C6582A" w:rsidRDefault="00C6582A" w:rsidP="00FF60F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3" w:type="dxa"/>
          </w:tcPr>
          <w:p w14:paraId="05B1CB41" w14:textId="52D49A36" w:rsidR="00C6582A" w:rsidRDefault="00C6582A" w:rsidP="00FF60F7">
            <w:pPr>
              <w:rPr>
                <w:rFonts w:ascii="Arial" w:eastAsiaTheme="minorEastAsia" w:hAnsi="Arial" w:cs="Arial"/>
              </w:rPr>
            </w:pPr>
          </w:p>
        </w:tc>
      </w:tr>
      <w:tr w:rsidR="007B560A" w14:paraId="18BDF04A" w14:textId="77777777" w:rsidTr="007B560A">
        <w:tc>
          <w:tcPr>
            <w:tcW w:w="1555" w:type="dxa"/>
          </w:tcPr>
          <w:p w14:paraId="3359E5EE" w14:textId="5042D8E9" w:rsidR="00C6582A" w:rsidRDefault="007B560A" w:rsidP="00FF60F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</w:t>
            </w:r>
            <m:oMath>
              <m:r>
                <w:rPr>
                  <w:rFonts w:ascii="Cambria Math" w:eastAsiaTheme="minorEastAsia" w:hAnsi="Cambria Math" w:cs="Arial"/>
                </w:rPr>
                <m:t>x≤-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den>
              </m:f>
            </m:oMath>
          </w:p>
        </w:tc>
        <w:tc>
          <w:tcPr>
            <w:tcW w:w="425" w:type="dxa"/>
          </w:tcPr>
          <w:p w14:paraId="79825878" w14:textId="0ACD32F5" w:rsidR="00C6582A" w:rsidRDefault="007B560A" w:rsidP="00FF60F7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FF0000"/>
                  </w:rPr>
                  <m:t>∧</m:t>
                </m:r>
              </m:oMath>
            </m:oMathPara>
          </w:p>
        </w:tc>
        <w:tc>
          <w:tcPr>
            <w:tcW w:w="1984" w:type="dxa"/>
          </w:tcPr>
          <w:p w14:paraId="725F4312" w14:textId="0EB11715" w:rsidR="00C6582A" w:rsidRDefault="007B560A" w:rsidP="00FF60F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 </w:t>
            </w:r>
            <m:oMath>
              <m:r>
                <w:rPr>
                  <w:rFonts w:ascii="Cambria Math" w:eastAsiaTheme="minorEastAsia" w:hAnsi="Cambria Math" w:cs="Arial"/>
                </w:rPr>
                <m:t>x&lt;4</m:t>
              </m:r>
            </m:oMath>
          </w:p>
        </w:tc>
        <w:tc>
          <w:tcPr>
            <w:tcW w:w="549" w:type="dxa"/>
          </w:tcPr>
          <w:p w14:paraId="1AD69BFA" w14:textId="7FA91398" w:rsidR="00C6582A" w:rsidRDefault="007B560A" w:rsidP="00FF60F7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FF0000"/>
                  </w:rPr>
                  <m:t>∨</m:t>
                </m:r>
              </m:oMath>
            </m:oMathPara>
          </w:p>
        </w:tc>
        <w:tc>
          <w:tcPr>
            <w:tcW w:w="1699" w:type="dxa"/>
          </w:tcPr>
          <w:p w14:paraId="54C9A33A" w14:textId="2F7ABDBB" w:rsidR="00C6582A" w:rsidRDefault="00A72A02" w:rsidP="00FF60F7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x≥-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91" w:type="dxa"/>
          </w:tcPr>
          <w:p w14:paraId="1765B7EE" w14:textId="468D1648" w:rsidR="00C6582A" w:rsidRDefault="007B560A" w:rsidP="00FF60F7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FF0000"/>
                  </w:rPr>
                  <m:t>∧</m:t>
                </m:r>
              </m:oMath>
            </m:oMathPara>
          </w:p>
        </w:tc>
        <w:tc>
          <w:tcPr>
            <w:tcW w:w="1873" w:type="dxa"/>
          </w:tcPr>
          <w:p w14:paraId="362A885C" w14:textId="08811EC2" w:rsidR="00C6582A" w:rsidRDefault="00A72A02" w:rsidP="00FF60F7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x&gt;4</m:t>
                </m:r>
              </m:oMath>
            </m:oMathPara>
          </w:p>
        </w:tc>
      </w:tr>
    </w:tbl>
    <w:p w14:paraId="11A2221E" w14:textId="45A419B9" w:rsidR="002F53BE" w:rsidRDefault="00C33709" w:rsidP="00C33709">
      <w:pPr>
        <w:jc w:val="center"/>
        <w:rPr>
          <w:rFonts w:ascii="Arial" w:eastAsiaTheme="minorEastAsia" w:hAnsi="Arial" w:cs="Arial"/>
          <w:sz w:val="32"/>
          <w:szCs w:val="32"/>
        </w:rPr>
      </w:pPr>
      <w:bookmarkStart w:id="2" w:name="_Hlk42862939"/>
      <w:r>
        <w:rPr>
          <w:noProof/>
        </w:rPr>
        <w:lastRenderedPageBreak/>
        <w:drawing>
          <wp:inline distT="0" distB="0" distL="0" distR="0" wp14:anchorId="437BB71B" wp14:editId="1ED65FF2">
            <wp:extent cx="6296025" cy="1095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7BB35F1B" w14:textId="77777777" w:rsidR="002F53BE" w:rsidRPr="002F53BE" w:rsidRDefault="002F53BE" w:rsidP="00C33709">
      <w:pPr>
        <w:jc w:val="center"/>
        <w:rPr>
          <w:rFonts w:ascii="Arial" w:eastAsiaTheme="minorEastAsia" w:hAnsi="Arial" w:cs="Arial"/>
          <w:sz w:val="32"/>
          <w:szCs w:val="32"/>
        </w:rPr>
      </w:pPr>
    </w:p>
    <w:p w14:paraId="2B3A5B14" w14:textId="2EE27F97" w:rsidR="00E615BE" w:rsidRPr="00A72A02" w:rsidRDefault="00224D23" w:rsidP="00C33709">
      <w:pPr>
        <w:jc w:val="center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FF0000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color w:val="FF0000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 xml:space="preserve">= </m:t>
        </m:r>
        <w:bookmarkStart w:id="3" w:name="_Hlk42862738"/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 w:cs="Arial"/>
              </w:rPr>
              <m:t>∈R∕-∞&lt;</m:t>
            </m:r>
            <m:r>
              <w:rPr>
                <w:rFonts w:ascii="Cambria Math" w:eastAsiaTheme="minorEastAsia" w:hAnsi="Cambria Math" w:cs="Arial"/>
              </w:rPr>
              <m:t>x≤-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2</m:t>
                </m:r>
              </m:den>
            </m:f>
          </m:e>
        </m:d>
        <w:bookmarkEnd w:id="3"/>
        <m:r>
          <w:rPr>
            <w:rFonts w:ascii="Cambria Math" w:eastAsiaTheme="minorEastAsia" w:hAnsi="Cambria Math" w:cs="Arial"/>
          </w:rPr>
          <m:t xml:space="preserve">                       </m:t>
        </m:r>
        <w:bookmarkStart w:id="4" w:name="_Hlk42863064"/>
        <m:r>
          <w:rPr>
            <w:rFonts w:ascii="Cambria Math" w:eastAsiaTheme="minorEastAsia" w:hAnsi="Cambria Math" w:cs="Arial"/>
          </w:rPr>
          <m:t>⋃</m:t>
        </m:r>
      </m:oMath>
      <w:bookmarkEnd w:id="4"/>
      <w:r w:rsidR="00766741">
        <w:rPr>
          <w:rFonts w:ascii="Arial" w:eastAsiaTheme="minorEastAsia" w:hAnsi="Arial" w:cs="Arial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9BBB59" w:themeColor="accent3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9BBB59" w:themeColor="accent3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color w:val="9BBB59" w:themeColor="accent3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w:bookmarkStart w:id="5" w:name="_Hlk42862831"/>
            <m:r>
              <w:rPr>
                <w:rFonts w:ascii="Cambria Math" w:eastAsiaTheme="minorEastAsia" w:hAnsi="Cambria Math" w:cs="Arial"/>
              </w:rPr>
              <m:t>x∈</m:t>
            </m:r>
            <m:f>
              <m:fPr>
                <m:type m:val="lin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m:rPr>
                    <m:scr m:val="double-struck"/>
                  </m:rPr>
                  <w:rPr>
                    <w:rFonts w:ascii="Cambria Math" w:eastAsiaTheme="minorEastAsia" w:hAnsi="Cambria Math" w:cs="Arial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4</m:t>
                </m:r>
              </m:den>
            </m:f>
            <m:r>
              <w:rPr>
                <w:rFonts w:ascii="Cambria Math" w:eastAsiaTheme="minorEastAsia" w:hAnsi="Cambria Math" w:cs="Arial"/>
              </w:rPr>
              <m:t>&lt;x&lt;+∞</m:t>
            </m:r>
            <w:bookmarkEnd w:id="5"/>
          </m:e>
        </m:d>
      </m:oMath>
    </w:p>
    <w:p w14:paraId="7A8D821A" w14:textId="02656080" w:rsidR="00E615BE" w:rsidRDefault="00766741" w:rsidP="00FF60F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</w:t>
      </w:r>
      <m:oMath>
        <m:r>
          <w:rPr>
            <w:rFonts w:ascii="Cambria Math" w:eastAsiaTheme="minorEastAsia" w:hAnsi="Cambria Math" w:cs="Arial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color w:val="1F497D" w:themeColor="text2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1F497D" w:themeColor="text2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color w:val="1F497D" w:themeColor="text2"/>
              </w:rPr>
              <m:t>f</m:t>
            </m:r>
          </m:sub>
        </m:sSub>
        <m:r>
          <w:rPr>
            <w:rFonts w:ascii="Cambria Math" w:eastAsiaTheme="minorEastAsia" w:hAnsi="Cambria Math" w:cs="Arial"/>
          </w:rPr>
          <m:t xml:space="preserve">= </m:t>
        </m:r>
        <m:sSub>
          <m:sSubPr>
            <m:ctrlPr>
              <w:rPr>
                <w:rFonts w:ascii="Cambria Math" w:eastAsiaTheme="minorEastAsia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FF0000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color w:val="FF0000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 xml:space="preserve">   ⋃</m:t>
        </m:r>
        <m:sSub>
          <m:sSubPr>
            <m:ctrlPr>
              <w:rPr>
                <w:rFonts w:ascii="Cambria Math" w:eastAsiaTheme="minorEastAsia" w:hAnsi="Cambria Math" w:cs="Arial"/>
                <w:i/>
                <w:color w:val="9BBB59" w:themeColor="accent3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9BBB59" w:themeColor="accent3"/>
              </w:rPr>
              <m:t xml:space="preserve">    S</m:t>
            </m:r>
          </m:e>
          <m:sub>
            <m:r>
              <w:rPr>
                <w:rFonts w:ascii="Cambria Math" w:eastAsiaTheme="minorEastAsia" w:hAnsi="Cambria Math" w:cs="Arial"/>
                <w:color w:val="9BBB59" w:themeColor="accent3"/>
              </w:rPr>
              <m:t>2</m:t>
            </m:r>
          </m:sub>
        </m:sSub>
      </m:oMath>
    </w:p>
    <w:p w14:paraId="0633AE80" w14:textId="50D2A1DC" w:rsidR="002F53BE" w:rsidRDefault="00C33709" w:rsidP="00C33709">
      <w:pPr>
        <w:jc w:val="center"/>
        <w:rPr>
          <w:rFonts w:ascii="Arial" w:eastAsiaTheme="minorEastAsia" w:hAnsi="Arial" w:cs="Arial"/>
        </w:rPr>
      </w:pPr>
      <w:r>
        <w:rPr>
          <w:noProof/>
        </w:rPr>
        <w:drawing>
          <wp:inline distT="0" distB="0" distL="0" distR="0" wp14:anchorId="3B9862B1" wp14:editId="7092B251">
            <wp:extent cx="5760720" cy="113601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FF797" w14:textId="77777777" w:rsidR="002F53BE" w:rsidRDefault="002F53BE" w:rsidP="00FF60F7">
      <w:pPr>
        <w:rPr>
          <w:rFonts w:ascii="Arial" w:eastAsiaTheme="minorEastAsia" w:hAnsi="Arial" w:cs="Arial"/>
        </w:rPr>
      </w:pPr>
    </w:p>
    <w:p w14:paraId="01741C72" w14:textId="0FD3B74D" w:rsidR="00D03A57" w:rsidRDefault="00D03A57" w:rsidP="00FF60F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</w:t>
      </w:r>
      <w:r w:rsidR="002F53BE">
        <w:rPr>
          <w:rFonts w:ascii="Arial" w:eastAsiaTheme="minorEastAsia" w:hAnsi="Arial" w:cs="Arial"/>
        </w:rPr>
        <w:t xml:space="preserve">Por lo </w:t>
      </w:r>
      <w:proofErr w:type="gramStart"/>
      <w:r w:rsidR="002F53BE">
        <w:rPr>
          <w:rFonts w:ascii="Arial" w:eastAsiaTheme="minorEastAsia" w:hAnsi="Arial" w:cs="Arial"/>
        </w:rPr>
        <w:t>tanto :</w:t>
      </w:r>
      <w:proofErr w:type="gramEnd"/>
      <w:r w:rsidR="002F53BE">
        <w:rPr>
          <w:rFonts w:ascii="Arial" w:eastAsiaTheme="minorEastAsia" w:hAnsi="Arial" w:cs="Arial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1F497D" w:themeColor="text2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1F497D" w:themeColor="text2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color w:val="1F497D" w:themeColor="text2"/>
              </w:rPr>
              <m:t>f</m:t>
            </m:r>
          </m:sub>
        </m:sSub>
        <m:r>
          <w:rPr>
            <w:rFonts w:ascii="Cambria Math" w:eastAsiaTheme="minorEastAsia" w:hAnsi="Cambria Math" w:cs="Arial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x∈</m:t>
            </m:r>
            <m:f>
              <m:fPr>
                <m:type m:val="lin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m:rPr>
                    <m:scr m:val="double-struck"/>
                  </m:rPr>
                  <w:rPr>
                    <w:rFonts w:ascii="Cambria Math" w:eastAsiaTheme="minorEastAsia" w:hAnsi="Cambria Math" w:cs="Arial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-∞</m:t>
                </m:r>
              </m:den>
            </m:f>
            <m:r>
              <w:rPr>
                <w:rFonts w:ascii="Cambria Math" w:eastAsiaTheme="minorEastAsia" w:hAnsi="Cambria Math" w:cs="Arial"/>
              </w:rPr>
              <m:t>&lt;x≤-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 xml:space="preserve">2  </m:t>
                </m:r>
              </m:den>
            </m:f>
            <m:r>
              <w:rPr>
                <w:rFonts w:ascii="Cambria Math" w:eastAsiaTheme="minorEastAsia" w:hAnsi="Cambria Math" w:cs="Arial"/>
              </w:rPr>
              <m:t xml:space="preserve"> ∨   4&lt;x&lt;+∞  </m:t>
            </m:r>
          </m:e>
        </m:d>
      </m:oMath>
    </w:p>
    <w:p w14:paraId="482BB0A8" w14:textId="70E8FD46" w:rsidR="002F53BE" w:rsidRDefault="002F53BE" w:rsidP="00FF60F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</w:t>
      </w:r>
    </w:p>
    <w:p w14:paraId="35494B49" w14:textId="6298E5CA" w:rsidR="002F53BE" w:rsidRDefault="002F53BE" w:rsidP="00FF60F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</w:rPr>
              <m:t>f</m:t>
            </m:r>
          </m:sub>
        </m:sSub>
        <m:r>
          <w:rPr>
            <w:rFonts w:ascii="Cambria Math" w:eastAsiaTheme="minorEastAsia" w:hAnsi="Cambria Math" w:cs="Arial"/>
          </w:rPr>
          <m:t xml:space="preserve">= </m:t>
        </m:r>
        <m:d>
          <m:dPr>
            <m:begChr m:val="]"/>
            <m:endChr m:val="]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-∞,  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2</m:t>
                </m:r>
              </m:den>
            </m:f>
          </m:e>
        </m:d>
      </m:oMath>
      <w:r>
        <w:rPr>
          <w:rFonts w:ascii="Arial" w:eastAsiaTheme="minorEastAsia" w:hAnsi="Arial" w:cs="Arial"/>
        </w:rPr>
        <w:t xml:space="preserve">  </w:t>
      </w:r>
      <m:oMath>
        <m:r>
          <w:rPr>
            <w:rFonts w:ascii="Cambria Math" w:eastAsiaTheme="minorEastAsia" w:hAnsi="Cambria Math" w:cs="Arial"/>
          </w:rPr>
          <m:t>⋃</m:t>
        </m:r>
      </m:oMath>
      <w:r>
        <w:rPr>
          <w:rFonts w:ascii="Arial" w:eastAsiaTheme="minorEastAsia" w:hAnsi="Arial" w:cs="Arial"/>
        </w:rPr>
        <w:t xml:space="preserve">  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4,  +∞</m:t>
            </m:r>
          </m:e>
        </m:d>
      </m:oMath>
    </w:p>
    <w:p w14:paraId="1EB46B33" w14:textId="22F2EA2F" w:rsidR="002F53BE" w:rsidRDefault="00896983" w:rsidP="00FF60F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Ejercicios:</w:t>
      </w:r>
    </w:p>
    <w:p w14:paraId="5C0ECE43" w14:textId="0616DD19" w:rsidR="00896983" w:rsidRDefault="00224D23" w:rsidP="00896983">
      <w:pPr>
        <w:pStyle w:val="Prrafodelista"/>
        <w:numPr>
          <w:ilvl w:val="0"/>
          <w:numId w:val="10"/>
        </w:num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6-2x</m:t>
            </m:r>
          </m:num>
          <m:den>
            <m:r>
              <w:rPr>
                <w:rFonts w:ascii="Cambria Math" w:eastAsiaTheme="minorEastAsia" w:hAnsi="Cambria Math" w:cs="Arial"/>
              </w:rPr>
              <m:t>3+x</m:t>
            </m:r>
          </m:den>
        </m:f>
        <m:r>
          <w:rPr>
            <w:rFonts w:ascii="Cambria Math" w:eastAsiaTheme="minorEastAsia" w:hAnsi="Cambria Math" w:cs="Arial"/>
          </w:rPr>
          <m:t xml:space="preserve">&gt;2                                                      </m:t>
        </m:r>
        <m:r>
          <w:rPr>
            <w:rFonts w:ascii="Cambria Math" w:eastAsiaTheme="minorEastAsia" w:hAnsi="Cambria Math" w:cs="Arial"/>
            <w:color w:val="FF0000"/>
          </w:rPr>
          <m:t>Rta: -3&lt;x&lt;0</m:t>
        </m:r>
      </m:oMath>
      <w:r w:rsidR="00896983">
        <w:rPr>
          <w:rFonts w:ascii="Arial" w:eastAsiaTheme="minorEastAsia" w:hAnsi="Arial" w:cs="Arial"/>
        </w:rPr>
        <w:t xml:space="preserve">  </w:t>
      </w:r>
    </w:p>
    <w:p w14:paraId="2818321D" w14:textId="77777777" w:rsidR="0040275B" w:rsidRPr="0040275B" w:rsidRDefault="0040275B" w:rsidP="0040275B">
      <w:pPr>
        <w:rPr>
          <w:rFonts w:ascii="Arial" w:eastAsiaTheme="minorEastAsia" w:hAnsi="Arial" w:cs="Arial"/>
        </w:rPr>
      </w:pPr>
    </w:p>
    <w:p w14:paraId="2C64918D" w14:textId="5CCE9038" w:rsidR="00896983" w:rsidRPr="00FE2801" w:rsidRDefault="00224D23" w:rsidP="00896983">
      <w:pPr>
        <w:pStyle w:val="Prrafodelista"/>
        <w:numPr>
          <w:ilvl w:val="0"/>
          <w:numId w:val="10"/>
        </w:numPr>
        <w:rPr>
          <w:rFonts w:ascii="Arial" w:eastAsiaTheme="minorEastAsia" w:hAnsi="Arial" w:cs="Arial"/>
          <w:color w:val="FF0000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5+x</m:t>
            </m:r>
          </m:num>
          <m:den>
            <m:r>
              <w:rPr>
                <w:rFonts w:ascii="Cambria Math" w:eastAsiaTheme="minorEastAsia" w:hAnsi="Cambria Math" w:cs="Arial"/>
              </w:rPr>
              <m:t>5-x</m:t>
            </m:r>
          </m:den>
        </m:f>
        <m:r>
          <w:rPr>
            <w:rFonts w:ascii="Cambria Math" w:eastAsiaTheme="minorEastAsia" w:hAnsi="Cambria Math" w:cs="Arial"/>
          </w:rPr>
          <m:t>≤ 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 xml:space="preserve">                                                </m:t>
        </m:r>
        <m:r>
          <w:rPr>
            <w:rFonts w:ascii="Cambria Math" w:eastAsiaTheme="minorEastAsia" w:hAnsi="Cambria Math" w:cs="Arial"/>
            <w:color w:val="FF0000"/>
          </w:rPr>
          <m:t xml:space="preserve"> Rta: -</m:t>
        </m:r>
        <m:f>
          <m:fPr>
            <m:ctrlPr>
              <w:rPr>
                <w:rFonts w:ascii="Cambria Math" w:eastAsiaTheme="minorEastAsia" w:hAnsi="Cambria Math" w:cs="Arial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</w:rPr>
              <m:t>15</m:t>
            </m:r>
          </m:num>
          <m:den>
            <m:r>
              <w:rPr>
                <w:rFonts w:ascii="Cambria Math" w:eastAsiaTheme="minorEastAsia" w:hAnsi="Cambria Math" w:cs="Arial"/>
                <w:color w:val="FF0000"/>
              </w:rPr>
              <m:t>2</m:t>
            </m:r>
          </m:den>
        </m:f>
        <m:r>
          <w:rPr>
            <w:rFonts w:ascii="Cambria Math" w:eastAsiaTheme="minorEastAsia" w:hAnsi="Cambria Math" w:cs="Arial"/>
            <w:color w:val="FF0000"/>
          </w:rPr>
          <m:t xml:space="preserve">≤x&lt;5 </m:t>
        </m:r>
      </m:oMath>
    </w:p>
    <w:p w14:paraId="20D37B0E" w14:textId="77777777" w:rsidR="0040275B" w:rsidRPr="0040275B" w:rsidRDefault="0040275B" w:rsidP="0040275B">
      <w:pPr>
        <w:pStyle w:val="Prrafodelista"/>
        <w:rPr>
          <w:rFonts w:ascii="Arial" w:eastAsiaTheme="minorEastAsia" w:hAnsi="Arial" w:cs="Arial"/>
        </w:rPr>
      </w:pPr>
    </w:p>
    <w:p w14:paraId="0CA454B0" w14:textId="4CFE5399" w:rsidR="00896983" w:rsidRDefault="00224D23" w:rsidP="00896983">
      <w:pPr>
        <w:pStyle w:val="Prrafodelista"/>
        <w:numPr>
          <w:ilvl w:val="0"/>
          <w:numId w:val="10"/>
        </w:num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3x-5</m:t>
            </m:r>
          </m:num>
          <m:den>
            <m:r>
              <w:rPr>
                <w:rFonts w:ascii="Cambria Math" w:eastAsiaTheme="minorEastAsia" w:hAnsi="Cambria Math" w:cs="Arial"/>
              </w:rPr>
              <m:t>2x+4</m:t>
            </m:r>
          </m:den>
        </m:f>
        <m:r>
          <w:rPr>
            <w:rFonts w:ascii="Cambria Math" w:eastAsiaTheme="minorEastAsia" w:hAnsi="Cambria Math" w:cs="Arial"/>
          </w:rPr>
          <m:t xml:space="preserve"> ≥ -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 xml:space="preserve">                                            </m:t>
        </m:r>
        <m:r>
          <w:rPr>
            <w:rFonts w:ascii="Cambria Math" w:eastAsiaTheme="minorEastAsia" w:hAnsi="Cambria Math" w:cs="Arial"/>
            <w:color w:val="FF0000"/>
          </w:rPr>
          <m:t xml:space="preserve">Rta:  </m:t>
        </m:r>
        <m:d>
          <m:dPr>
            <m:begChr m:val="]"/>
            <m:endChr m:val="["/>
            <m:ctrlPr>
              <w:rPr>
                <w:rFonts w:ascii="Cambria Math" w:eastAsiaTheme="minorEastAsia" w:hAnsi="Cambria Math" w:cs="Arial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 w:cs="Arial"/>
                <w:color w:val="FF0000"/>
              </w:rPr>
              <m:t>-∞, -2</m:t>
            </m:r>
          </m:e>
        </m:d>
      </m:oMath>
      <w:r w:rsidR="0040275B" w:rsidRPr="00FE2801">
        <w:rPr>
          <w:rFonts w:ascii="Arial" w:eastAsiaTheme="minorEastAsia" w:hAnsi="Arial" w:cs="Arial"/>
          <w:color w:val="FF0000"/>
        </w:rPr>
        <w:t xml:space="preserve">  </w:t>
      </w:r>
      <m:oMath>
        <m:nary>
          <m:naryPr>
            <m:chr m:val="⋃"/>
            <m:subHide m:val="1"/>
            <m:supHide m:val="1"/>
            <m:ctrlPr>
              <w:rPr>
                <w:rFonts w:ascii="Cambria Math" w:eastAsiaTheme="minorEastAsia" w:hAnsi="Cambria Math" w:cs="Arial"/>
                <w:i/>
                <w:color w:val="FF0000"/>
              </w:rPr>
            </m:ctrlPr>
          </m:naryPr>
          <m:sub/>
          <m:sup/>
          <m:e>
            <m:r>
              <w:rPr>
                <w:rFonts w:ascii="Cambria Math" w:eastAsiaTheme="minorEastAsia" w:hAnsi="Cambria Math" w:cs="Arial"/>
                <w:color w:val="FF0000"/>
              </w:rPr>
              <m:t xml:space="preserve">    </m:t>
            </m:r>
            <m:d>
              <m:dPr>
                <m:begChr m:val="["/>
                <m:endChr m:val="["/>
                <m:ctrlPr>
                  <w:rPr>
                    <w:rFonts w:ascii="Cambria Math" w:eastAsiaTheme="minorEastAsia" w:hAnsi="Cambria Math" w:cs="Arial"/>
                    <w:i/>
                    <w:color w:val="FF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color w:val="FF0000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color w:val="FF0000"/>
                      </w:rPr>
                      <m:t>13</m:t>
                    </m:r>
                  </m:den>
                </m:f>
                <m:r>
                  <w:rPr>
                    <w:rFonts w:ascii="Cambria Math" w:eastAsiaTheme="minorEastAsia" w:hAnsi="Cambria Math" w:cs="Arial"/>
                    <w:color w:val="FF0000"/>
                  </w:rPr>
                  <m:t>, +∞</m:t>
                </m:r>
              </m:e>
            </m:d>
          </m:e>
        </m:nary>
      </m:oMath>
      <w:r w:rsidR="0040275B" w:rsidRPr="00FE2801">
        <w:rPr>
          <w:rFonts w:ascii="Arial" w:eastAsiaTheme="minorEastAsia" w:hAnsi="Arial" w:cs="Arial"/>
          <w:color w:val="FF0000"/>
        </w:rPr>
        <w:t xml:space="preserve">   </w:t>
      </w:r>
      <m:oMath>
        <m:r>
          <w:rPr>
            <w:rFonts w:ascii="Cambria Math" w:eastAsiaTheme="minorEastAsia" w:hAnsi="Cambria Math" w:cs="Arial"/>
            <w:color w:val="FF0000"/>
          </w:rPr>
          <m:t xml:space="preserve">  </m:t>
        </m:r>
      </m:oMath>
    </w:p>
    <w:p w14:paraId="156A8A15" w14:textId="77777777" w:rsidR="0040275B" w:rsidRPr="0040275B" w:rsidRDefault="0040275B" w:rsidP="0040275B">
      <w:pPr>
        <w:pStyle w:val="Prrafodelista"/>
        <w:rPr>
          <w:rFonts w:ascii="Arial" w:eastAsiaTheme="minorEastAsia" w:hAnsi="Arial" w:cs="Arial"/>
        </w:rPr>
      </w:pPr>
    </w:p>
    <w:p w14:paraId="7D4243AB" w14:textId="2E01FAF8" w:rsidR="00896983" w:rsidRPr="00896983" w:rsidRDefault="00224D23" w:rsidP="00896983">
      <w:pPr>
        <w:pStyle w:val="Prrafodelista"/>
        <w:numPr>
          <w:ilvl w:val="0"/>
          <w:numId w:val="10"/>
        </w:num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x-3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2x+6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>≥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  <m:r>
          <w:rPr>
            <w:rFonts w:ascii="Cambria Math" w:eastAsiaTheme="minorEastAsia" w:hAnsi="Cambria Math" w:cs="Arial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3x-6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 xml:space="preserve">                         </m:t>
        </m:r>
        <m:r>
          <w:rPr>
            <w:rFonts w:ascii="Cambria Math" w:eastAsiaTheme="minorEastAsia" w:hAnsi="Cambria Math" w:cs="Arial"/>
            <w:color w:val="FF0000"/>
          </w:rPr>
          <m:t xml:space="preserve"> Rta:   x≥</m:t>
        </m:r>
        <m:f>
          <m:fPr>
            <m:ctrlPr>
              <w:rPr>
                <w:rFonts w:ascii="Cambria Math" w:eastAsiaTheme="minorEastAsia" w:hAnsi="Cambria Math" w:cs="Arial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  <w:color w:val="FF0000"/>
              </w:rPr>
              <m:t>49</m:t>
            </m:r>
          </m:den>
        </m:f>
      </m:oMath>
      <w:r w:rsidR="00896983" w:rsidRPr="00FE2801">
        <w:rPr>
          <w:rFonts w:ascii="Arial" w:eastAsiaTheme="minorEastAsia" w:hAnsi="Arial" w:cs="Arial"/>
          <w:color w:val="FF0000"/>
        </w:rPr>
        <w:t xml:space="preserve"> </w:t>
      </w:r>
      <w:r w:rsidR="00896983">
        <w:rPr>
          <w:rFonts w:ascii="Arial" w:eastAsiaTheme="minorEastAsia" w:hAnsi="Arial" w:cs="Arial"/>
        </w:rPr>
        <w:t xml:space="preserve">   </w:t>
      </w:r>
    </w:p>
    <w:p w14:paraId="1B2D8745" w14:textId="77777777" w:rsidR="002F53BE" w:rsidRPr="002F53BE" w:rsidRDefault="002F53BE" w:rsidP="00FF60F7">
      <w:pPr>
        <w:rPr>
          <w:rFonts w:ascii="Arial" w:eastAsiaTheme="minorEastAsia" w:hAnsi="Arial" w:cs="Arial"/>
          <w:sz w:val="24"/>
          <w:szCs w:val="24"/>
        </w:rPr>
      </w:pPr>
    </w:p>
    <w:p w14:paraId="248C2C0B" w14:textId="6D4992AF" w:rsidR="00480FF6" w:rsidRDefault="00FE2801" w:rsidP="006F014D">
      <w:pPr>
        <w:rPr>
          <w:rFonts w:ascii="Arial" w:hAnsi="Arial" w:cs="Arial"/>
          <w:sz w:val="24"/>
          <w:szCs w:val="24"/>
        </w:rPr>
      </w:pPr>
      <w:r w:rsidRPr="00FE2801">
        <w:rPr>
          <w:rFonts w:ascii="Arial" w:hAnsi="Arial" w:cs="Arial"/>
          <w:sz w:val="24"/>
          <w:szCs w:val="24"/>
        </w:rPr>
        <w:t>Recuerda dudas al correo</w:t>
      </w:r>
      <w:r w:rsidR="003F50A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C02928" w:rsidRPr="00136624">
          <w:rPr>
            <w:rStyle w:val="Hipervnculo"/>
            <w:rFonts w:ascii="Arial" w:hAnsi="Arial" w:cs="Arial"/>
            <w:sz w:val="24"/>
            <w:szCs w:val="24"/>
          </w:rPr>
          <w:t>ggonzalez@sanfernandocollege.cl</w:t>
        </w:r>
      </w:hyperlink>
      <w:r w:rsidR="003F50A2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>o WhatsApp del curso.</w:t>
      </w:r>
      <w:r w:rsidR="003F50A2">
        <w:rPr>
          <w:rFonts w:ascii="Arial" w:hAnsi="Arial" w:cs="Arial"/>
          <w:sz w:val="24"/>
          <w:szCs w:val="24"/>
        </w:rPr>
        <w:t xml:space="preserve">  </w:t>
      </w:r>
    </w:p>
    <w:p w14:paraId="0EB00D58" w14:textId="7F2A9398" w:rsidR="003F5C71" w:rsidRPr="00480FF6" w:rsidRDefault="00480FF6" w:rsidP="006F014D">
      <w:pPr>
        <w:rPr>
          <w:rFonts w:ascii="Arial" w:hAnsi="Arial" w:cs="Arial"/>
          <w:b/>
          <w:bCs/>
          <w:sz w:val="28"/>
          <w:szCs w:val="28"/>
        </w:rPr>
      </w:pPr>
      <w:r w:rsidRPr="00480FF6">
        <w:rPr>
          <w:rFonts w:ascii="Arial" w:hAnsi="Arial" w:cs="Arial"/>
          <w:b/>
          <w:bCs/>
          <w:sz w:val="28"/>
          <w:szCs w:val="28"/>
        </w:rPr>
        <w:t xml:space="preserve">Solucionario guía </w:t>
      </w:r>
      <w:proofErr w:type="spellStart"/>
      <w:r w:rsidRPr="00480FF6">
        <w:rPr>
          <w:rFonts w:ascii="Arial" w:hAnsi="Arial" w:cs="Arial"/>
          <w:b/>
          <w:bCs/>
          <w:sz w:val="28"/>
          <w:szCs w:val="28"/>
        </w:rPr>
        <w:t>n°</w:t>
      </w:r>
      <w:proofErr w:type="spellEnd"/>
      <w:r w:rsidRPr="00480FF6">
        <w:rPr>
          <w:rFonts w:ascii="Arial" w:hAnsi="Arial" w:cs="Arial"/>
          <w:b/>
          <w:bCs/>
          <w:sz w:val="28"/>
          <w:szCs w:val="28"/>
        </w:rPr>
        <w:t xml:space="preserve"> 3</w:t>
      </w:r>
      <w:r w:rsidR="003F50A2" w:rsidRPr="00480FF6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12549DD6" w14:textId="77777777" w:rsidR="00367509" w:rsidRPr="00AF687B" w:rsidRDefault="00367509" w:rsidP="006448F4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14:paraId="5337D12D" w14:textId="2C038C18" w:rsidR="00367509" w:rsidRDefault="00480FF6" w:rsidP="00480FF6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EC37FE3" wp14:editId="614B9798">
            <wp:extent cx="5448300" cy="1977051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97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24173" w14:textId="64D1779F" w:rsidR="00DD5C5D" w:rsidRDefault="00DD5C5D" w:rsidP="00480FF6">
      <w:pPr>
        <w:spacing w:after="0"/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6DA3D58D" wp14:editId="3689F038">
            <wp:extent cx="5457825" cy="26860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70273" w14:textId="4047CDCE" w:rsidR="00DD5C5D" w:rsidRDefault="00DD5C5D" w:rsidP="00480FF6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3E0A1FB" wp14:editId="1BB2FAB2">
            <wp:extent cx="5400040" cy="3998595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F2085" w14:textId="627F4922" w:rsidR="000B4547" w:rsidRDefault="000B4547" w:rsidP="000B4547">
      <w:pPr>
        <w:rPr>
          <w:noProof/>
        </w:rPr>
      </w:pPr>
    </w:p>
    <w:p w14:paraId="48258DBE" w14:textId="124297DD" w:rsidR="000B4547" w:rsidRPr="000B4547" w:rsidRDefault="000B4547" w:rsidP="000B4547">
      <w:pPr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Termina el capítulo 7 de tu preparación PTU</w:t>
      </w:r>
    </w:p>
    <w:sectPr w:rsidR="000B4547" w:rsidRPr="000B4547" w:rsidSect="00BB7501">
      <w:headerReference w:type="default" r:id="rId15"/>
      <w:footerReference w:type="default" r:id="rId16"/>
      <w:pgSz w:w="12240" w:h="20160" w:code="5"/>
      <w:pgMar w:top="709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8DDFA" w14:textId="77777777" w:rsidR="00224D23" w:rsidRDefault="00224D23" w:rsidP="00D15CD6">
      <w:pPr>
        <w:spacing w:after="0" w:line="240" w:lineRule="auto"/>
      </w:pPr>
      <w:r>
        <w:separator/>
      </w:r>
    </w:p>
  </w:endnote>
  <w:endnote w:type="continuationSeparator" w:id="0">
    <w:p w14:paraId="54F66C4D" w14:textId="77777777" w:rsidR="00224D23" w:rsidRDefault="00224D23" w:rsidP="00D1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7A9C7" w14:textId="77777777" w:rsidR="0078352C" w:rsidRPr="003C5001" w:rsidRDefault="0078352C" w:rsidP="0078352C">
    <w:pPr>
      <w:pStyle w:val="Piedepgina"/>
      <w:jc w:val="center"/>
      <w:rPr>
        <w:rFonts w:ascii="Lucida Handwriting" w:hAnsi="Lucida Handwriting"/>
        <w:sz w:val="20"/>
        <w:szCs w:val="20"/>
      </w:rPr>
    </w:pPr>
    <w:r>
      <w:tab/>
    </w:r>
  </w:p>
  <w:p w14:paraId="2E09255D" w14:textId="77777777" w:rsidR="0078352C" w:rsidRDefault="0078352C" w:rsidP="0078352C">
    <w:pPr>
      <w:pStyle w:val="Piedepgina"/>
      <w:tabs>
        <w:tab w:val="clear" w:pos="4419"/>
        <w:tab w:val="clear" w:pos="8838"/>
        <w:tab w:val="left" w:pos="5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02C92" w14:textId="77777777" w:rsidR="00224D23" w:rsidRDefault="00224D23" w:rsidP="00D15CD6">
      <w:pPr>
        <w:spacing w:after="0" w:line="240" w:lineRule="auto"/>
      </w:pPr>
      <w:r>
        <w:separator/>
      </w:r>
    </w:p>
  </w:footnote>
  <w:footnote w:type="continuationSeparator" w:id="0">
    <w:p w14:paraId="78B409C0" w14:textId="77777777" w:rsidR="00224D23" w:rsidRDefault="00224D23" w:rsidP="00D1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CC8A" w14:textId="2BE774B3" w:rsidR="00D15CD6" w:rsidRPr="00D15CD6" w:rsidRDefault="00D15CD6" w:rsidP="00D15CD6">
    <w:pPr>
      <w:pStyle w:val="Sinespaciado"/>
      <w:rPr>
        <w:rFonts w:ascii="Trebuchet MS" w:hAnsi="Trebuchet MS"/>
        <w:sz w:val="16"/>
        <w:szCs w:val="16"/>
        <w:lang w:val="es-ES_tradnl"/>
      </w:rPr>
    </w:pPr>
    <w:r w:rsidRPr="00D15CD6">
      <w:rPr>
        <w:rFonts w:ascii="Trebuchet MS" w:hAnsi="Trebuchet MS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033FB804" wp14:editId="319DA8CB">
          <wp:simplePos x="0" y="0"/>
          <wp:positionH relativeFrom="column">
            <wp:posOffset>-556260</wp:posOffset>
          </wp:positionH>
          <wp:positionV relativeFrom="paragraph">
            <wp:posOffset>-49530</wp:posOffset>
          </wp:positionV>
          <wp:extent cx="495300" cy="584200"/>
          <wp:effectExtent l="19050" t="0" r="0" b="0"/>
          <wp:wrapSquare wrapText="bothSides"/>
          <wp:docPr id="10" name="Imagen 1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CD6">
      <w:rPr>
        <w:rFonts w:ascii="Trebuchet MS" w:hAnsi="Trebuchet MS"/>
        <w:sz w:val="16"/>
        <w:szCs w:val="16"/>
        <w:lang w:val="es-ES_tradnl"/>
      </w:rPr>
      <w:t xml:space="preserve">San Fernando </w:t>
    </w:r>
    <w:proofErr w:type="spellStart"/>
    <w:r w:rsidRPr="00D15CD6">
      <w:rPr>
        <w:rFonts w:ascii="Trebuchet MS" w:hAnsi="Trebuchet MS"/>
        <w:sz w:val="16"/>
        <w:szCs w:val="16"/>
        <w:lang w:val="es-ES_tradnl"/>
      </w:rPr>
      <w:t>College</w:t>
    </w:r>
    <w:proofErr w:type="spellEnd"/>
    <w:r w:rsidRPr="00D15CD6">
      <w:rPr>
        <w:rFonts w:ascii="Trebuchet MS" w:hAnsi="Trebuchet MS"/>
        <w:sz w:val="16"/>
        <w:szCs w:val="16"/>
        <w:lang w:val="es-ES_tradnl"/>
      </w:rPr>
      <w:tab/>
    </w:r>
    <w:r w:rsidRPr="00D15CD6">
      <w:rPr>
        <w:rFonts w:ascii="Trebuchet MS" w:hAnsi="Trebuchet MS"/>
        <w:sz w:val="16"/>
        <w:szCs w:val="16"/>
        <w:lang w:val="es-ES_tradnl"/>
      </w:rPr>
      <w:tab/>
    </w:r>
    <w:r w:rsidRPr="00D15CD6">
      <w:rPr>
        <w:rFonts w:ascii="Trebuchet MS" w:hAnsi="Trebuchet MS"/>
        <w:sz w:val="16"/>
        <w:szCs w:val="16"/>
        <w:lang w:val="es-ES_tradnl"/>
      </w:rPr>
      <w:tab/>
    </w:r>
    <w:r w:rsidRPr="00D15CD6">
      <w:rPr>
        <w:rFonts w:ascii="Trebuchet MS" w:hAnsi="Trebuchet MS"/>
        <w:sz w:val="16"/>
        <w:szCs w:val="16"/>
        <w:lang w:val="es-ES_tradnl"/>
      </w:rPr>
      <w:tab/>
    </w:r>
    <w:r w:rsidRPr="00D15CD6">
      <w:rPr>
        <w:rFonts w:ascii="Trebuchet MS" w:hAnsi="Trebuchet MS"/>
        <w:sz w:val="16"/>
        <w:szCs w:val="16"/>
        <w:lang w:val="es-ES_tradnl"/>
      </w:rPr>
      <w:tab/>
    </w:r>
    <w:r w:rsidRPr="00D15CD6">
      <w:rPr>
        <w:rFonts w:ascii="Trebuchet MS" w:hAnsi="Trebuchet MS"/>
        <w:sz w:val="16"/>
        <w:szCs w:val="16"/>
        <w:lang w:val="es-ES_tradnl" w:eastAsia="es-MX"/>
      </w:rPr>
      <w:tab/>
    </w:r>
    <w:r w:rsidRPr="00D15CD6">
      <w:rPr>
        <w:rFonts w:ascii="Trebuchet MS" w:hAnsi="Trebuchet MS"/>
        <w:sz w:val="16"/>
        <w:szCs w:val="16"/>
        <w:lang w:val="es-ES_tradnl" w:eastAsia="es-MX"/>
      </w:rPr>
      <w:tab/>
    </w:r>
    <w:r w:rsidRPr="00D15CD6">
      <w:rPr>
        <w:rFonts w:ascii="Trebuchet MS" w:hAnsi="Trebuchet MS"/>
        <w:sz w:val="16"/>
        <w:szCs w:val="16"/>
        <w:lang w:val="es-ES_tradnl"/>
      </w:rPr>
      <w:tab/>
    </w:r>
    <w:r w:rsidR="002C4224">
      <w:rPr>
        <w:rFonts w:ascii="Trebuchet MS" w:hAnsi="Trebuchet MS"/>
        <w:sz w:val="16"/>
        <w:szCs w:val="16"/>
        <w:lang w:val="es-ES_tradnl"/>
      </w:rPr>
      <w:t xml:space="preserve"> </w:t>
    </w:r>
  </w:p>
  <w:p w14:paraId="7764A804" w14:textId="6974CBFE" w:rsidR="00D15CD6" w:rsidRPr="00D15CD6" w:rsidRDefault="00D15CD6" w:rsidP="002C4224">
    <w:pPr>
      <w:pStyle w:val="Sinespaciado"/>
      <w:tabs>
        <w:tab w:val="left" w:pos="7035"/>
      </w:tabs>
      <w:rPr>
        <w:rFonts w:ascii="Trebuchet MS" w:hAnsi="Trebuchet MS"/>
        <w:sz w:val="16"/>
        <w:szCs w:val="16"/>
      </w:rPr>
    </w:pPr>
    <w:r w:rsidRPr="00D15CD6">
      <w:rPr>
        <w:rFonts w:ascii="Trebuchet MS" w:hAnsi="Trebuchet MS"/>
        <w:sz w:val="16"/>
        <w:szCs w:val="16"/>
      </w:rPr>
      <w:t>Departamento de Matemática.</w:t>
    </w:r>
    <w:r w:rsidR="002C4224">
      <w:rPr>
        <w:rFonts w:ascii="Trebuchet MS" w:hAnsi="Trebuchet MS"/>
        <w:sz w:val="16"/>
        <w:szCs w:val="16"/>
      </w:rPr>
      <w:tab/>
    </w:r>
  </w:p>
  <w:p w14:paraId="6B8E9225" w14:textId="51454EC4" w:rsidR="00D15CD6" w:rsidRPr="00D15CD6" w:rsidRDefault="009055AC" w:rsidP="00D15CD6">
    <w:pPr>
      <w:pStyle w:val="Sinespaciado"/>
      <w:rPr>
        <w:rFonts w:ascii="Trebuchet MS" w:hAnsi="Trebuchet MS" w:cstheme="minorHAnsi"/>
        <w:b/>
        <w:sz w:val="16"/>
        <w:szCs w:val="16"/>
      </w:rPr>
    </w:pPr>
    <w:r>
      <w:rPr>
        <w:rFonts w:ascii="Trebuchet MS" w:hAnsi="Trebuchet MS" w:cstheme="minorHAnsi"/>
        <w:sz w:val="16"/>
        <w:szCs w:val="16"/>
      </w:rPr>
      <w:t>Profesor</w:t>
    </w:r>
    <w:r w:rsidR="00FF60F7">
      <w:rPr>
        <w:rFonts w:ascii="Trebuchet MS" w:hAnsi="Trebuchet MS" w:cstheme="minorHAnsi"/>
        <w:sz w:val="16"/>
        <w:szCs w:val="16"/>
      </w:rPr>
      <w:t>a</w:t>
    </w:r>
    <w:r>
      <w:rPr>
        <w:rFonts w:ascii="Trebuchet MS" w:hAnsi="Trebuchet MS" w:cstheme="minorHAnsi"/>
        <w:sz w:val="16"/>
        <w:szCs w:val="16"/>
      </w:rPr>
      <w:t>:</w:t>
    </w:r>
    <w:r w:rsidR="00FF60F7">
      <w:rPr>
        <w:rFonts w:ascii="Trebuchet MS" w:hAnsi="Trebuchet MS" w:cstheme="minorHAnsi"/>
        <w:sz w:val="16"/>
        <w:szCs w:val="16"/>
      </w:rPr>
      <w:t xml:space="preserve"> Gloria González Tejos</w:t>
    </w:r>
    <w:r w:rsidR="00D15CD6" w:rsidRPr="00D15CD6">
      <w:rPr>
        <w:rFonts w:ascii="Trebuchet MS" w:hAnsi="Trebuchet MS" w:cstheme="minorHAnsi"/>
        <w:sz w:val="16"/>
        <w:szCs w:val="16"/>
      </w:rPr>
      <w:t xml:space="preserve">                                                                                                                   </w:t>
    </w:r>
  </w:p>
  <w:p w14:paraId="57897679" w14:textId="77777777" w:rsidR="00D15CD6" w:rsidRPr="00FF60F7" w:rsidRDefault="00D15CD6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4599"/>
    <w:multiLevelType w:val="hybridMultilevel"/>
    <w:tmpl w:val="8D9E5858"/>
    <w:lvl w:ilvl="0" w:tplc="C4602810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835C0E"/>
    <w:multiLevelType w:val="multilevel"/>
    <w:tmpl w:val="7B10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3733B"/>
    <w:multiLevelType w:val="hybridMultilevel"/>
    <w:tmpl w:val="027A7108"/>
    <w:lvl w:ilvl="0" w:tplc="A5C61CAA">
      <w:numFmt w:val="decimal"/>
      <w:lvlText w:val="%1"/>
      <w:lvlJc w:val="left"/>
      <w:pPr>
        <w:ind w:left="1290" w:hanging="360"/>
      </w:pPr>
      <w:rPr>
        <w:rFonts w:ascii="Cambria Math" w:hAnsi="Cambria Math" w:hint="default"/>
        <w:i/>
        <w:color w:val="FF0000"/>
      </w:rPr>
    </w:lvl>
    <w:lvl w:ilvl="1" w:tplc="580A0019" w:tentative="1">
      <w:start w:val="1"/>
      <w:numFmt w:val="lowerLetter"/>
      <w:lvlText w:val="%2."/>
      <w:lvlJc w:val="left"/>
      <w:pPr>
        <w:ind w:left="2010" w:hanging="360"/>
      </w:pPr>
    </w:lvl>
    <w:lvl w:ilvl="2" w:tplc="580A001B" w:tentative="1">
      <w:start w:val="1"/>
      <w:numFmt w:val="lowerRoman"/>
      <w:lvlText w:val="%3."/>
      <w:lvlJc w:val="right"/>
      <w:pPr>
        <w:ind w:left="2730" w:hanging="180"/>
      </w:pPr>
    </w:lvl>
    <w:lvl w:ilvl="3" w:tplc="580A000F" w:tentative="1">
      <w:start w:val="1"/>
      <w:numFmt w:val="decimal"/>
      <w:lvlText w:val="%4."/>
      <w:lvlJc w:val="left"/>
      <w:pPr>
        <w:ind w:left="3450" w:hanging="360"/>
      </w:pPr>
    </w:lvl>
    <w:lvl w:ilvl="4" w:tplc="580A0019" w:tentative="1">
      <w:start w:val="1"/>
      <w:numFmt w:val="lowerLetter"/>
      <w:lvlText w:val="%5."/>
      <w:lvlJc w:val="left"/>
      <w:pPr>
        <w:ind w:left="4170" w:hanging="360"/>
      </w:pPr>
    </w:lvl>
    <w:lvl w:ilvl="5" w:tplc="580A001B" w:tentative="1">
      <w:start w:val="1"/>
      <w:numFmt w:val="lowerRoman"/>
      <w:lvlText w:val="%6."/>
      <w:lvlJc w:val="right"/>
      <w:pPr>
        <w:ind w:left="4890" w:hanging="180"/>
      </w:pPr>
    </w:lvl>
    <w:lvl w:ilvl="6" w:tplc="580A000F" w:tentative="1">
      <w:start w:val="1"/>
      <w:numFmt w:val="decimal"/>
      <w:lvlText w:val="%7."/>
      <w:lvlJc w:val="left"/>
      <w:pPr>
        <w:ind w:left="5610" w:hanging="360"/>
      </w:pPr>
    </w:lvl>
    <w:lvl w:ilvl="7" w:tplc="580A0019" w:tentative="1">
      <w:start w:val="1"/>
      <w:numFmt w:val="lowerLetter"/>
      <w:lvlText w:val="%8."/>
      <w:lvlJc w:val="left"/>
      <w:pPr>
        <w:ind w:left="6330" w:hanging="360"/>
      </w:pPr>
    </w:lvl>
    <w:lvl w:ilvl="8" w:tplc="58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A181133"/>
    <w:multiLevelType w:val="hybridMultilevel"/>
    <w:tmpl w:val="EE2493B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B401A"/>
    <w:multiLevelType w:val="hybridMultilevel"/>
    <w:tmpl w:val="A95009E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55DC7"/>
    <w:multiLevelType w:val="hybridMultilevel"/>
    <w:tmpl w:val="E79CD1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90283"/>
    <w:multiLevelType w:val="hybridMultilevel"/>
    <w:tmpl w:val="0C1ABED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73AE2"/>
    <w:multiLevelType w:val="hybridMultilevel"/>
    <w:tmpl w:val="0832DF42"/>
    <w:lvl w:ilvl="0" w:tplc="0150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B5776"/>
    <w:multiLevelType w:val="hybridMultilevel"/>
    <w:tmpl w:val="2F4272A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E2327"/>
    <w:multiLevelType w:val="hybridMultilevel"/>
    <w:tmpl w:val="A74A377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84"/>
    <w:rsid w:val="00075D59"/>
    <w:rsid w:val="00083C04"/>
    <w:rsid w:val="000B4547"/>
    <w:rsid w:val="000B4841"/>
    <w:rsid w:val="000E261F"/>
    <w:rsid w:val="000F55A4"/>
    <w:rsid w:val="00181FA0"/>
    <w:rsid w:val="001A08CF"/>
    <w:rsid w:val="001B22DD"/>
    <w:rsid w:val="001F78A4"/>
    <w:rsid w:val="00203F3B"/>
    <w:rsid w:val="00221693"/>
    <w:rsid w:val="00224D23"/>
    <w:rsid w:val="00242E60"/>
    <w:rsid w:val="0029187D"/>
    <w:rsid w:val="002A4C5C"/>
    <w:rsid w:val="002A66DC"/>
    <w:rsid w:val="002C4224"/>
    <w:rsid w:val="002F53BE"/>
    <w:rsid w:val="00325390"/>
    <w:rsid w:val="00367509"/>
    <w:rsid w:val="00385EE5"/>
    <w:rsid w:val="0039302E"/>
    <w:rsid w:val="00393C2D"/>
    <w:rsid w:val="003A23C0"/>
    <w:rsid w:val="003C0E61"/>
    <w:rsid w:val="003C2BEC"/>
    <w:rsid w:val="003E08E7"/>
    <w:rsid w:val="003F50A2"/>
    <w:rsid w:val="003F5C71"/>
    <w:rsid w:val="0040275B"/>
    <w:rsid w:val="004253D4"/>
    <w:rsid w:val="00457139"/>
    <w:rsid w:val="0047213B"/>
    <w:rsid w:val="00473B40"/>
    <w:rsid w:val="00480FF6"/>
    <w:rsid w:val="005118E0"/>
    <w:rsid w:val="005446D0"/>
    <w:rsid w:val="00561984"/>
    <w:rsid w:val="00581C48"/>
    <w:rsid w:val="0059221C"/>
    <w:rsid w:val="005A2B2D"/>
    <w:rsid w:val="005D3858"/>
    <w:rsid w:val="005E4F39"/>
    <w:rsid w:val="005F4B6F"/>
    <w:rsid w:val="00636151"/>
    <w:rsid w:val="006448F4"/>
    <w:rsid w:val="00652285"/>
    <w:rsid w:val="006A3E7C"/>
    <w:rsid w:val="006F014D"/>
    <w:rsid w:val="006F3309"/>
    <w:rsid w:val="00766741"/>
    <w:rsid w:val="0078352C"/>
    <w:rsid w:val="007B560A"/>
    <w:rsid w:val="007D7F84"/>
    <w:rsid w:val="0081735C"/>
    <w:rsid w:val="0083022B"/>
    <w:rsid w:val="0084125F"/>
    <w:rsid w:val="00896983"/>
    <w:rsid w:val="008D3797"/>
    <w:rsid w:val="008D548C"/>
    <w:rsid w:val="009021EB"/>
    <w:rsid w:val="009055AC"/>
    <w:rsid w:val="0090760F"/>
    <w:rsid w:val="00910C68"/>
    <w:rsid w:val="00945EE6"/>
    <w:rsid w:val="0096617A"/>
    <w:rsid w:val="00992F94"/>
    <w:rsid w:val="009D329A"/>
    <w:rsid w:val="00A62DC0"/>
    <w:rsid w:val="00A72A02"/>
    <w:rsid w:val="00A935F3"/>
    <w:rsid w:val="00AA5C2B"/>
    <w:rsid w:val="00AD25E0"/>
    <w:rsid w:val="00AF687B"/>
    <w:rsid w:val="00BB7501"/>
    <w:rsid w:val="00BC679B"/>
    <w:rsid w:val="00BC738D"/>
    <w:rsid w:val="00BF57A1"/>
    <w:rsid w:val="00C02928"/>
    <w:rsid w:val="00C33709"/>
    <w:rsid w:val="00C6582A"/>
    <w:rsid w:val="00CE7F12"/>
    <w:rsid w:val="00D02BD2"/>
    <w:rsid w:val="00D03A57"/>
    <w:rsid w:val="00D15CD6"/>
    <w:rsid w:val="00D4617B"/>
    <w:rsid w:val="00D748F4"/>
    <w:rsid w:val="00D928FE"/>
    <w:rsid w:val="00DA7E1C"/>
    <w:rsid w:val="00DB7B9E"/>
    <w:rsid w:val="00DD5C5D"/>
    <w:rsid w:val="00E55898"/>
    <w:rsid w:val="00E615BE"/>
    <w:rsid w:val="00E92B04"/>
    <w:rsid w:val="00EC1EA7"/>
    <w:rsid w:val="00F47A40"/>
    <w:rsid w:val="00FE2801"/>
    <w:rsid w:val="00FE3DB6"/>
    <w:rsid w:val="00FF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BAE90E"/>
  <w15:docId w15:val="{82A732F2-CFC9-4BC6-84F7-BEDC85A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1984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3022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2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F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5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CD6"/>
  </w:style>
  <w:style w:type="paragraph" w:styleId="Piedepgina">
    <w:name w:val="footer"/>
    <w:basedOn w:val="Normal"/>
    <w:link w:val="PiedepginaCar"/>
    <w:uiPriority w:val="99"/>
    <w:unhideWhenUsed/>
    <w:rsid w:val="00D15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CD6"/>
  </w:style>
  <w:style w:type="character" w:styleId="Hipervnculo">
    <w:name w:val="Hyperlink"/>
    <w:uiPriority w:val="99"/>
    <w:unhideWhenUsed/>
    <w:rsid w:val="007835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35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3F5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75Nsbws_CQ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gonzalez@sanfernandocollege.cl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gonzalez@sanfernandocollege.c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Pavilion</dc:creator>
  <cp:lastModifiedBy>Gloria</cp:lastModifiedBy>
  <cp:revision>6</cp:revision>
  <cp:lastPrinted>2020-03-22T23:13:00Z</cp:lastPrinted>
  <dcterms:created xsi:type="dcterms:W3CDTF">2020-06-12T18:42:00Z</dcterms:created>
  <dcterms:modified xsi:type="dcterms:W3CDTF">2020-06-15T14:32:00Z</dcterms:modified>
</cp:coreProperties>
</file>