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035" w:rsidRDefault="00981035" w:rsidP="00D811AB">
      <w:pPr>
        <w:pStyle w:val="Encabezado"/>
        <w:jc w:val="both"/>
        <w:rPr>
          <w:rFonts w:cstheme="minorHAnsi"/>
          <w:sz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0F154F8B" wp14:editId="3F992F82">
            <wp:simplePos x="0" y="0"/>
            <wp:positionH relativeFrom="margin">
              <wp:posOffset>3829050</wp:posOffset>
            </wp:positionH>
            <wp:positionV relativeFrom="margin">
              <wp:posOffset>-238125</wp:posOffset>
            </wp:positionV>
            <wp:extent cx="2752725" cy="737544"/>
            <wp:effectExtent l="0" t="0" r="0" b="5715"/>
            <wp:wrapSquare wrapText="bothSides"/>
            <wp:docPr id="13" name="Imagen 13" descr="Quimica gif 9 » GIF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imica gif 9 » GIF Images Downl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4DC">
        <w:rPr>
          <w:rFonts w:cstheme="minorHAnsi"/>
          <w:noProof/>
          <w:sz w:val="20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2C067EA" wp14:editId="5A5F661B">
            <wp:simplePos x="0" y="0"/>
            <wp:positionH relativeFrom="margin">
              <wp:align>left</wp:align>
            </wp:positionH>
            <wp:positionV relativeFrom="margin">
              <wp:posOffset>-104775</wp:posOffset>
            </wp:positionV>
            <wp:extent cx="581025" cy="58102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4DC">
        <w:rPr>
          <w:rFonts w:cstheme="minorHAnsi"/>
          <w:sz w:val="20"/>
        </w:rPr>
        <w:t>San Fernando College</w:t>
      </w:r>
      <w:r>
        <w:rPr>
          <w:rFonts w:cstheme="minorHAnsi"/>
          <w:sz w:val="20"/>
        </w:rPr>
        <w:t xml:space="preserve"> Anexo T.P.</w:t>
      </w:r>
    </w:p>
    <w:p w:rsidR="00981035" w:rsidRDefault="00647C87" w:rsidP="00D811AB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Asignatura: Química</w:t>
      </w:r>
    </w:p>
    <w:p w:rsidR="00981035" w:rsidRDefault="00981035" w:rsidP="00D811AB">
      <w:pPr>
        <w:pStyle w:val="Encabezado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Prof. Elena Sepúlveda A</w:t>
      </w:r>
    </w:p>
    <w:p w:rsidR="00DC63B0" w:rsidRDefault="00DC63B0" w:rsidP="00D811AB">
      <w:pPr>
        <w:spacing w:after="0" w:line="240" w:lineRule="auto"/>
        <w:jc w:val="both"/>
      </w:pPr>
    </w:p>
    <w:p w:rsidR="00373FEF" w:rsidRDefault="00373FEF" w:rsidP="00D811AB">
      <w:pPr>
        <w:pStyle w:val="Encabezado"/>
      </w:pPr>
    </w:p>
    <w:p w:rsidR="00647C87" w:rsidRDefault="00D5476B" w:rsidP="00D811AB">
      <w:pPr>
        <w:pStyle w:val="Ttulo"/>
        <w:spacing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Reactivo limitante y exceso. </w:t>
      </w:r>
    </w:p>
    <w:tbl>
      <w:tblPr>
        <w:tblpPr w:leftFromText="141" w:rightFromText="141" w:vertAnchor="text"/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5"/>
        <w:gridCol w:w="3540"/>
        <w:gridCol w:w="3120"/>
      </w:tblGrid>
      <w:tr w:rsidR="00647C87" w:rsidRPr="00A30A94" w:rsidTr="00F82991">
        <w:tc>
          <w:tcPr>
            <w:tcW w:w="7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Asignatura: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Pr="00A30A94">
              <w:rPr>
                <w:rFonts w:eastAsia="Times New Roman"/>
                <w:bCs/>
                <w:lang w:eastAsia="es-CL"/>
              </w:rPr>
              <w:t>Ciencias Naturales: Química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N° De La Guía: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D5476B">
              <w:rPr>
                <w:rFonts w:eastAsia="Times New Roman"/>
                <w:b/>
                <w:bCs/>
                <w:lang w:eastAsia="es-CL"/>
              </w:rPr>
              <w:t>9</w:t>
            </w:r>
          </w:p>
        </w:tc>
      </w:tr>
      <w:tr w:rsidR="00647C87" w:rsidRPr="00A30A94" w:rsidTr="00F82991">
        <w:tc>
          <w:tcPr>
            <w:tcW w:w="1090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D5476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Título de la Guía</w:t>
            </w:r>
            <w:proofErr w:type="gramStart"/>
            <w:r w:rsidRPr="00A30A94">
              <w:rPr>
                <w:rFonts w:eastAsia="Times New Roman"/>
                <w:b/>
                <w:bCs/>
                <w:lang w:eastAsia="es-CL"/>
              </w:rPr>
              <w:t>:</w:t>
            </w:r>
            <w:r w:rsidRPr="00460FDE">
              <w:rPr>
                <w:rFonts w:eastAsia="Times New Roman"/>
                <w:bCs/>
                <w:lang w:eastAsia="es-CL"/>
              </w:rPr>
              <w:t xml:space="preserve"> </w:t>
            </w:r>
            <w:r w:rsidR="00402AF6">
              <w:t xml:space="preserve"> </w:t>
            </w:r>
            <w:r w:rsidR="00D5476B">
              <w:rPr>
                <w:rFonts w:eastAsia="Times New Roman"/>
                <w:bCs/>
                <w:lang w:eastAsia="es-CL"/>
              </w:rPr>
              <w:t>Reactivo</w:t>
            </w:r>
            <w:proofErr w:type="gramEnd"/>
            <w:r w:rsidR="00D5476B">
              <w:rPr>
                <w:rFonts w:eastAsia="Times New Roman"/>
                <w:bCs/>
                <w:lang w:eastAsia="es-CL"/>
              </w:rPr>
              <w:t xml:space="preserve"> limitante y exceso. </w:t>
            </w:r>
          </w:p>
        </w:tc>
      </w:tr>
      <w:tr w:rsidR="00647C87" w:rsidRPr="00A30A94" w:rsidTr="00F82991">
        <w:tc>
          <w:tcPr>
            <w:tcW w:w="77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Default="00647C87" w:rsidP="00D811AB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b/>
                <w:bCs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Objetivo de Aprendizaje (OA):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  <w:p w:rsidR="000B091F" w:rsidRPr="000B091F" w:rsidRDefault="00647C87" w:rsidP="00AF5991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eastAsia="Times New Roman"/>
                <w:bCs/>
                <w:lang w:eastAsia="es-CL"/>
              </w:rPr>
            </w:pPr>
            <w:r w:rsidRPr="00647C87">
              <w:rPr>
                <w:rFonts w:eastAsia="Times New Roman"/>
                <w:b/>
                <w:bCs/>
                <w:lang w:eastAsia="es-CL"/>
              </w:rPr>
              <w:t>•</w:t>
            </w:r>
            <w:r w:rsidRPr="00647C87">
              <w:rPr>
                <w:rFonts w:eastAsia="Times New Roman"/>
                <w:b/>
                <w:bCs/>
                <w:lang w:eastAsia="es-CL"/>
              </w:rPr>
              <w:tab/>
            </w:r>
            <w:r w:rsidR="00D5476B">
              <w:rPr>
                <w:rFonts w:eastAsia="Times New Roman"/>
                <w:bCs/>
                <w:lang w:eastAsia="es-CL"/>
              </w:rPr>
              <w:t xml:space="preserve">Establecer cálculos de gramos y moles en una reacción química: reactivo limitante y exceso. 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47C87" w:rsidRPr="00A4679A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 w:cs="Times New Roman"/>
                <w:b/>
                <w:lang w:eastAsia="es-CL"/>
              </w:rPr>
            </w:pPr>
            <w:r w:rsidRPr="00A4679A">
              <w:rPr>
                <w:rFonts w:eastAsia="Times New Roman"/>
                <w:b/>
                <w:lang w:eastAsia="es-CL"/>
              </w:rPr>
              <w:t xml:space="preserve">Habilidades: </w:t>
            </w:r>
          </w:p>
          <w:p w:rsidR="00647C87" w:rsidRDefault="00647C87" w:rsidP="00D811AB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>Comprender, Analizar, Establecer,</w:t>
            </w:r>
          </w:p>
          <w:p w:rsidR="00647C87" w:rsidRPr="00902F4B" w:rsidRDefault="00D5476B" w:rsidP="00D811AB">
            <w:pPr>
              <w:autoSpaceDE w:val="0"/>
              <w:autoSpaceDN w:val="0"/>
              <w:adjustRightInd w:val="0"/>
              <w:spacing w:after="0" w:line="240" w:lineRule="auto"/>
              <w:ind w:left="708" w:hanging="708"/>
              <w:jc w:val="both"/>
              <w:rPr>
                <w:rFonts w:cs="Calibri"/>
                <w:bCs/>
                <w:color w:val="000000"/>
                <w:szCs w:val="20"/>
                <w:lang w:val="es-MX" w:eastAsia="es-MX"/>
              </w:rPr>
            </w:pPr>
            <w:r>
              <w:rPr>
                <w:rFonts w:cs="Calibri"/>
                <w:bCs/>
                <w:color w:val="000000"/>
                <w:szCs w:val="20"/>
                <w:lang w:val="es-MX" w:eastAsia="es-MX"/>
              </w:rPr>
              <w:t xml:space="preserve">Aplicar, Inferir,  Calcular. </w:t>
            </w:r>
          </w:p>
        </w:tc>
      </w:tr>
      <w:tr w:rsidR="009E4B2E" w:rsidRPr="00A30A94" w:rsidTr="009E4B2E">
        <w:tc>
          <w:tcPr>
            <w:tcW w:w="42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4B2E" w:rsidRPr="00A30A94" w:rsidRDefault="009E4B2E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Docente: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Pr="00A30A94">
              <w:rPr>
                <w:rFonts w:eastAsia="Times New Roman"/>
                <w:bCs/>
                <w:lang w:eastAsia="es-CL"/>
              </w:rPr>
              <w:t>Elena Sepúlveda.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</w:p>
        </w:tc>
        <w:tc>
          <w:tcPr>
            <w:tcW w:w="666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E4B2E" w:rsidRPr="00A30A94" w:rsidRDefault="009E4B2E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 xml:space="preserve"> Correo: </w:t>
            </w:r>
            <w:hyperlink r:id="rId8" w:history="1">
              <w:r w:rsidRPr="006B7124">
                <w:rPr>
                  <w:rStyle w:val="Hipervnculo"/>
                  <w:rFonts w:eastAsia="Times New Roman"/>
                  <w:lang w:eastAsia="es-CL"/>
                </w:rPr>
                <w:t>esepulveda@sanfernandocollege.cl</w:t>
              </w:r>
            </w:hyperlink>
            <w:r>
              <w:rPr>
                <w:rFonts w:eastAsia="Times New Roman"/>
                <w:lang w:eastAsia="es-CL"/>
              </w:rPr>
              <w:t xml:space="preserve"> </w:t>
            </w:r>
          </w:p>
        </w:tc>
      </w:tr>
      <w:tr w:rsidR="00647C87" w:rsidRPr="00A30A94" w:rsidTr="00F82991">
        <w:tc>
          <w:tcPr>
            <w:tcW w:w="77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Nombre Estudiante: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7C87" w:rsidRPr="00A30A94" w:rsidRDefault="00647C87" w:rsidP="00D811AB">
            <w:pPr>
              <w:spacing w:after="0" w:line="240" w:lineRule="auto"/>
              <w:ind w:left="708" w:hanging="708"/>
              <w:jc w:val="both"/>
              <w:rPr>
                <w:rFonts w:eastAsia="Times New Roman"/>
                <w:lang w:eastAsia="es-CL"/>
              </w:rPr>
            </w:pPr>
            <w:r w:rsidRPr="00A30A94">
              <w:rPr>
                <w:rFonts w:eastAsia="Times New Roman"/>
                <w:b/>
                <w:bCs/>
                <w:lang w:eastAsia="es-CL"/>
              </w:rPr>
              <w:t>Curso:</w:t>
            </w:r>
            <w:r>
              <w:rPr>
                <w:rFonts w:eastAsia="Times New Roman"/>
                <w:b/>
                <w:bCs/>
                <w:lang w:eastAsia="es-CL"/>
              </w:rPr>
              <w:t xml:space="preserve"> </w:t>
            </w:r>
            <w:r w:rsidR="00E05102">
              <w:rPr>
                <w:rFonts w:eastAsia="Times New Roman"/>
                <w:b/>
                <w:bCs/>
                <w:lang w:eastAsia="es-CL"/>
              </w:rPr>
              <w:t>2</w:t>
            </w:r>
            <w:r>
              <w:rPr>
                <w:rFonts w:eastAsia="Times New Roman"/>
                <w:b/>
                <w:bCs/>
                <w:lang w:eastAsia="es-CL"/>
              </w:rPr>
              <w:t>° Medio ___</w:t>
            </w:r>
          </w:p>
        </w:tc>
      </w:tr>
    </w:tbl>
    <w:p w:rsidR="00AF5991" w:rsidRDefault="0019108E" w:rsidP="00AA5CE4">
      <w:pPr>
        <w:pStyle w:val="Sinespaciado"/>
      </w:pPr>
      <w:r>
        <w:t xml:space="preserve"> </w:t>
      </w:r>
      <w:r w:rsidR="009E4B2E">
        <w:t>Estimados y estimadas, recordar que se están realiz</w:t>
      </w:r>
      <w:r w:rsidR="00AF5991">
        <w:t xml:space="preserve">ando clases online vía </w:t>
      </w:r>
      <w:proofErr w:type="spellStart"/>
      <w:r w:rsidR="00AF5991">
        <w:t>meet</w:t>
      </w:r>
      <w:proofErr w:type="spellEnd"/>
      <w:r w:rsidR="00AF5991">
        <w:t xml:space="preserve"> los siguientes días: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417"/>
        <w:gridCol w:w="1701"/>
      </w:tblGrid>
      <w:tr w:rsidR="00AF5991" w:rsidTr="00AF5991">
        <w:trPr>
          <w:jc w:val="center"/>
        </w:trPr>
        <w:tc>
          <w:tcPr>
            <w:tcW w:w="1413" w:type="dxa"/>
          </w:tcPr>
          <w:p w:rsidR="00AF5991" w:rsidRDefault="00AF5991" w:rsidP="00573223">
            <w:r>
              <w:t xml:space="preserve">Curso </w:t>
            </w:r>
          </w:p>
        </w:tc>
        <w:tc>
          <w:tcPr>
            <w:tcW w:w="1417" w:type="dxa"/>
          </w:tcPr>
          <w:p w:rsidR="00AF5991" w:rsidRDefault="00AF5991" w:rsidP="00573223">
            <w:r>
              <w:t xml:space="preserve">Día </w:t>
            </w:r>
          </w:p>
        </w:tc>
        <w:tc>
          <w:tcPr>
            <w:tcW w:w="1701" w:type="dxa"/>
          </w:tcPr>
          <w:p w:rsidR="00AF5991" w:rsidRDefault="00AF5991" w:rsidP="00573223">
            <w:r>
              <w:t>Hora</w:t>
            </w:r>
          </w:p>
        </w:tc>
      </w:tr>
      <w:tr w:rsidR="00AF5991" w:rsidTr="00AF5991">
        <w:trPr>
          <w:jc w:val="center"/>
        </w:trPr>
        <w:tc>
          <w:tcPr>
            <w:tcW w:w="1413" w:type="dxa"/>
          </w:tcPr>
          <w:p w:rsidR="00AF5991" w:rsidRDefault="00AF5991" w:rsidP="00573223">
            <w:r>
              <w:t>2 medio D</w:t>
            </w:r>
          </w:p>
        </w:tc>
        <w:tc>
          <w:tcPr>
            <w:tcW w:w="1417" w:type="dxa"/>
          </w:tcPr>
          <w:p w:rsidR="00AF5991" w:rsidRDefault="00AF5991" w:rsidP="00573223">
            <w:r>
              <w:t xml:space="preserve">Viernes </w:t>
            </w:r>
          </w:p>
        </w:tc>
        <w:tc>
          <w:tcPr>
            <w:tcW w:w="1701" w:type="dxa"/>
          </w:tcPr>
          <w:p w:rsidR="00AF5991" w:rsidRDefault="00AF5991" w:rsidP="00573223">
            <w:r>
              <w:t>15:00-16:00</w:t>
            </w:r>
          </w:p>
        </w:tc>
      </w:tr>
      <w:tr w:rsidR="00AF5991" w:rsidTr="00AF5991">
        <w:trPr>
          <w:jc w:val="center"/>
        </w:trPr>
        <w:tc>
          <w:tcPr>
            <w:tcW w:w="1413" w:type="dxa"/>
          </w:tcPr>
          <w:p w:rsidR="00AF5991" w:rsidRDefault="00AF5991" w:rsidP="00573223">
            <w:r>
              <w:t>2 medio E</w:t>
            </w:r>
          </w:p>
        </w:tc>
        <w:tc>
          <w:tcPr>
            <w:tcW w:w="1417" w:type="dxa"/>
          </w:tcPr>
          <w:p w:rsidR="00AF5991" w:rsidRDefault="00AF5991" w:rsidP="00573223">
            <w:r>
              <w:t xml:space="preserve">Jueves </w:t>
            </w:r>
          </w:p>
        </w:tc>
        <w:tc>
          <w:tcPr>
            <w:tcW w:w="1701" w:type="dxa"/>
          </w:tcPr>
          <w:p w:rsidR="00AF5991" w:rsidRDefault="00AF5991" w:rsidP="00573223">
            <w:r>
              <w:t>15:00-16:00</w:t>
            </w:r>
          </w:p>
        </w:tc>
      </w:tr>
      <w:tr w:rsidR="00AF5991" w:rsidTr="00AF5991">
        <w:trPr>
          <w:jc w:val="center"/>
        </w:trPr>
        <w:tc>
          <w:tcPr>
            <w:tcW w:w="1413" w:type="dxa"/>
          </w:tcPr>
          <w:p w:rsidR="00AF5991" w:rsidRDefault="00AF5991" w:rsidP="00573223">
            <w:r>
              <w:t>2 medio F</w:t>
            </w:r>
          </w:p>
        </w:tc>
        <w:tc>
          <w:tcPr>
            <w:tcW w:w="1417" w:type="dxa"/>
          </w:tcPr>
          <w:p w:rsidR="00AF5991" w:rsidRDefault="00AF5991" w:rsidP="00573223">
            <w:r>
              <w:t xml:space="preserve">Lunes </w:t>
            </w:r>
          </w:p>
        </w:tc>
        <w:tc>
          <w:tcPr>
            <w:tcW w:w="1701" w:type="dxa"/>
          </w:tcPr>
          <w:p w:rsidR="00AF5991" w:rsidRDefault="00AF5991" w:rsidP="00573223">
            <w:r>
              <w:t>15:00-16:00</w:t>
            </w:r>
          </w:p>
        </w:tc>
      </w:tr>
    </w:tbl>
    <w:p w:rsidR="009E4B2E" w:rsidRDefault="00AF5991" w:rsidP="00AA5CE4">
      <w:pPr>
        <w:pStyle w:val="Sinespaciado"/>
      </w:pPr>
      <w:r>
        <w:t>A</w:t>
      </w:r>
      <w:r w:rsidR="009E4B2E">
        <w:t xml:space="preserve">demás se está utilizando la plataforma </w:t>
      </w:r>
      <w:proofErr w:type="spellStart"/>
      <w:r w:rsidR="009E4B2E">
        <w:t>edmodo</w:t>
      </w:r>
      <w:proofErr w:type="spellEnd"/>
      <w:r w:rsidR="009E4B2E">
        <w:t xml:space="preserve"> (clave (</w:t>
      </w:r>
      <w:proofErr w:type="spellStart"/>
      <w:r w:rsidR="009E4B2E">
        <w:t>rywenm</w:t>
      </w:r>
      <w:proofErr w:type="spellEnd"/>
      <w:r w:rsidR="009E4B2E">
        <w:t xml:space="preserve">) para que puedan entregar guías de trabajo, realizar consultas, etc. </w:t>
      </w:r>
    </w:p>
    <w:p w:rsidR="00D5476B" w:rsidRDefault="00D5476B" w:rsidP="00AA5CE4">
      <w:pPr>
        <w:pStyle w:val="Sinespaciado"/>
      </w:pPr>
    </w:p>
    <w:p w:rsidR="00D5476B" w:rsidRDefault="00D5476B" w:rsidP="00AA5CE4">
      <w:pPr>
        <w:pStyle w:val="Sinespaciado"/>
        <w:rPr>
          <w:b/>
          <w:sz w:val="28"/>
          <w:u w:val="single"/>
        </w:rPr>
      </w:pPr>
      <w:r w:rsidRPr="003023DF">
        <w:rPr>
          <w:b/>
          <w:sz w:val="28"/>
          <w:u w:val="single"/>
        </w:rPr>
        <w:t xml:space="preserve">Introducción: </w:t>
      </w:r>
    </w:p>
    <w:p w:rsidR="003023DF" w:rsidRPr="003023DF" w:rsidRDefault="003023DF" w:rsidP="00AA5CE4">
      <w:pPr>
        <w:pStyle w:val="Sinespaciado"/>
        <w:rPr>
          <w:b/>
          <w:sz w:val="28"/>
          <w:u w:val="single"/>
        </w:rPr>
      </w:pPr>
    </w:p>
    <w:p w:rsidR="003023DF" w:rsidRDefault="003023DF" w:rsidP="003023DF">
      <w:pPr>
        <w:pStyle w:val="Sinespaciado"/>
        <w:jc w:val="both"/>
      </w:pPr>
      <w:r>
        <w:t>En una reacción química una sustancia reactante se puede consumir por c</w:t>
      </w:r>
      <w:r>
        <w:t xml:space="preserve">ompleto, sin ser usada en </w:t>
      </w:r>
      <w:r>
        <w:t>su totalidad la otra sustancia. El reactivo que se consume totalmente</w:t>
      </w:r>
      <w:r>
        <w:t xml:space="preserve"> se denomina reactivo limitante </w:t>
      </w:r>
      <w:r>
        <w:t>porque determina o limita la cantidad de producto que se forma en la rea</w:t>
      </w:r>
      <w:r>
        <w:t xml:space="preserve">cción. A los demás reactivos se </w:t>
      </w:r>
      <w:r>
        <w:t>les puede llamar reactivos en exceso. El siguiente ejemplo culinario ilust</w:t>
      </w:r>
      <w:r>
        <w:t xml:space="preserve">ra este hecho: suponga que haya </w:t>
      </w:r>
      <w:r>
        <w:t>que preparar “completos” que compartirán en una convivencia con u</w:t>
      </w:r>
      <w:r>
        <w:t xml:space="preserve">n grupo de amigos, para lo cual </w:t>
      </w:r>
      <w:r>
        <w:t>disponen de 20 panes y 15 vienesas, solo podrán preparar 15 completos; en este</w:t>
      </w:r>
      <w:r>
        <w:t xml:space="preserve"> caso las vienesas limitan </w:t>
      </w:r>
      <w:r>
        <w:t>el total de completos que podrán realizar, y sobrarán 5 panes, que estarán en exceso.</w:t>
      </w:r>
    </w:p>
    <w:p w:rsidR="00D5476B" w:rsidRDefault="003023DF" w:rsidP="003023DF">
      <w:pPr>
        <w:pStyle w:val="Sinespaciado"/>
        <w:jc w:val="both"/>
      </w:pPr>
      <w:r>
        <w:t>En las reacciones químicas ocurre una situación análoga, cuand</w:t>
      </w:r>
      <w:r>
        <w:t xml:space="preserve">o uno de los reactivos se agota antes que los demás, se </w:t>
      </w:r>
      <w:r>
        <w:t>detiene la reacción, quedando el exceso como reactivo sobrante.</w:t>
      </w:r>
    </w:p>
    <w:p w:rsidR="003023DF" w:rsidRDefault="003023DF" w:rsidP="003023DF">
      <w:pPr>
        <w:pStyle w:val="Sinespaciado"/>
        <w:jc w:val="both"/>
      </w:pPr>
    </w:p>
    <w:p w:rsidR="00553836" w:rsidRDefault="00553836" w:rsidP="00553836">
      <w:pPr>
        <w:pStyle w:val="Sinespaciado"/>
        <w:jc w:val="both"/>
      </w:pPr>
      <w:r>
        <w:t xml:space="preserve">Ejemplo </w:t>
      </w:r>
      <w:r>
        <w:t>1.- Si se hacen reaccionar 5 moles de H</w:t>
      </w:r>
      <w:r w:rsidRPr="00553836">
        <w:rPr>
          <w:vertAlign w:val="subscript"/>
        </w:rPr>
        <w:t xml:space="preserve">2 </w:t>
      </w:r>
      <w:r>
        <w:t>con 5 moles de O</w:t>
      </w:r>
      <w:r w:rsidRPr="00553836">
        <w:rPr>
          <w:vertAlign w:val="subscript"/>
        </w:rPr>
        <w:t>2</w:t>
      </w:r>
      <w:r>
        <w:t xml:space="preserve"> para formar agua:</w:t>
      </w:r>
    </w:p>
    <w:p w:rsidR="00553836" w:rsidRDefault="00553836" w:rsidP="00553836">
      <w:pPr>
        <w:pStyle w:val="Sinespaciado"/>
        <w:jc w:val="both"/>
      </w:pPr>
      <w:r>
        <w:t>A) ¿Cuál es el reactivo limitante?</w:t>
      </w:r>
    </w:p>
    <w:p w:rsidR="00553836" w:rsidRDefault="00553836" w:rsidP="00553836">
      <w:pPr>
        <w:pStyle w:val="Sinespaciado"/>
        <w:jc w:val="both"/>
      </w:pPr>
      <w:r>
        <w:t>B) ¿qué cantidad de H</w:t>
      </w:r>
      <w:r w:rsidRPr="00553836">
        <w:rPr>
          <w:vertAlign w:val="subscript"/>
        </w:rPr>
        <w:t>2</w:t>
      </w:r>
      <w:r>
        <w:t xml:space="preserve"> y de O</w:t>
      </w:r>
      <w:r w:rsidRPr="00553836">
        <w:rPr>
          <w:vertAlign w:val="subscript"/>
        </w:rPr>
        <w:t>2</w:t>
      </w:r>
      <w:r>
        <w:t xml:space="preserve"> reaccionarán?</w:t>
      </w:r>
    </w:p>
    <w:p w:rsidR="00553836" w:rsidRDefault="00553836" w:rsidP="00553836">
      <w:pPr>
        <w:pStyle w:val="Sinespaciado"/>
        <w:jc w:val="both"/>
      </w:pPr>
      <w:r>
        <w:t>C) ¿Cuál es la cantidad máxima de agua que se formará?</w:t>
      </w:r>
    </w:p>
    <w:p w:rsidR="00553836" w:rsidRDefault="00553836" w:rsidP="00553836">
      <w:pPr>
        <w:pStyle w:val="Sinespaciado"/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B24F2A8" wp14:editId="637DFFC7">
            <wp:simplePos x="0" y="0"/>
            <wp:positionH relativeFrom="column">
              <wp:posOffset>323850</wp:posOffset>
            </wp:positionH>
            <wp:positionV relativeFrom="paragraph">
              <wp:posOffset>44450</wp:posOffset>
            </wp:positionV>
            <wp:extent cx="5915025" cy="254063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9" t="22961" r="13033" b="20846"/>
                    <a:stretch/>
                  </pic:blipFill>
                  <pic:spPr bwMode="auto">
                    <a:xfrm>
                      <a:off x="0" y="0"/>
                      <a:ext cx="5915025" cy="254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836" w:rsidRDefault="00553836" w:rsidP="00553836">
      <w:pPr>
        <w:pStyle w:val="Sinespaciado"/>
        <w:jc w:val="both"/>
      </w:pPr>
    </w:p>
    <w:p w:rsidR="006F4295" w:rsidRDefault="006F4295" w:rsidP="000102AE">
      <w:pPr>
        <w:pStyle w:val="Prrafodelista"/>
        <w:tabs>
          <w:tab w:val="left" w:pos="1005"/>
        </w:tabs>
        <w:ind w:left="0"/>
        <w:jc w:val="both"/>
      </w:pPr>
    </w:p>
    <w:p w:rsidR="00D5476B" w:rsidRDefault="00D5476B" w:rsidP="000102AE">
      <w:pPr>
        <w:pStyle w:val="Prrafodelista"/>
        <w:tabs>
          <w:tab w:val="left" w:pos="1005"/>
        </w:tabs>
        <w:ind w:left="0"/>
        <w:jc w:val="both"/>
      </w:pPr>
    </w:p>
    <w:p w:rsidR="0084612D" w:rsidRDefault="0084612D" w:rsidP="000102AE">
      <w:pPr>
        <w:pStyle w:val="Prrafodelista"/>
        <w:tabs>
          <w:tab w:val="left" w:pos="1005"/>
        </w:tabs>
        <w:ind w:left="0"/>
        <w:jc w:val="both"/>
      </w:pPr>
    </w:p>
    <w:p w:rsidR="00D46B1B" w:rsidRDefault="00D46B1B" w:rsidP="000102AE">
      <w:pPr>
        <w:pStyle w:val="Prrafodelista"/>
        <w:tabs>
          <w:tab w:val="left" w:pos="1005"/>
        </w:tabs>
        <w:ind w:left="0"/>
        <w:jc w:val="both"/>
      </w:pPr>
    </w:p>
    <w:p w:rsidR="00D46B1B" w:rsidRDefault="00D46B1B" w:rsidP="000102AE">
      <w:pPr>
        <w:pStyle w:val="Prrafodelista"/>
        <w:tabs>
          <w:tab w:val="left" w:pos="1005"/>
        </w:tabs>
        <w:ind w:left="0"/>
        <w:jc w:val="both"/>
      </w:pPr>
    </w:p>
    <w:p w:rsidR="00553836" w:rsidRDefault="00553836" w:rsidP="000102AE">
      <w:pPr>
        <w:pStyle w:val="Prrafodelista"/>
        <w:tabs>
          <w:tab w:val="left" w:pos="1005"/>
        </w:tabs>
        <w:ind w:left="0"/>
        <w:jc w:val="both"/>
      </w:pPr>
    </w:p>
    <w:p w:rsidR="00553836" w:rsidRDefault="00553836" w:rsidP="000102AE">
      <w:pPr>
        <w:pStyle w:val="Prrafodelista"/>
        <w:tabs>
          <w:tab w:val="left" w:pos="1005"/>
        </w:tabs>
        <w:ind w:left="0"/>
        <w:jc w:val="both"/>
      </w:pPr>
    </w:p>
    <w:p w:rsidR="00553836" w:rsidRDefault="00553836" w:rsidP="000102AE">
      <w:pPr>
        <w:pStyle w:val="Prrafodelista"/>
        <w:tabs>
          <w:tab w:val="left" w:pos="1005"/>
        </w:tabs>
        <w:ind w:left="0"/>
        <w:jc w:val="both"/>
      </w:pPr>
    </w:p>
    <w:p w:rsidR="00553836" w:rsidRDefault="00553836" w:rsidP="000102AE">
      <w:pPr>
        <w:pStyle w:val="Prrafodelista"/>
        <w:tabs>
          <w:tab w:val="left" w:pos="1005"/>
        </w:tabs>
        <w:ind w:left="0"/>
        <w:jc w:val="both"/>
      </w:pPr>
    </w:p>
    <w:p w:rsidR="00553836" w:rsidRDefault="00553836" w:rsidP="000102AE">
      <w:pPr>
        <w:pStyle w:val="Prrafodelista"/>
        <w:tabs>
          <w:tab w:val="left" w:pos="1005"/>
        </w:tabs>
        <w:ind w:left="0"/>
        <w:jc w:val="both"/>
      </w:pPr>
    </w:p>
    <w:p w:rsidR="00553836" w:rsidRDefault="00553836" w:rsidP="000102AE">
      <w:pPr>
        <w:pStyle w:val="Prrafodelista"/>
        <w:tabs>
          <w:tab w:val="left" w:pos="1005"/>
        </w:tabs>
        <w:ind w:left="0"/>
        <w:jc w:val="both"/>
      </w:pPr>
    </w:p>
    <w:p w:rsidR="00553836" w:rsidRDefault="00553836" w:rsidP="000102AE">
      <w:pPr>
        <w:pStyle w:val="Prrafodelista"/>
        <w:tabs>
          <w:tab w:val="left" w:pos="1005"/>
        </w:tabs>
        <w:ind w:left="0"/>
        <w:jc w:val="both"/>
      </w:pPr>
    </w:p>
    <w:p w:rsidR="00553836" w:rsidRDefault="00553836" w:rsidP="000102AE">
      <w:pPr>
        <w:pStyle w:val="Prrafodelista"/>
        <w:tabs>
          <w:tab w:val="left" w:pos="1005"/>
        </w:tabs>
        <w:ind w:left="0"/>
        <w:jc w:val="both"/>
      </w:pPr>
    </w:p>
    <w:p w:rsidR="00553836" w:rsidRDefault="00553836" w:rsidP="00553836">
      <w:pPr>
        <w:tabs>
          <w:tab w:val="left" w:pos="1005"/>
        </w:tabs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1792F93" wp14:editId="0122FA77">
            <wp:simplePos x="0" y="0"/>
            <wp:positionH relativeFrom="column">
              <wp:posOffset>228600</wp:posOffset>
            </wp:positionH>
            <wp:positionV relativeFrom="paragraph">
              <wp:posOffset>495935</wp:posOffset>
            </wp:positionV>
            <wp:extent cx="6314440" cy="5905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5" t="37715" r="28659" b="51661"/>
                    <a:stretch/>
                  </pic:blipFill>
                  <pic:spPr bwMode="auto">
                    <a:xfrm>
                      <a:off x="0" y="0"/>
                      <a:ext cx="631444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Ejemplo 2.- </w:t>
      </w:r>
      <w:r>
        <w:t>La aspirina, C</w:t>
      </w:r>
      <w:r w:rsidRPr="00553836">
        <w:rPr>
          <w:vertAlign w:val="subscript"/>
        </w:rPr>
        <w:t>9</w:t>
      </w:r>
      <w:r>
        <w:t>H</w:t>
      </w:r>
      <w:r w:rsidRPr="00553836">
        <w:rPr>
          <w:vertAlign w:val="subscript"/>
        </w:rPr>
        <w:t>8</w:t>
      </w:r>
      <w:r>
        <w:t>O</w:t>
      </w:r>
      <w:r w:rsidRPr="00553836">
        <w:rPr>
          <w:vertAlign w:val="subscript"/>
        </w:rPr>
        <w:t>4</w:t>
      </w:r>
      <w:r>
        <w:t>, medicamento de amplio uso, se puede obtener haciendo reacciona</w:t>
      </w:r>
      <w:r>
        <w:t xml:space="preserve">r el </w:t>
      </w:r>
      <w:r>
        <w:t>anhídrido acético, C</w:t>
      </w:r>
      <w:r w:rsidRPr="00553836">
        <w:rPr>
          <w:vertAlign w:val="subscript"/>
        </w:rPr>
        <w:t>7</w:t>
      </w:r>
      <w:r>
        <w:t>H</w:t>
      </w:r>
      <w:r w:rsidRPr="00553836">
        <w:rPr>
          <w:vertAlign w:val="subscript"/>
        </w:rPr>
        <w:t>6</w:t>
      </w:r>
      <w:r>
        <w:t>O</w:t>
      </w:r>
      <w:r w:rsidRPr="00553836">
        <w:rPr>
          <w:vertAlign w:val="subscript"/>
        </w:rPr>
        <w:t>3</w:t>
      </w:r>
      <w:r>
        <w:t xml:space="preserve"> con ácido salicílico, C</w:t>
      </w:r>
      <w:r w:rsidRPr="00553836">
        <w:rPr>
          <w:vertAlign w:val="subscript"/>
        </w:rPr>
        <w:t>4</w:t>
      </w:r>
      <w:r>
        <w:t>H</w:t>
      </w:r>
      <w:r w:rsidRPr="00553836">
        <w:rPr>
          <w:vertAlign w:val="subscript"/>
        </w:rPr>
        <w:t>6</w:t>
      </w:r>
      <w:r>
        <w:t>O</w:t>
      </w:r>
      <w:r w:rsidRPr="00553836">
        <w:rPr>
          <w:vertAlign w:val="subscript"/>
        </w:rPr>
        <w:t>3</w:t>
      </w:r>
      <w:r>
        <w:t xml:space="preserve"> según la siguiente ecuación:</w:t>
      </w:r>
      <w:r>
        <w:cr/>
      </w:r>
    </w:p>
    <w:p w:rsidR="00A93D31" w:rsidRDefault="00A93D31" w:rsidP="00A93D31">
      <w:pPr>
        <w:tabs>
          <w:tab w:val="left" w:pos="1005"/>
        </w:tabs>
        <w:jc w:val="both"/>
      </w:pPr>
      <w:r>
        <w:t>Si se hacen reaccionar 500 g de anhídrido acético con 750 g de ácido salicílico:</w:t>
      </w:r>
    </w:p>
    <w:p w:rsidR="00A93D31" w:rsidRDefault="00A93D31" w:rsidP="00A93D31">
      <w:pPr>
        <w:pStyle w:val="Prrafodelista"/>
        <w:tabs>
          <w:tab w:val="left" w:pos="1005"/>
        </w:tabs>
        <w:jc w:val="both"/>
      </w:pPr>
      <w:r>
        <w:t xml:space="preserve">A) </w:t>
      </w:r>
      <w:r>
        <w:t>¿cuál es el reactivo limitante?</w:t>
      </w:r>
    </w:p>
    <w:p w:rsidR="00A93D31" w:rsidRDefault="00A93D31" w:rsidP="00A93D31">
      <w:pPr>
        <w:pStyle w:val="Prrafodelista"/>
        <w:tabs>
          <w:tab w:val="left" w:pos="1005"/>
        </w:tabs>
        <w:jc w:val="both"/>
      </w:pPr>
      <w:r>
        <w:t>B) ¿cuán</w:t>
      </w:r>
      <w:r>
        <w:t>tos g de aspirina se obtendrán?</w:t>
      </w:r>
    </w:p>
    <w:p w:rsidR="00A93D31" w:rsidRDefault="00A93D31" w:rsidP="00A93D31">
      <w:pPr>
        <w:pStyle w:val="Prrafodelista"/>
        <w:tabs>
          <w:tab w:val="left" w:pos="1005"/>
        </w:tabs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230928EC" wp14:editId="3173B3E3">
            <wp:simplePos x="0" y="0"/>
            <wp:positionH relativeFrom="column">
              <wp:posOffset>332740</wp:posOffset>
            </wp:positionH>
            <wp:positionV relativeFrom="paragraph">
              <wp:posOffset>74930</wp:posOffset>
            </wp:positionV>
            <wp:extent cx="5648325" cy="1840230"/>
            <wp:effectExtent l="0" t="0" r="9525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t="41088" r="20337" b="14199"/>
                    <a:stretch/>
                  </pic:blipFill>
                  <pic:spPr bwMode="auto">
                    <a:xfrm>
                      <a:off x="0" y="0"/>
                      <a:ext cx="5648325" cy="18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D31" w:rsidRDefault="00A93D31" w:rsidP="00A93D31">
      <w:pPr>
        <w:tabs>
          <w:tab w:val="left" w:pos="1005"/>
        </w:tabs>
        <w:jc w:val="both"/>
      </w:pPr>
    </w:p>
    <w:p w:rsidR="00A93D31" w:rsidRDefault="00A93D31" w:rsidP="00A93D31">
      <w:pPr>
        <w:tabs>
          <w:tab w:val="left" w:pos="1005"/>
        </w:tabs>
        <w:jc w:val="both"/>
      </w:pPr>
    </w:p>
    <w:p w:rsidR="00A93D31" w:rsidRDefault="00A93D31" w:rsidP="00A93D31">
      <w:pPr>
        <w:tabs>
          <w:tab w:val="left" w:pos="1005"/>
        </w:tabs>
        <w:jc w:val="both"/>
      </w:pPr>
    </w:p>
    <w:p w:rsidR="00A93D31" w:rsidRDefault="00A93D31" w:rsidP="00A93D31">
      <w:pPr>
        <w:tabs>
          <w:tab w:val="left" w:pos="1005"/>
        </w:tabs>
        <w:jc w:val="both"/>
      </w:pPr>
    </w:p>
    <w:p w:rsidR="00A93D31" w:rsidRDefault="00A93D31" w:rsidP="00A93D31">
      <w:pPr>
        <w:tabs>
          <w:tab w:val="left" w:pos="1005"/>
        </w:tabs>
        <w:jc w:val="both"/>
      </w:pPr>
    </w:p>
    <w:p w:rsidR="00A93D31" w:rsidRDefault="00A93D31" w:rsidP="00A93D31">
      <w:pPr>
        <w:tabs>
          <w:tab w:val="left" w:pos="1005"/>
        </w:tabs>
        <w:jc w:val="both"/>
      </w:pPr>
    </w:p>
    <w:p w:rsidR="00A93D31" w:rsidRDefault="00A93D31" w:rsidP="00A93D31">
      <w:pPr>
        <w:tabs>
          <w:tab w:val="left" w:pos="1005"/>
        </w:tabs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619D3977" wp14:editId="67B278D3">
            <wp:simplePos x="0" y="0"/>
            <wp:positionH relativeFrom="column">
              <wp:posOffset>1400175</wp:posOffset>
            </wp:positionH>
            <wp:positionV relativeFrom="paragraph">
              <wp:posOffset>657225</wp:posOffset>
            </wp:positionV>
            <wp:extent cx="3838575" cy="64770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42296" r="37146" b="46224"/>
                    <a:stretch/>
                  </pic:blipFill>
                  <pic:spPr bwMode="auto">
                    <a:xfrm>
                      <a:off x="0" y="0"/>
                      <a:ext cx="383857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 observa de la ecuación que 2 moles de anhídrido ac</w:t>
      </w:r>
      <w:r>
        <w:t xml:space="preserve">ético necesitan 1 mol de ácido </w:t>
      </w:r>
      <w:r>
        <w:t>salicílico, por lo tanto, 3,62 moles de anhídrido necesitarán 1,81 mole</w:t>
      </w:r>
      <w:r>
        <w:t xml:space="preserve">s de ácido; en consecuencia, el </w:t>
      </w:r>
      <w:r>
        <w:t>reactivo límite es el anhídrido acético, hay exceso de ácido salicílico. L</w:t>
      </w:r>
      <w:r>
        <w:t xml:space="preserve">a cantidad de anhídrido acético </w:t>
      </w:r>
      <w:r>
        <w:t>se calculó así:</w:t>
      </w:r>
    </w:p>
    <w:p w:rsidR="00A93D31" w:rsidRDefault="00A93D31" w:rsidP="00A93D31">
      <w:pPr>
        <w:tabs>
          <w:tab w:val="left" w:pos="1005"/>
        </w:tabs>
        <w:jc w:val="both"/>
      </w:pPr>
    </w:p>
    <w:p w:rsidR="00A93D31" w:rsidRDefault="00A93D31" w:rsidP="00A93D31">
      <w:pPr>
        <w:tabs>
          <w:tab w:val="left" w:pos="1005"/>
        </w:tabs>
        <w:jc w:val="both"/>
      </w:pPr>
    </w:p>
    <w:p w:rsidR="00A93D31" w:rsidRDefault="00A93D31" w:rsidP="00A93D31">
      <w:pPr>
        <w:tabs>
          <w:tab w:val="left" w:pos="1005"/>
        </w:tabs>
        <w:jc w:val="both"/>
      </w:pPr>
    </w:p>
    <w:p w:rsidR="00A93D31" w:rsidRDefault="00A93D31" w:rsidP="00A93D31">
      <w:pPr>
        <w:tabs>
          <w:tab w:val="left" w:pos="1005"/>
        </w:tabs>
        <w:jc w:val="both"/>
      </w:pPr>
      <w:r>
        <w:t>B) para calcular los gramos de aspirina que se obtendrá, se obtiene l</w:t>
      </w:r>
      <w:r>
        <w:t xml:space="preserve">a cantidad en masa de anhídrido </w:t>
      </w:r>
      <w:r>
        <w:t>acético (el reactivo limitante) y la masa de aspirina, y luego se plantea la relación necesaria:</w:t>
      </w:r>
    </w:p>
    <w:p w:rsidR="00EE14B8" w:rsidRDefault="00EE14B8" w:rsidP="00A93D31">
      <w:pPr>
        <w:tabs>
          <w:tab w:val="left" w:pos="1005"/>
        </w:tabs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6C9913FB" wp14:editId="47A062F8">
            <wp:simplePos x="0" y="0"/>
            <wp:positionH relativeFrom="column">
              <wp:posOffset>1400175</wp:posOffset>
            </wp:positionH>
            <wp:positionV relativeFrom="paragraph">
              <wp:posOffset>28575</wp:posOffset>
            </wp:positionV>
            <wp:extent cx="4466590" cy="6572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8" t="46828" r="23734" b="36858"/>
                    <a:stretch/>
                  </pic:blipFill>
                  <pic:spPr bwMode="auto">
                    <a:xfrm>
                      <a:off x="0" y="0"/>
                      <a:ext cx="446659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4B8" w:rsidRPr="00EE14B8" w:rsidRDefault="00EE14B8" w:rsidP="00EE14B8"/>
    <w:p w:rsidR="00EE14B8" w:rsidRDefault="00EE14B8" w:rsidP="00EE14B8">
      <w:pPr>
        <w:tabs>
          <w:tab w:val="left" w:pos="1395"/>
        </w:tabs>
      </w:pPr>
    </w:p>
    <w:p w:rsidR="00EE14B8" w:rsidRDefault="00EE14B8" w:rsidP="00EE14B8">
      <w:pPr>
        <w:tabs>
          <w:tab w:val="left" w:pos="1395"/>
        </w:tabs>
      </w:pPr>
      <w:r>
        <w:t xml:space="preserve">Respuesta: </w:t>
      </w:r>
      <w:r w:rsidRPr="00EE14B8">
        <w:t>en que X = 652,17 g de aspirina se formarán.</w:t>
      </w:r>
    </w:p>
    <w:p w:rsidR="008A1FAA" w:rsidRDefault="008A1FAA" w:rsidP="00EE14B8">
      <w:pPr>
        <w:tabs>
          <w:tab w:val="left" w:pos="1395"/>
        </w:tabs>
      </w:pPr>
    </w:p>
    <w:p w:rsidR="008A1FAA" w:rsidRDefault="008A1FAA" w:rsidP="00EE14B8">
      <w:pPr>
        <w:tabs>
          <w:tab w:val="left" w:pos="1395"/>
        </w:tabs>
      </w:pPr>
    </w:p>
    <w:p w:rsidR="008A1FAA" w:rsidRDefault="008A1FAA" w:rsidP="00EE14B8">
      <w:pPr>
        <w:tabs>
          <w:tab w:val="left" w:pos="1395"/>
        </w:tabs>
      </w:pPr>
    </w:p>
    <w:p w:rsidR="008A1FAA" w:rsidRDefault="008A1FAA" w:rsidP="00EE14B8">
      <w:pPr>
        <w:tabs>
          <w:tab w:val="left" w:pos="1395"/>
        </w:tabs>
      </w:pPr>
    </w:p>
    <w:p w:rsidR="008A1FAA" w:rsidRDefault="008A1FAA" w:rsidP="00EE14B8">
      <w:pPr>
        <w:tabs>
          <w:tab w:val="left" w:pos="1395"/>
        </w:tabs>
      </w:pPr>
    </w:p>
    <w:p w:rsidR="008A1FAA" w:rsidRDefault="008A1FAA" w:rsidP="00EE14B8">
      <w:pPr>
        <w:tabs>
          <w:tab w:val="left" w:pos="1395"/>
        </w:tabs>
      </w:pPr>
    </w:p>
    <w:p w:rsidR="00EE14B8" w:rsidRPr="008A1FAA" w:rsidRDefault="008A1FAA" w:rsidP="00EE14B8">
      <w:pPr>
        <w:tabs>
          <w:tab w:val="left" w:pos="1395"/>
        </w:tabs>
        <w:rPr>
          <w:b/>
          <w:sz w:val="24"/>
        </w:rPr>
      </w:pPr>
      <w:r>
        <w:rPr>
          <w:b/>
          <w:sz w:val="24"/>
        </w:rPr>
        <w:lastRenderedPageBreak/>
        <w:t>Actividad:</w:t>
      </w:r>
      <w:r w:rsidRPr="008A1FAA">
        <w:rPr>
          <w:b/>
          <w:sz w:val="24"/>
        </w:rPr>
        <w:t xml:space="preserve"> Resuelve los siguientes ejercicios en tu cuaderno: </w:t>
      </w:r>
    </w:p>
    <w:p w:rsidR="008A1FAA" w:rsidRDefault="008A1FAA" w:rsidP="008A1FAA">
      <w:pPr>
        <w:rPr>
          <w:rFonts w:ascii="Arial" w:hAnsi="Arial" w:cs="Arial"/>
        </w:rPr>
      </w:pPr>
      <w:r>
        <w:rPr>
          <w:rFonts w:ascii="Arial" w:hAnsi="Arial" w:cs="Arial"/>
        </w:rPr>
        <w:t>1.- Dada la siguiente reacción:</w:t>
      </w:r>
    </w:p>
    <w:p w:rsidR="008A1FAA" w:rsidRDefault="008A1FAA" w:rsidP="008A1FAA">
      <w:pPr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362FC2CC" wp14:editId="6150CC3F">
            <wp:simplePos x="0" y="0"/>
            <wp:positionH relativeFrom="column">
              <wp:posOffset>1380490</wp:posOffset>
            </wp:positionH>
            <wp:positionV relativeFrom="paragraph">
              <wp:posOffset>3810</wp:posOffset>
            </wp:positionV>
            <wp:extent cx="3164205" cy="4381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0" t="36254" r="42078" b="58308"/>
                    <a:stretch/>
                  </pic:blipFill>
                  <pic:spPr bwMode="auto">
                    <a:xfrm>
                      <a:off x="0" y="0"/>
                      <a:ext cx="316420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FAA" w:rsidRDefault="008A1FAA" w:rsidP="008A1FAA">
      <w:pPr>
        <w:rPr>
          <w:rFonts w:ascii="Arial" w:hAnsi="Arial" w:cs="Arial"/>
        </w:rPr>
      </w:pPr>
    </w:p>
    <w:p w:rsidR="008A1FAA" w:rsidRPr="008A1FAA" w:rsidRDefault="008A1FAA" w:rsidP="008A1FAA">
      <w:pPr>
        <w:rPr>
          <w:rFonts w:ascii="Arial" w:hAnsi="Arial" w:cs="Arial"/>
        </w:rPr>
      </w:pPr>
      <w:r w:rsidRPr="008A1FAA">
        <w:rPr>
          <w:rFonts w:ascii="Arial" w:hAnsi="Arial" w:cs="Arial"/>
        </w:rPr>
        <w:t>¿Cuán</w:t>
      </w:r>
      <w:r>
        <w:rPr>
          <w:rFonts w:ascii="Arial" w:hAnsi="Arial" w:cs="Arial"/>
        </w:rPr>
        <w:t xml:space="preserve">tos moles de Ag </w:t>
      </w:r>
      <w:r w:rsidRPr="008A1FAA">
        <w:rPr>
          <w:rFonts w:ascii="Arial" w:hAnsi="Arial" w:cs="Arial"/>
        </w:rPr>
        <w:t>se producirán a partir</w:t>
      </w:r>
      <w:r>
        <w:rPr>
          <w:rFonts w:ascii="Arial" w:hAnsi="Arial" w:cs="Arial"/>
        </w:rPr>
        <w:t xml:space="preserve"> 5 moles de Cu y </w:t>
      </w:r>
      <w:r w:rsidRPr="008A1FAA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 10 moles de AgNO</w:t>
      </w:r>
      <w:r w:rsidRPr="008A1FAA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? </w:t>
      </w:r>
    </w:p>
    <w:p w:rsidR="008A1FAA" w:rsidRDefault="008A1FAA" w:rsidP="008A1FAA">
      <w:pPr>
        <w:rPr>
          <w:rFonts w:ascii="Arial" w:hAnsi="Arial" w:cs="Arial"/>
        </w:rPr>
      </w:pPr>
      <w:r w:rsidRPr="008A1FAA">
        <w:rPr>
          <w:rFonts w:ascii="Arial" w:hAnsi="Arial" w:cs="Arial"/>
        </w:rPr>
        <w:t>​</w:t>
      </w:r>
    </w:p>
    <w:p w:rsidR="008A1FAA" w:rsidRPr="008A1FAA" w:rsidRDefault="008A1FAA" w:rsidP="008A1FAA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.- </w:t>
      </w:r>
      <w:r>
        <w:rPr>
          <w:rFonts w:ascii="Arial" w:hAnsi="Arial" w:cs="Arial"/>
          <w:lang w:val="es-CO"/>
        </w:rPr>
        <w:t>L</w:t>
      </w:r>
      <w:r w:rsidRPr="00FD7C0E">
        <w:rPr>
          <w:rFonts w:ascii="Arial" w:hAnsi="Arial" w:cs="Arial"/>
          <w:lang w:val="es-CO"/>
        </w:rPr>
        <w:t>a urea, (NH</w:t>
      </w:r>
      <w:r w:rsidRPr="00FD7C0E">
        <w:rPr>
          <w:rFonts w:ascii="Arial" w:hAnsi="Arial" w:cs="Arial"/>
          <w:vertAlign w:val="subscript"/>
          <w:lang w:val="es-CO"/>
        </w:rPr>
        <w:t>2</w:t>
      </w:r>
      <w:r w:rsidRPr="00FD7C0E">
        <w:rPr>
          <w:rFonts w:ascii="Arial" w:hAnsi="Arial" w:cs="Arial"/>
          <w:lang w:val="es-CO"/>
        </w:rPr>
        <w:t>)</w:t>
      </w:r>
      <w:r w:rsidRPr="00FD7C0E">
        <w:rPr>
          <w:rFonts w:ascii="Arial" w:hAnsi="Arial" w:cs="Arial"/>
          <w:vertAlign w:val="subscript"/>
          <w:lang w:val="es-CO"/>
        </w:rPr>
        <w:t>2</w:t>
      </w:r>
      <w:r w:rsidRPr="00FD7C0E">
        <w:rPr>
          <w:rFonts w:ascii="Arial" w:hAnsi="Arial" w:cs="Arial"/>
          <w:lang w:val="es-CO"/>
        </w:rPr>
        <w:t>CO, se prepara por la reacción del NH</w:t>
      </w:r>
      <w:r w:rsidRPr="00FD7C0E">
        <w:rPr>
          <w:rFonts w:ascii="Arial" w:hAnsi="Arial" w:cs="Arial"/>
          <w:vertAlign w:val="subscript"/>
          <w:lang w:val="es-CO"/>
        </w:rPr>
        <w:t>3</w:t>
      </w:r>
      <w:r w:rsidRPr="00FD7C0E">
        <w:rPr>
          <w:rFonts w:ascii="Arial" w:hAnsi="Arial" w:cs="Arial"/>
          <w:lang w:val="es-CO"/>
        </w:rPr>
        <w:t xml:space="preserve"> con CO</w:t>
      </w:r>
      <w:r w:rsidRPr="00FD7C0E">
        <w:rPr>
          <w:rFonts w:ascii="Arial" w:hAnsi="Arial" w:cs="Arial"/>
          <w:vertAlign w:val="subscript"/>
          <w:lang w:val="es-CO"/>
        </w:rPr>
        <w:t>2</w:t>
      </w:r>
      <w:r>
        <w:rPr>
          <w:rFonts w:ascii="Arial" w:hAnsi="Arial" w:cs="Arial"/>
          <w:lang w:val="es-CO"/>
        </w:rPr>
        <w:t>:</w:t>
      </w:r>
      <w:r>
        <w:rPr>
          <w:rFonts w:ascii="Arial" w:hAnsi="Arial" w:cs="Arial"/>
        </w:rPr>
        <w:t xml:space="preserve"> </w:t>
      </w:r>
      <w:r w:rsidRPr="00847A8D">
        <w:rPr>
          <w:rFonts w:ascii="Arial" w:hAnsi="Arial" w:cs="Arial"/>
        </w:rPr>
        <w:t>2NH</w:t>
      </w:r>
      <w:r w:rsidRPr="00847A8D">
        <w:rPr>
          <w:rFonts w:ascii="Arial" w:hAnsi="Arial" w:cs="Arial"/>
          <w:vertAlign w:val="subscript"/>
        </w:rPr>
        <w:t>3</w:t>
      </w:r>
      <w:r w:rsidRPr="00847A8D">
        <w:rPr>
          <w:rFonts w:ascii="Arial" w:hAnsi="Arial" w:cs="Arial"/>
        </w:rPr>
        <w:t xml:space="preserve"> + CO</w:t>
      </w:r>
      <w:r w:rsidRPr="00847A8D">
        <w:rPr>
          <w:rFonts w:ascii="Arial" w:hAnsi="Arial" w:cs="Arial"/>
          <w:vertAlign w:val="subscript"/>
        </w:rPr>
        <w:t>2</w:t>
      </w:r>
      <w:r w:rsidRPr="00847A8D">
        <w:rPr>
          <w:rFonts w:ascii="Arial" w:hAnsi="Arial" w:cs="Arial"/>
        </w:rPr>
        <w:t xml:space="preserve">  </w:t>
      </w:r>
      <w:r w:rsidRPr="00FD7C0E">
        <w:rPr>
          <w:rFonts w:ascii="Arial" w:hAnsi="Arial" w:cs="Arial"/>
          <w:lang w:val="en-US"/>
        </w:rPr>
        <w:sym w:font="Wingdings" w:char="F0E0"/>
      </w:r>
      <w:r w:rsidRPr="00847A8D">
        <w:rPr>
          <w:rFonts w:ascii="Arial" w:hAnsi="Arial" w:cs="Arial"/>
        </w:rPr>
        <w:t xml:space="preserve"> (NH</w:t>
      </w:r>
      <w:r w:rsidRPr="00847A8D">
        <w:rPr>
          <w:rFonts w:ascii="Arial" w:hAnsi="Arial" w:cs="Arial"/>
          <w:vertAlign w:val="subscript"/>
        </w:rPr>
        <w:t>2</w:t>
      </w:r>
      <w:r w:rsidRPr="00847A8D">
        <w:rPr>
          <w:rFonts w:ascii="Arial" w:hAnsi="Arial" w:cs="Arial"/>
        </w:rPr>
        <w:t>)</w:t>
      </w:r>
      <w:r w:rsidRPr="00847A8D">
        <w:rPr>
          <w:rFonts w:ascii="Arial" w:hAnsi="Arial" w:cs="Arial"/>
          <w:vertAlign w:val="subscript"/>
        </w:rPr>
        <w:t>2</w:t>
      </w:r>
      <w:r w:rsidRPr="00847A8D">
        <w:rPr>
          <w:rFonts w:ascii="Arial" w:hAnsi="Arial" w:cs="Arial"/>
        </w:rPr>
        <w:t>CO + H</w:t>
      </w:r>
      <w:r w:rsidRPr="00847A8D">
        <w:rPr>
          <w:rFonts w:ascii="Arial" w:hAnsi="Arial" w:cs="Arial"/>
          <w:vertAlign w:val="subscript"/>
        </w:rPr>
        <w:t>2</w:t>
      </w:r>
      <w:r w:rsidRPr="00847A8D">
        <w:rPr>
          <w:rFonts w:ascii="Arial" w:hAnsi="Arial" w:cs="Arial"/>
        </w:rPr>
        <w:t>O</w:t>
      </w:r>
    </w:p>
    <w:p w:rsidR="008A1FAA" w:rsidRDefault="008A1FAA" w:rsidP="008A1FAA">
      <w:pPr>
        <w:rPr>
          <w:rFonts w:ascii="Arial" w:hAnsi="Arial" w:cs="Arial"/>
        </w:rPr>
      </w:pPr>
      <w:r w:rsidRPr="00FD7C0E">
        <w:rPr>
          <w:rFonts w:ascii="Arial" w:hAnsi="Arial" w:cs="Arial"/>
        </w:rPr>
        <w:t>En un p</w:t>
      </w:r>
      <w:r>
        <w:rPr>
          <w:rFonts w:ascii="Arial" w:hAnsi="Arial" w:cs="Arial"/>
        </w:rPr>
        <w:t>roceso se hacen reaccionar 500 g de NH3 con 1560</w:t>
      </w:r>
      <w:r w:rsidRPr="00FD7C0E">
        <w:rPr>
          <w:rFonts w:ascii="Arial" w:hAnsi="Arial" w:cs="Arial"/>
        </w:rPr>
        <w:t xml:space="preserve"> g de CO</w:t>
      </w:r>
      <w:r w:rsidRPr="00FD7C0E">
        <w:rPr>
          <w:rFonts w:ascii="Arial" w:hAnsi="Arial" w:cs="Arial"/>
          <w:vertAlign w:val="subscript"/>
        </w:rPr>
        <w:t>2</w:t>
      </w:r>
      <w:r w:rsidRPr="00FD7C0E">
        <w:rPr>
          <w:rFonts w:ascii="Arial" w:hAnsi="Arial" w:cs="Arial"/>
        </w:rPr>
        <w:t>. ¿Cuál es el reactivo limitante?</w:t>
      </w:r>
    </w:p>
    <w:p w:rsidR="008A1FAA" w:rsidRDefault="008A1FAA" w:rsidP="008A1FAA">
      <w:pPr>
        <w:rPr>
          <w:rFonts w:ascii="Arial" w:hAnsi="Arial" w:cs="Arial"/>
        </w:rPr>
      </w:pPr>
    </w:p>
    <w:p w:rsidR="008A1FAA" w:rsidRPr="009E30C9" w:rsidRDefault="008A1FAA" w:rsidP="008A1FAA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>.- E</w:t>
      </w:r>
      <w:r w:rsidRPr="009E30C9">
        <w:rPr>
          <w:rFonts w:ascii="Arial" w:hAnsi="Arial" w:cs="Arial"/>
        </w:rPr>
        <w:t>n un proces</w:t>
      </w:r>
      <w:r>
        <w:rPr>
          <w:rFonts w:ascii="Arial" w:hAnsi="Arial" w:cs="Arial"/>
        </w:rPr>
        <w:t>o 230 g de Al reaccionan con 560</w:t>
      </w:r>
      <w:r w:rsidRPr="009E30C9">
        <w:rPr>
          <w:rFonts w:ascii="Arial" w:hAnsi="Arial" w:cs="Arial"/>
        </w:rPr>
        <w:t xml:space="preserve"> g de </w:t>
      </w:r>
      <w:r w:rsidRPr="00847A8D">
        <w:rPr>
          <w:rFonts w:ascii="Arial" w:hAnsi="Arial" w:cs="Arial"/>
        </w:rPr>
        <w:t>Fe</w:t>
      </w:r>
      <w:r w:rsidRPr="00847A8D">
        <w:rPr>
          <w:rFonts w:ascii="Arial" w:hAnsi="Arial" w:cs="Arial"/>
          <w:vertAlign w:val="subscript"/>
        </w:rPr>
        <w:t>2</w:t>
      </w:r>
      <w:r w:rsidRPr="00847A8D">
        <w:rPr>
          <w:rFonts w:ascii="Arial" w:hAnsi="Arial" w:cs="Arial"/>
        </w:rPr>
        <w:t>O</w:t>
      </w:r>
      <w:r w:rsidRPr="00847A8D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 xml:space="preserve"> </w:t>
      </w:r>
      <w:r w:rsidRPr="00847A8D">
        <w:rPr>
          <w:rFonts w:ascii="Arial" w:hAnsi="Arial" w:cs="Arial"/>
        </w:rPr>
        <w:t>2Al</w:t>
      </w:r>
      <w:r w:rsidRPr="009E30C9">
        <w:rPr>
          <w:rFonts w:ascii="Arial" w:hAnsi="Arial" w:cs="Arial"/>
        </w:rPr>
        <w:t xml:space="preserve"> + Fe</w:t>
      </w:r>
      <w:r w:rsidRPr="009E30C9">
        <w:rPr>
          <w:rFonts w:ascii="Arial" w:hAnsi="Arial" w:cs="Arial"/>
          <w:vertAlign w:val="subscript"/>
        </w:rPr>
        <w:t>2</w:t>
      </w:r>
      <w:r w:rsidRPr="009E30C9">
        <w:rPr>
          <w:rFonts w:ascii="Arial" w:hAnsi="Arial" w:cs="Arial"/>
        </w:rPr>
        <w:t>O</w:t>
      </w:r>
      <w:r w:rsidRPr="009E30C9">
        <w:rPr>
          <w:rFonts w:ascii="Arial" w:hAnsi="Arial" w:cs="Arial"/>
          <w:vertAlign w:val="subscript"/>
        </w:rPr>
        <w:t>3</w:t>
      </w:r>
      <w:r w:rsidRPr="009E30C9">
        <w:rPr>
          <w:rFonts w:ascii="Arial" w:hAnsi="Arial" w:cs="Arial"/>
        </w:rPr>
        <w:t xml:space="preserve"> </w:t>
      </w:r>
      <w:r w:rsidRPr="009E30C9">
        <w:rPr>
          <w:rFonts w:ascii="Arial" w:hAnsi="Arial" w:cs="Arial"/>
          <w:lang w:val="en-US"/>
        </w:rPr>
        <w:sym w:font="Wingdings" w:char="F0E0"/>
      </w:r>
      <w:r w:rsidRPr="009E30C9">
        <w:rPr>
          <w:rFonts w:ascii="Arial" w:hAnsi="Arial" w:cs="Arial"/>
        </w:rPr>
        <w:t xml:space="preserve"> Al</w:t>
      </w:r>
      <w:r w:rsidRPr="009E30C9">
        <w:rPr>
          <w:rFonts w:ascii="Arial" w:hAnsi="Arial" w:cs="Arial"/>
          <w:vertAlign w:val="subscript"/>
        </w:rPr>
        <w:t>2</w:t>
      </w:r>
      <w:r w:rsidRPr="009E30C9">
        <w:rPr>
          <w:rFonts w:ascii="Arial" w:hAnsi="Arial" w:cs="Arial"/>
        </w:rPr>
        <w:t>O</w:t>
      </w:r>
      <w:r w:rsidRPr="009E30C9">
        <w:rPr>
          <w:rFonts w:ascii="Arial" w:hAnsi="Arial" w:cs="Arial"/>
          <w:vertAlign w:val="subscript"/>
        </w:rPr>
        <w:t>3</w:t>
      </w:r>
      <w:r w:rsidRPr="009E30C9">
        <w:rPr>
          <w:rFonts w:ascii="Arial" w:hAnsi="Arial" w:cs="Arial"/>
        </w:rPr>
        <w:t xml:space="preserve"> + 2Fe</w:t>
      </w:r>
    </w:p>
    <w:p w:rsidR="008A1FAA" w:rsidRPr="009E30C9" w:rsidRDefault="008A1FAA" w:rsidP="008A1FAA">
      <w:pPr>
        <w:rPr>
          <w:rFonts w:ascii="Arial" w:hAnsi="Arial" w:cs="Arial"/>
        </w:rPr>
      </w:pPr>
      <w:r w:rsidRPr="009E30C9">
        <w:rPr>
          <w:rFonts w:ascii="Arial" w:hAnsi="Arial" w:cs="Arial"/>
        </w:rPr>
        <w:t xml:space="preserve">a) ¿Cuál es el reactivo límite? </w:t>
      </w:r>
    </w:p>
    <w:p w:rsidR="008A1FAA" w:rsidRPr="009E30C9" w:rsidRDefault="008A1FAA" w:rsidP="008A1FAA">
      <w:pPr>
        <w:rPr>
          <w:rFonts w:ascii="Arial" w:hAnsi="Arial" w:cs="Arial"/>
        </w:rPr>
      </w:pPr>
      <w:r w:rsidRPr="009E30C9">
        <w:rPr>
          <w:rFonts w:ascii="Arial" w:hAnsi="Arial" w:cs="Arial"/>
        </w:rPr>
        <w:t>b) Calcule la masa en gramos de Al2O3 que se formó</w:t>
      </w:r>
    </w:p>
    <w:p w:rsidR="008A1FAA" w:rsidRDefault="008A1FAA" w:rsidP="008A1FAA">
      <w:pPr>
        <w:rPr>
          <w:rFonts w:ascii="Arial" w:hAnsi="Arial" w:cs="Arial"/>
        </w:rPr>
      </w:pPr>
      <w:r w:rsidRPr="009E30C9">
        <w:rPr>
          <w:rFonts w:ascii="Arial" w:hAnsi="Arial" w:cs="Arial"/>
        </w:rPr>
        <w:t>c) ¿Qué cantidad de reactivo en exceso que no reaccionó?</w:t>
      </w:r>
    </w:p>
    <w:p w:rsidR="008A1FAA" w:rsidRDefault="008A1FAA" w:rsidP="008A1FAA">
      <w:pPr>
        <w:rPr>
          <w:rFonts w:ascii="Arial" w:hAnsi="Arial" w:cs="Arial"/>
        </w:rPr>
      </w:pPr>
    </w:p>
    <w:p w:rsidR="008A1FAA" w:rsidRDefault="008A1FAA" w:rsidP="008A1FAA">
      <w:pPr>
        <w:rPr>
          <w:rFonts w:ascii="Arial" w:hAnsi="Arial" w:cs="Arial"/>
        </w:rPr>
      </w:pPr>
      <w:r w:rsidRPr="008A1FAA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9160F6" wp14:editId="3C417E8E">
                <wp:simplePos x="0" y="0"/>
                <wp:positionH relativeFrom="column">
                  <wp:posOffset>3860165</wp:posOffset>
                </wp:positionH>
                <wp:positionV relativeFrom="paragraph">
                  <wp:posOffset>590550</wp:posOffset>
                </wp:positionV>
                <wp:extent cx="2466975" cy="904875"/>
                <wp:effectExtent l="0" t="0" r="28575" b="285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904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FAA" w:rsidRPr="00883DB0" w:rsidRDefault="008A1FAA" w:rsidP="008A1FAA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883DB0">
                              <w:rPr>
                                <w:b/>
                              </w:rPr>
                              <w:t>Realicen grupos de trabajo virtual, ayúdense como compañeros, en estos difíciles momentos es tiempo</w:t>
                            </w:r>
                            <w:r>
                              <w:rPr>
                                <w:b/>
                              </w:rPr>
                              <w:t xml:space="preserve"> de demostrar nuestra solidaridad</w:t>
                            </w:r>
                            <w:r w:rsidRPr="00883DB0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03.95pt;margin-top:46.5pt;width:194.25pt;height:7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" fillcolor="yellow">
                <v:textbox>
                  <w:txbxContent>
                    <w:p w:rsidR="008A1FAA" w:rsidRPr="00883DB0" w:rsidRDefault="008A1FAA" w:rsidP="008A1FAA">
                      <w:pPr>
                        <w:jc w:val="both"/>
                        <w:rPr>
                          <w:b/>
                        </w:rPr>
                      </w:pPr>
                      <w:r w:rsidRPr="00883DB0">
                        <w:rPr>
                          <w:b/>
                        </w:rPr>
                        <w:t>Realicen grupos de trabajo virtual, ayúdense como compañeros, en estos difíciles momentos es tiempo</w:t>
                      </w:r>
                      <w:r>
                        <w:rPr>
                          <w:b/>
                        </w:rPr>
                        <w:t xml:space="preserve"> de demostrar nuestra solidaridad</w:t>
                      </w:r>
                      <w:r w:rsidRPr="00883DB0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8A1FAA">
        <w:rPr>
          <w:rFonts w:ascii="Arial" w:hAnsi="Arial" w:cs="Arial"/>
        </w:rPr>
        <w:drawing>
          <wp:anchor distT="0" distB="0" distL="114300" distR="114300" simplePos="0" relativeHeight="251670528" behindDoc="0" locked="0" layoutInCell="1" allowOverlap="1" wp14:anchorId="58EE26C3" wp14:editId="4351E3FA">
            <wp:simplePos x="0" y="0"/>
            <wp:positionH relativeFrom="column">
              <wp:posOffset>700405</wp:posOffset>
            </wp:positionH>
            <wp:positionV relativeFrom="paragraph">
              <wp:posOffset>12065</wp:posOffset>
            </wp:positionV>
            <wp:extent cx="3219450" cy="2964815"/>
            <wp:effectExtent l="0" t="0" r="0" b="6985"/>
            <wp:wrapSquare wrapText="bothSides"/>
            <wp:docPr id="9" name="Imagen 9" descr="MÁS QUE PALABRAS — Blá Si quieres ir rápido camina solo, 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ÁS QUE PALABRAS — Blá Si quieres ir rápido camina solo, s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9" b="12111"/>
                    <a:stretch/>
                  </pic:blipFill>
                  <pic:spPr bwMode="auto">
                    <a:xfrm>
                      <a:off x="0" y="0"/>
                      <a:ext cx="321945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FAA" w:rsidRDefault="008A1FAA" w:rsidP="008A1FAA">
      <w:pPr>
        <w:rPr>
          <w:rFonts w:ascii="Arial" w:hAnsi="Arial" w:cs="Arial"/>
        </w:rPr>
      </w:pPr>
    </w:p>
    <w:p w:rsidR="008A1FAA" w:rsidRDefault="008A1FAA" w:rsidP="00EE14B8">
      <w:pPr>
        <w:tabs>
          <w:tab w:val="left" w:pos="1395"/>
        </w:tabs>
      </w:pPr>
    </w:p>
    <w:p w:rsidR="00EE14B8" w:rsidRPr="00EE14B8" w:rsidRDefault="00EE14B8" w:rsidP="00EE14B8">
      <w:pPr>
        <w:tabs>
          <w:tab w:val="left" w:pos="1395"/>
        </w:tabs>
      </w:pPr>
      <w:bookmarkStart w:id="0" w:name="_GoBack"/>
      <w:bookmarkEnd w:id="0"/>
    </w:p>
    <w:sectPr w:rsidR="00EE14B8" w:rsidRPr="00EE14B8" w:rsidSect="0098103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2732"/>
    <w:multiLevelType w:val="multilevel"/>
    <w:tmpl w:val="7C36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369E8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364B1A"/>
    <w:multiLevelType w:val="hybridMultilevel"/>
    <w:tmpl w:val="6A023C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47AD1"/>
    <w:multiLevelType w:val="hybridMultilevel"/>
    <w:tmpl w:val="05FE28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36A16"/>
    <w:multiLevelType w:val="hybridMultilevel"/>
    <w:tmpl w:val="414E9F92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2CC653F6"/>
    <w:multiLevelType w:val="hybridMultilevel"/>
    <w:tmpl w:val="9D82F086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1FF3986"/>
    <w:multiLevelType w:val="hybridMultilevel"/>
    <w:tmpl w:val="098236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74FEB"/>
    <w:multiLevelType w:val="hybridMultilevel"/>
    <w:tmpl w:val="86501F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713FC"/>
    <w:multiLevelType w:val="hybridMultilevel"/>
    <w:tmpl w:val="CDCCAF3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E14220"/>
    <w:multiLevelType w:val="hybridMultilevel"/>
    <w:tmpl w:val="086446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AC3A85"/>
    <w:multiLevelType w:val="hybridMultilevel"/>
    <w:tmpl w:val="B2EC85F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F15497"/>
    <w:multiLevelType w:val="hybridMultilevel"/>
    <w:tmpl w:val="CFFA4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BF64C1"/>
    <w:multiLevelType w:val="hybridMultilevel"/>
    <w:tmpl w:val="BAD051CA"/>
    <w:lvl w:ilvl="0" w:tplc="3E78118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b/>
        <w:i/>
        <w:color w:val="auto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8"/>
  </w:num>
  <w:num w:numId="5">
    <w:abstractNumId w:val="5"/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0"/>
  </w:num>
  <w:num w:numId="8">
    <w:abstractNumId w:val="7"/>
  </w:num>
  <w:num w:numId="9">
    <w:abstractNumId w:val="4"/>
  </w:num>
  <w:num w:numId="10">
    <w:abstractNumId w:val="6"/>
  </w:num>
  <w:num w:numId="11">
    <w:abstractNumId w:val="12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6D"/>
    <w:rsid w:val="000102AE"/>
    <w:rsid w:val="0006152B"/>
    <w:rsid w:val="000B091F"/>
    <w:rsid w:val="00112491"/>
    <w:rsid w:val="00186FAB"/>
    <w:rsid w:val="0019108E"/>
    <w:rsid w:val="00212888"/>
    <w:rsid w:val="003023DF"/>
    <w:rsid w:val="00366200"/>
    <w:rsid w:val="003724D0"/>
    <w:rsid w:val="00373FEF"/>
    <w:rsid w:val="003B606D"/>
    <w:rsid w:val="00402AF6"/>
    <w:rsid w:val="00460FDE"/>
    <w:rsid w:val="00477B35"/>
    <w:rsid w:val="00541ACA"/>
    <w:rsid w:val="00553836"/>
    <w:rsid w:val="00572CEF"/>
    <w:rsid w:val="00647C87"/>
    <w:rsid w:val="006850E0"/>
    <w:rsid w:val="006F4295"/>
    <w:rsid w:val="007140EE"/>
    <w:rsid w:val="007202EE"/>
    <w:rsid w:val="00721D98"/>
    <w:rsid w:val="00755115"/>
    <w:rsid w:val="00800A5F"/>
    <w:rsid w:val="0084612D"/>
    <w:rsid w:val="008A1FAA"/>
    <w:rsid w:val="00935488"/>
    <w:rsid w:val="00981035"/>
    <w:rsid w:val="009E4B2E"/>
    <w:rsid w:val="00A93D31"/>
    <w:rsid w:val="00AA5CE4"/>
    <w:rsid w:val="00AC1F45"/>
    <w:rsid w:val="00AF5991"/>
    <w:rsid w:val="00B665B3"/>
    <w:rsid w:val="00BE1E92"/>
    <w:rsid w:val="00C06C5A"/>
    <w:rsid w:val="00C612B4"/>
    <w:rsid w:val="00C72567"/>
    <w:rsid w:val="00CD11DA"/>
    <w:rsid w:val="00CD431A"/>
    <w:rsid w:val="00D01E03"/>
    <w:rsid w:val="00D25575"/>
    <w:rsid w:val="00D46B1B"/>
    <w:rsid w:val="00D5476B"/>
    <w:rsid w:val="00D811AB"/>
    <w:rsid w:val="00DC63B0"/>
    <w:rsid w:val="00E05102"/>
    <w:rsid w:val="00EE14B8"/>
    <w:rsid w:val="00F6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202EE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20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autoRedefine/>
    <w:uiPriority w:val="10"/>
    <w:qFormat/>
    <w:rsid w:val="007202EE"/>
    <w:pPr>
      <w:spacing w:after="0" w:line="360" w:lineRule="auto"/>
      <w:contextualSpacing/>
      <w:jc w:val="center"/>
    </w:pPr>
    <w:rPr>
      <w:rFonts w:ascii="Arial" w:eastAsiaTheme="majorEastAsia" w:hAnsi="Arial" w:cstheme="majorBidi"/>
      <w:b/>
      <w:caps/>
      <w:spacing w:val="-10"/>
      <w:kern w:val="28"/>
      <w:sz w:val="24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02EE"/>
    <w:rPr>
      <w:rFonts w:ascii="Arial" w:eastAsiaTheme="majorEastAsia" w:hAnsi="Arial" w:cstheme="majorBidi"/>
      <w:b/>
      <w:caps/>
      <w:spacing w:val="-10"/>
      <w:kern w:val="28"/>
      <w:sz w:val="24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7202EE"/>
    <w:rPr>
      <w:rFonts w:ascii="Arial" w:eastAsiaTheme="majorEastAsia" w:hAnsi="Arial" w:cstheme="majorBidi"/>
      <w:b/>
      <w:sz w:val="20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981035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98103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665B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B66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662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rafodelista1">
    <w:name w:val="Párrafo de lista1"/>
    <w:basedOn w:val="Normal"/>
    <w:rsid w:val="0036620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140E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128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B091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202EE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sz w:val="20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autoRedefine/>
    <w:uiPriority w:val="10"/>
    <w:qFormat/>
    <w:rsid w:val="007202EE"/>
    <w:pPr>
      <w:spacing w:after="0" w:line="360" w:lineRule="auto"/>
      <w:contextualSpacing/>
      <w:jc w:val="center"/>
    </w:pPr>
    <w:rPr>
      <w:rFonts w:ascii="Arial" w:eastAsiaTheme="majorEastAsia" w:hAnsi="Arial" w:cstheme="majorBidi"/>
      <w:b/>
      <w:caps/>
      <w:spacing w:val="-10"/>
      <w:kern w:val="28"/>
      <w:sz w:val="24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02EE"/>
    <w:rPr>
      <w:rFonts w:ascii="Arial" w:eastAsiaTheme="majorEastAsia" w:hAnsi="Arial" w:cstheme="majorBidi"/>
      <w:b/>
      <w:caps/>
      <w:spacing w:val="-10"/>
      <w:kern w:val="28"/>
      <w:sz w:val="24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7202EE"/>
    <w:rPr>
      <w:rFonts w:ascii="Arial" w:eastAsiaTheme="majorEastAsia" w:hAnsi="Arial" w:cstheme="majorBidi"/>
      <w:b/>
      <w:sz w:val="20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981035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98103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665B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B66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662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rrafodelista1">
    <w:name w:val="Párrafo de lista1"/>
    <w:basedOn w:val="Normal"/>
    <w:rsid w:val="0036620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140E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128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B091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0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689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8253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9461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733541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11988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1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epulveda@sanfernandocollege.cl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556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hpm4</cp:lastModifiedBy>
  <cp:revision>5</cp:revision>
  <dcterms:created xsi:type="dcterms:W3CDTF">2020-06-09T03:31:00Z</dcterms:created>
  <dcterms:modified xsi:type="dcterms:W3CDTF">2020-06-09T04:00:00Z</dcterms:modified>
</cp:coreProperties>
</file>