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71937" w14:textId="77777777" w:rsidR="00B878C5" w:rsidRPr="00B878C5" w:rsidRDefault="00B878C5" w:rsidP="00B878C5">
      <w:pPr>
        <w:spacing w:line="348" w:lineRule="exact"/>
        <w:jc w:val="center"/>
        <w:rPr>
          <w:rFonts w:eastAsia="Times New Roman" w:cstheme="minorHAnsi"/>
          <w:sz w:val="32"/>
          <w:szCs w:val="32"/>
          <w:lang w:val="es-CL"/>
        </w:rPr>
      </w:pPr>
      <w:r w:rsidRPr="00B878C5">
        <w:rPr>
          <w:rFonts w:cstheme="minorHAnsi"/>
          <w:b/>
          <w:spacing w:val="-1"/>
          <w:sz w:val="32"/>
          <w:szCs w:val="32"/>
          <w:lang w:val="es-CL"/>
        </w:rPr>
        <w:t>Filosofía y Psicología</w:t>
      </w:r>
    </w:p>
    <w:p w14:paraId="513F25DA" w14:textId="77777777" w:rsidR="00B878C5" w:rsidRPr="00B878C5" w:rsidRDefault="00B878C5" w:rsidP="00B878C5">
      <w:pPr>
        <w:spacing w:line="274" w:lineRule="exact"/>
        <w:ind w:left="3"/>
        <w:jc w:val="center"/>
        <w:rPr>
          <w:rFonts w:cstheme="minorHAnsi"/>
          <w:spacing w:val="-1"/>
          <w:sz w:val="28"/>
          <w:szCs w:val="28"/>
          <w:lang w:val="es-CL"/>
        </w:rPr>
      </w:pPr>
      <w:r w:rsidRPr="00B878C5">
        <w:rPr>
          <w:rFonts w:cstheme="minorHAnsi"/>
          <w:sz w:val="28"/>
          <w:szCs w:val="28"/>
          <w:lang w:val="es-CL"/>
        </w:rPr>
        <w:t>Guía</w:t>
      </w:r>
      <w:r w:rsidRPr="00B878C5">
        <w:rPr>
          <w:rFonts w:cstheme="minorHAnsi"/>
          <w:spacing w:val="2"/>
          <w:sz w:val="28"/>
          <w:szCs w:val="28"/>
          <w:lang w:val="es-CL"/>
        </w:rPr>
        <w:t xml:space="preserve"> </w:t>
      </w:r>
      <w:r w:rsidRPr="00B878C5">
        <w:rPr>
          <w:rFonts w:cstheme="minorHAnsi"/>
          <w:sz w:val="28"/>
          <w:szCs w:val="28"/>
          <w:lang w:val="es-CL"/>
        </w:rPr>
        <w:t>de</w:t>
      </w:r>
      <w:r w:rsidRPr="00B878C5">
        <w:rPr>
          <w:rFonts w:cstheme="minorHAnsi"/>
          <w:spacing w:val="1"/>
          <w:sz w:val="28"/>
          <w:szCs w:val="28"/>
          <w:lang w:val="es-CL"/>
        </w:rPr>
        <w:t xml:space="preserve"> </w:t>
      </w:r>
      <w:r w:rsidR="004C5545">
        <w:rPr>
          <w:rFonts w:cstheme="minorHAnsi"/>
          <w:spacing w:val="-1"/>
          <w:sz w:val="28"/>
          <w:szCs w:val="28"/>
          <w:lang w:val="es-CL"/>
        </w:rPr>
        <w:t xml:space="preserve">materia </w:t>
      </w:r>
      <w:r w:rsidR="008E1C46">
        <w:rPr>
          <w:rFonts w:cstheme="minorHAnsi"/>
          <w:b/>
          <w:spacing w:val="1"/>
          <w:sz w:val="28"/>
          <w:szCs w:val="28"/>
          <w:lang w:val="es-CL"/>
        </w:rPr>
        <w:t>No. 8</w:t>
      </w:r>
      <w:r w:rsidR="000F154C">
        <w:rPr>
          <w:rFonts w:cstheme="minorHAnsi"/>
          <w:spacing w:val="1"/>
          <w:sz w:val="28"/>
          <w:szCs w:val="28"/>
          <w:lang w:val="es-CL"/>
        </w:rPr>
        <w:t xml:space="preserve"> </w:t>
      </w:r>
      <w:r w:rsidRPr="00B878C5">
        <w:rPr>
          <w:rFonts w:cstheme="minorHAnsi"/>
          <w:spacing w:val="-1"/>
          <w:sz w:val="28"/>
          <w:szCs w:val="28"/>
          <w:lang w:val="es-CL"/>
        </w:rPr>
        <w:t>para</w:t>
      </w:r>
      <w:r w:rsidRPr="00B878C5">
        <w:rPr>
          <w:rFonts w:cstheme="minorHAnsi"/>
          <w:spacing w:val="2"/>
          <w:sz w:val="28"/>
          <w:szCs w:val="28"/>
          <w:lang w:val="es-CL"/>
        </w:rPr>
        <w:t xml:space="preserve"> </w:t>
      </w:r>
      <w:r w:rsidR="004C5545">
        <w:rPr>
          <w:rFonts w:cstheme="minorHAnsi"/>
          <w:spacing w:val="-1"/>
          <w:sz w:val="28"/>
          <w:szCs w:val="28"/>
          <w:lang w:val="es-CL"/>
        </w:rPr>
        <w:t>analizar</w:t>
      </w:r>
      <w:r w:rsidRPr="00B878C5">
        <w:rPr>
          <w:rFonts w:cstheme="minorHAnsi"/>
          <w:sz w:val="28"/>
          <w:szCs w:val="28"/>
          <w:lang w:val="es-CL"/>
        </w:rPr>
        <w:t xml:space="preserve"> </w:t>
      </w:r>
      <w:r w:rsidRPr="00B878C5">
        <w:rPr>
          <w:rFonts w:cstheme="minorHAnsi"/>
          <w:spacing w:val="-1"/>
          <w:sz w:val="28"/>
          <w:szCs w:val="28"/>
          <w:lang w:val="es-CL"/>
        </w:rPr>
        <w:t>en</w:t>
      </w:r>
      <w:r w:rsidRPr="00B878C5">
        <w:rPr>
          <w:rFonts w:cstheme="minorHAnsi"/>
          <w:spacing w:val="2"/>
          <w:sz w:val="28"/>
          <w:szCs w:val="28"/>
          <w:lang w:val="es-CL"/>
        </w:rPr>
        <w:t xml:space="preserve"> </w:t>
      </w:r>
      <w:r w:rsidRPr="00B878C5">
        <w:rPr>
          <w:rFonts w:cstheme="minorHAnsi"/>
          <w:spacing w:val="-1"/>
          <w:sz w:val="28"/>
          <w:szCs w:val="28"/>
          <w:lang w:val="es-CL"/>
        </w:rPr>
        <w:t>casa</w:t>
      </w:r>
    </w:p>
    <w:p w14:paraId="7E9BF1FC" w14:textId="77777777" w:rsidR="004E6D85" w:rsidRDefault="00B878C5" w:rsidP="00B878C5">
      <w:pPr>
        <w:jc w:val="center"/>
        <w:rPr>
          <w:rFonts w:eastAsia="Times New Roman" w:cstheme="minorHAnsi"/>
          <w:sz w:val="32"/>
          <w:szCs w:val="32"/>
          <w:lang w:val="es-CL"/>
        </w:rPr>
      </w:pPr>
      <w:r>
        <w:rPr>
          <w:rFonts w:eastAsia="Times New Roman" w:cstheme="minorHAnsi"/>
          <w:sz w:val="32"/>
          <w:szCs w:val="32"/>
          <w:lang w:val="es-CL"/>
        </w:rPr>
        <w:t>3ro Medio D-E-F</w:t>
      </w:r>
    </w:p>
    <w:p w14:paraId="3F9F4FED" w14:textId="77777777" w:rsidR="00B878C5" w:rsidRDefault="00B878C5" w:rsidP="00B878C5">
      <w:pPr>
        <w:rPr>
          <w:lang w:val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60"/>
        <w:gridCol w:w="1525"/>
        <w:gridCol w:w="1532"/>
        <w:gridCol w:w="2937"/>
      </w:tblGrid>
      <w:tr w:rsidR="00B878C5" w:rsidRPr="000F154C" w14:paraId="7DD9A94B" w14:textId="77777777" w:rsidTr="00A96D53">
        <w:trPr>
          <w:trHeight w:val="616"/>
        </w:trPr>
        <w:tc>
          <w:tcPr>
            <w:tcW w:w="1690" w:type="pct"/>
          </w:tcPr>
          <w:p w14:paraId="5DCA08D8" w14:textId="77777777" w:rsidR="00B878C5" w:rsidRPr="00DD5EB7" w:rsidRDefault="00A46345" w:rsidP="00B878C5">
            <w:pPr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D5EB7">
              <w:rPr>
                <w:rFonts w:cstheme="minorHAnsi"/>
                <w:b/>
                <w:sz w:val="24"/>
                <w:szCs w:val="24"/>
                <w:lang w:val="es-CL"/>
              </w:rPr>
              <w:t>Nombre:</w:t>
            </w:r>
          </w:p>
          <w:p w14:paraId="2AC226D4" w14:textId="77777777" w:rsidR="00CB6958" w:rsidRPr="00DD5EB7" w:rsidRDefault="00CB6958" w:rsidP="00B878C5">
            <w:pPr>
              <w:rPr>
                <w:rFonts w:cstheme="minorHAnsi"/>
                <w:b/>
                <w:lang w:val="es-CL"/>
              </w:rPr>
            </w:pPr>
          </w:p>
          <w:p w14:paraId="75585D1E" w14:textId="77777777" w:rsidR="00CB6958" w:rsidRPr="00DD5EB7" w:rsidRDefault="00CB6958" w:rsidP="00B878C5">
            <w:pPr>
              <w:rPr>
                <w:rFonts w:cstheme="minorHAnsi"/>
                <w:b/>
                <w:lang w:val="es-CL"/>
              </w:rPr>
            </w:pPr>
          </w:p>
        </w:tc>
        <w:tc>
          <w:tcPr>
            <w:tcW w:w="1688" w:type="pct"/>
            <w:gridSpan w:val="2"/>
          </w:tcPr>
          <w:p w14:paraId="59F93A63" w14:textId="77777777" w:rsidR="00B878C5" w:rsidRPr="00DD5EB7" w:rsidRDefault="00A46345" w:rsidP="00B878C5">
            <w:pPr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D5EB7">
              <w:rPr>
                <w:rFonts w:cstheme="minorHAnsi"/>
                <w:b/>
                <w:sz w:val="24"/>
                <w:szCs w:val="24"/>
                <w:lang w:val="es-CL"/>
              </w:rPr>
              <w:t>Curso:</w:t>
            </w:r>
          </w:p>
        </w:tc>
        <w:tc>
          <w:tcPr>
            <w:tcW w:w="1622" w:type="pct"/>
          </w:tcPr>
          <w:p w14:paraId="4941D6C9" w14:textId="77777777" w:rsidR="00B878C5" w:rsidRPr="00DD5EB7" w:rsidRDefault="00A46345" w:rsidP="00B878C5">
            <w:pPr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D5EB7">
              <w:rPr>
                <w:rFonts w:cstheme="minorHAnsi"/>
                <w:b/>
                <w:sz w:val="24"/>
                <w:szCs w:val="24"/>
                <w:lang w:val="es-CL"/>
              </w:rPr>
              <w:t>Fecha:</w:t>
            </w:r>
          </w:p>
        </w:tc>
      </w:tr>
      <w:tr w:rsidR="00B878C5" w:rsidRPr="00A04506" w14:paraId="330A5DD0" w14:textId="77777777" w:rsidTr="00A46345">
        <w:tc>
          <w:tcPr>
            <w:tcW w:w="1690" w:type="pct"/>
          </w:tcPr>
          <w:p w14:paraId="22409F01" w14:textId="77777777" w:rsidR="00B878C5" w:rsidRDefault="00A46345" w:rsidP="00B878C5">
            <w:pPr>
              <w:rPr>
                <w:rFonts w:cstheme="minorHAnsi"/>
                <w:sz w:val="24"/>
                <w:szCs w:val="24"/>
                <w:lang w:val="es-CL"/>
              </w:rPr>
            </w:pPr>
            <w:r w:rsidRPr="00CB6958">
              <w:rPr>
                <w:rFonts w:cstheme="minorHAnsi"/>
                <w:sz w:val="24"/>
                <w:szCs w:val="24"/>
                <w:lang w:val="es-CL"/>
              </w:rPr>
              <w:t>Objetivos:</w:t>
            </w:r>
          </w:p>
          <w:p w14:paraId="2420AD7A" w14:textId="77777777" w:rsidR="00A46345" w:rsidRPr="005F6EB5" w:rsidRDefault="005F6EB5" w:rsidP="00DD408C">
            <w:pPr>
              <w:rPr>
                <w:rFonts w:cstheme="minorHAnsi"/>
                <w:lang w:val="es-CL"/>
              </w:rPr>
            </w:pPr>
            <w:r w:rsidRPr="004A6A00">
              <w:rPr>
                <w:rFonts w:cstheme="minorHAnsi"/>
                <w:b/>
                <w:lang w:val="es-CL"/>
              </w:rPr>
              <w:t>OA1:</w:t>
            </w:r>
            <w:r w:rsidR="004A6A00">
              <w:rPr>
                <w:rFonts w:cstheme="minorHAnsi"/>
                <w:lang w:val="es-CL"/>
              </w:rPr>
              <w:t xml:space="preserve"> </w:t>
            </w:r>
            <w:r w:rsidRPr="005F6EB5">
              <w:rPr>
                <w:rFonts w:cstheme="minorHAnsi"/>
                <w:lang w:val="es-CL"/>
              </w:rPr>
              <w:t>Describir las características del quehacer filosófico, considerando el problema de su origen y sentido, e identificando algunas de sus grandes preguntas y temas</w:t>
            </w:r>
            <w:r w:rsidR="004E3525">
              <w:rPr>
                <w:rFonts w:cstheme="minorHAnsi"/>
                <w:lang w:val="es-CL"/>
              </w:rPr>
              <w:t>.</w:t>
            </w:r>
          </w:p>
        </w:tc>
        <w:tc>
          <w:tcPr>
            <w:tcW w:w="1688" w:type="pct"/>
            <w:gridSpan w:val="2"/>
          </w:tcPr>
          <w:p w14:paraId="14ABD912" w14:textId="77777777" w:rsidR="00CB6958" w:rsidRDefault="00CB6958" w:rsidP="00A46345">
            <w:pPr>
              <w:rPr>
                <w:rFonts w:eastAsia="Times New Roman" w:cstheme="minorHAnsi"/>
                <w:b/>
                <w:lang w:val="es-CL" w:eastAsia="es-CL"/>
              </w:rPr>
            </w:pPr>
            <w:r>
              <w:rPr>
                <w:rFonts w:eastAsia="Times New Roman" w:cstheme="minorHAnsi"/>
                <w:b/>
                <w:lang w:val="es-CL" w:eastAsia="es-CL"/>
              </w:rPr>
              <w:t>Contenidos:</w:t>
            </w:r>
          </w:p>
          <w:p w14:paraId="1FB34069" w14:textId="77777777" w:rsidR="00A46345" w:rsidRPr="008A5DBC" w:rsidRDefault="00A46345" w:rsidP="008A5DBC">
            <w:pPr>
              <w:rPr>
                <w:rFonts w:eastAsia="Times New Roman" w:cstheme="minorHAnsi"/>
                <w:lang w:val="es-CL" w:eastAsia="es-CL"/>
              </w:rPr>
            </w:pPr>
          </w:p>
          <w:p w14:paraId="3ABAD0D0" w14:textId="77777777" w:rsidR="00664345" w:rsidRDefault="00A04506" w:rsidP="00A04506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Experimentos conductistas</w:t>
            </w:r>
          </w:p>
          <w:p w14:paraId="2BE99F25" w14:textId="77777777" w:rsidR="00A04506" w:rsidRPr="00A04506" w:rsidRDefault="00A04506" w:rsidP="00A04506">
            <w:pPr>
              <w:pStyle w:val="Prrafodelista"/>
              <w:numPr>
                <w:ilvl w:val="0"/>
                <w:numId w:val="22"/>
              </w:numPr>
              <w:rPr>
                <w:rFonts w:cstheme="minorHAnsi"/>
                <w:lang w:val="es-CL"/>
              </w:rPr>
            </w:pPr>
            <w:r w:rsidRPr="00A04506">
              <w:rPr>
                <w:rFonts w:cstheme="minorHAnsi"/>
                <w:lang w:val="es-CL"/>
              </w:rPr>
              <w:t xml:space="preserve">El perro de </w:t>
            </w:r>
            <w:proofErr w:type="spellStart"/>
            <w:r w:rsidRPr="00A04506">
              <w:rPr>
                <w:rFonts w:cstheme="minorHAnsi"/>
                <w:lang w:val="es-CL"/>
              </w:rPr>
              <w:t>Pavlov</w:t>
            </w:r>
            <w:proofErr w:type="spellEnd"/>
          </w:p>
        </w:tc>
        <w:tc>
          <w:tcPr>
            <w:tcW w:w="1622" w:type="pct"/>
          </w:tcPr>
          <w:p w14:paraId="3C8B1147" w14:textId="77777777" w:rsidR="00B878C5" w:rsidRPr="00CB6958" w:rsidRDefault="00A46345" w:rsidP="00B878C5">
            <w:pPr>
              <w:rPr>
                <w:rFonts w:cstheme="minorHAnsi"/>
                <w:b/>
                <w:lang w:val="es-CL"/>
              </w:rPr>
            </w:pPr>
            <w:r w:rsidRPr="00CB6958">
              <w:rPr>
                <w:rFonts w:cstheme="minorHAnsi"/>
                <w:b/>
                <w:lang w:val="es-CL"/>
              </w:rPr>
              <w:t>Habilidades:</w:t>
            </w:r>
          </w:p>
          <w:p w14:paraId="3E22AB88" w14:textId="77777777" w:rsidR="00A46345" w:rsidRPr="00CB6958" w:rsidRDefault="00A46345" w:rsidP="00A46345">
            <w:pPr>
              <w:rPr>
                <w:rFonts w:eastAsia="Times New Roman" w:cstheme="minorHAnsi"/>
                <w:lang w:val="es-CL" w:eastAsia="es-CL"/>
              </w:rPr>
            </w:pPr>
            <w:r w:rsidRPr="00CB6958">
              <w:rPr>
                <w:rFonts w:eastAsia="Times New Roman" w:cstheme="minorHAnsi"/>
                <w:lang w:val="es-CL" w:eastAsia="es-CL"/>
              </w:rPr>
              <w:t>Comprender</w:t>
            </w:r>
          </w:p>
          <w:p w14:paraId="531B58F8" w14:textId="77777777" w:rsidR="00A46345" w:rsidRPr="00CB6958" w:rsidRDefault="00A46345" w:rsidP="00A46345">
            <w:pPr>
              <w:rPr>
                <w:rFonts w:eastAsia="Times New Roman" w:cstheme="minorHAnsi"/>
                <w:lang w:val="es-CL" w:eastAsia="es-CL"/>
              </w:rPr>
            </w:pPr>
            <w:r w:rsidRPr="00CB6958">
              <w:rPr>
                <w:rFonts w:eastAsia="Times New Roman" w:cstheme="minorHAnsi"/>
                <w:lang w:val="es-CL" w:eastAsia="es-CL"/>
              </w:rPr>
              <w:t>Analizar</w:t>
            </w:r>
          </w:p>
          <w:p w14:paraId="5B3116C1" w14:textId="77777777" w:rsidR="00A46345" w:rsidRPr="00CB6958" w:rsidRDefault="00A46345" w:rsidP="00A46345">
            <w:pPr>
              <w:rPr>
                <w:rFonts w:eastAsia="Times New Roman" w:cstheme="minorHAnsi"/>
                <w:lang w:val="es-CL" w:eastAsia="es-CL"/>
              </w:rPr>
            </w:pPr>
            <w:r w:rsidRPr="00CB6958">
              <w:rPr>
                <w:rFonts w:eastAsia="Times New Roman" w:cstheme="minorHAnsi"/>
                <w:lang w:val="es-CL" w:eastAsia="es-CL"/>
              </w:rPr>
              <w:t>Asociar</w:t>
            </w:r>
          </w:p>
          <w:p w14:paraId="0542E334" w14:textId="77777777" w:rsidR="00A46345" w:rsidRPr="00CB6958" w:rsidRDefault="00A46345" w:rsidP="00A46345">
            <w:pPr>
              <w:rPr>
                <w:rFonts w:eastAsia="Times New Roman" w:cstheme="minorHAnsi"/>
                <w:lang w:val="es-CL" w:eastAsia="es-CL"/>
              </w:rPr>
            </w:pPr>
            <w:r w:rsidRPr="00CB6958">
              <w:rPr>
                <w:rFonts w:eastAsia="Times New Roman" w:cstheme="minorHAnsi"/>
                <w:lang w:val="es-CL" w:eastAsia="es-CL"/>
              </w:rPr>
              <w:t>Definir</w:t>
            </w:r>
          </w:p>
          <w:p w14:paraId="7212E361" w14:textId="77777777" w:rsidR="00A46345" w:rsidRPr="00CB6958" w:rsidRDefault="00A46345" w:rsidP="00A46345">
            <w:pPr>
              <w:rPr>
                <w:rFonts w:eastAsia="Times New Roman" w:cstheme="minorHAnsi"/>
                <w:lang w:val="es-CL" w:eastAsia="es-CL"/>
              </w:rPr>
            </w:pPr>
            <w:r w:rsidRPr="00CB6958">
              <w:rPr>
                <w:rFonts w:eastAsia="Times New Roman" w:cstheme="minorHAnsi"/>
                <w:lang w:val="es-CL" w:eastAsia="es-CL"/>
              </w:rPr>
              <w:t>Reflexionar</w:t>
            </w:r>
          </w:p>
          <w:p w14:paraId="59AA07DB" w14:textId="77777777" w:rsidR="00A46345" w:rsidRPr="00526AEF" w:rsidRDefault="00A46345" w:rsidP="00A46345">
            <w:pPr>
              <w:rPr>
                <w:rFonts w:eastAsia="Times New Roman" w:cstheme="minorHAnsi"/>
                <w:lang w:val="es-CL" w:eastAsia="es-CL"/>
              </w:rPr>
            </w:pPr>
            <w:r w:rsidRPr="00526AEF">
              <w:rPr>
                <w:rFonts w:eastAsia="Times New Roman" w:cstheme="minorHAnsi"/>
                <w:lang w:val="es-CL" w:eastAsia="es-CL"/>
              </w:rPr>
              <w:t>Deducir</w:t>
            </w:r>
          </w:p>
          <w:p w14:paraId="6AFC5411" w14:textId="77777777" w:rsidR="00A46345" w:rsidRPr="00526AEF" w:rsidRDefault="00A46345" w:rsidP="00A46345">
            <w:pPr>
              <w:rPr>
                <w:rFonts w:eastAsia="Times New Roman" w:cstheme="minorHAnsi"/>
                <w:lang w:val="es-CL" w:eastAsia="es-CL"/>
              </w:rPr>
            </w:pPr>
            <w:r w:rsidRPr="00526AEF">
              <w:rPr>
                <w:rFonts w:eastAsia="Times New Roman" w:cstheme="minorHAnsi"/>
                <w:lang w:val="es-CL" w:eastAsia="es-CL"/>
              </w:rPr>
              <w:t>Inferir</w:t>
            </w:r>
          </w:p>
          <w:p w14:paraId="6D320583" w14:textId="77777777" w:rsidR="00A46345" w:rsidRPr="00CB6958" w:rsidRDefault="00A46345" w:rsidP="00A46345">
            <w:pPr>
              <w:rPr>
                <w:rFonts w:cstheme="minorHAnsi"/>
                <w:lang w:val="es-CL"/>
              </w:rPr>
            </w:pPr>
            <w:r w:rsidRPr="00526AEF">
              <w:rPr>
                <w:rFonts w:eastAsia="Times New Roman" w:cstheme="minorHAnsi"/>
                <w:lang w:val="es-CL" w:eastAsia="es-CL"/>
              </w:rPr>
              <w:t>Argumentar</w:t>
            </w:r>
          </w:p>
        </w:tc>
      </w:tr>
      <w:tr w:rsidR="00B878C5" w:rsidRPr="00981970" w14:paraId="7B7F939F" w14:textId="77777777" w:rsidTr="00A46345">
        <w:tc>
          <w:tcPr>
            <w:tcW w:w="2532" w:type="pct"/>
            <w:gridSpan w:val="2"/>
          </w:tcPr>
          <w:p w14:paraId="2FBDCBB5" w14:textId="77777777" w:rsidR="00A96D53" w:rsidRDefault="00A96D53" w:rsidP="00A96D53">
            <w:pPr>
              <w:jc w:val="center"/>
              <w:rPr>
                <w:lang w:val="es-CL"/>
              </w:rPr>
            </w:pPr>
          </w:p>
          <w:p w14:paraId="1F3C9BBF" w14:textId="77777777" w:rsidR="00B878C5" w:rsidRDefault="00A96D53" w:rsidP="00A96D53">
            <w:pPr>
              <w:jc w:val="center"/>
              <w:rPr>
                <w:b/>
                <w:sz w:val="32"/>
                <w:szCs w:val="32"/>
                <w:lang w:val="es-CL"/>
              </w:rPr>
            </w:pPr>
            <w:r w:rsidRPr="00A96D53">
              <w:rPr>
                <w:b/>
                <w:sz w:val="32"/>
                <w:szCs w:val="32"/>
                <w:lang w:val="es-CL"/>
              </w:rPr>
              <w:t>#QUÉDATEENCASA</w:t>
            </w:r>
          </w:p>
          <w:p w14:paraId="732FC2AE" w14:textId="77777777" w:rsidR="00A96D53" w:rsidRPr="00A96D53" w:rsidRDefault="00A96D53" w:rsidP="00A96D53">
            <w:pPr>
              <w:jc w:val="center"/>
              <w:rPr>
                <w:b/>
                <w:sz w:val="32"/>
                <w:szCs w:val="32"/>
                <w:lang w:val="es-CL"/>
              </w:rPr>
            </w:pPr>
            <w:r>
              <w:rPr>
                <w:b/>
                <w:noProof/>
                <w:sz w:val="32"/>
                <w:szCs w:val="32"/>
                <w:lang w:val="es-CL"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7D93B" wp14:editId="32057830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187716</wp:posOffset>
                      </wp:positionV>
                      <wp:extent cx="358726" cy="232117"/>
                      <wp:effectExtent l="19050" t="0" r="41910" b="15875"/>
                      <wp:wrapNone/>
                      <wp:docPr id="4" name="4 Corazó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26" cy="232117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80E37" id="4 Corazón" o:spid="_x0000_s1026" style="position:absolute;margin-left:91.55pt;margin-top:14.8pt;width:28.25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726,23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" path="m179363,58029v74735,-135401,366199,,,174088c-186836,58029,104628,-77372,179363,58029xe" fillcolor="red" strokecolor="yellow" strokeweight="2pt">
                      <v:path arrowok="t" o:connecttype="custom" o:connectlocs="179363,58029;179363,232117;179363,58029" o:connectangles="0,0,0"/>
                    </v:shape>
                  </w:pict>
                </mc:Fallback>
              </mc:AlternateContent>
            </w:r>
            <w:r>
              <w:rPr>
                <w:b/>
                <w:sz w:val="32"/>
                <w:szCs w:val="32"/>
                <w:lang w:val="es-CL"/>
              </w:rPr>
              <w:t xml:space="preserve"> </w:t>
            </w:r>
          </w:p>
        </w:tc>
        <w:tc>
          <w:tcPr>
            <w:tcW w:w="2468" w:type="pct"/>
            <w:gridSpan w:val="2"/>
          </w:tcPr>
          <w:p w14:paraId="0A4C7451" w14:textId="77777777" w:rsidR="00981970" w:rsidRPr="00981970" w:rsidRDefault="00CB6958" w:rsidP="00981970">
            <w:pPr>
              <w:pStyle w:val="TableParagraph"/>
              <w:ind w:left="521" w:right="379"/>
              <w:jc w:val="center"/>
              <w:rPr>
                <w:rFonts w:cstheme="minorHAnsi"/>
                <w:color w:val="0462C1"/>
                <w:spacing w:val="61"/>
                <w:sz w:val="20"/>
                <w:szCs w:val="20"/>
                <w:lang w:val="es-CL"/>
              </w:rPr>
            </w:pPr>
            <w:r w:rsidRPr="00981970">
              <w:rPr>
                <w:rFonts w:cstheme="minorHAnsi"/>
                <w:spacing w:val="-2"/>
                <w:sz w:val="20"/>
                <w:szCs w:val="20"/>
                <w:lang w:val="es-CL"/>
              </w:rPr>
              <w:t>Si tiene</w:t>
            </w:r>
            <w:r w:rsidRPr="00981970">
              <w:rPr>
                <w:rFonts w:cstheme="minorHAnsi"/>
                <w:spacing w:val="1"/>
                <w:sz w:val="20"/>
                <w:szCs w:val="20"/>
                <w:lang w:val="es-CL"/>
              </w:rPr>
              <w:t xml:space="preserve"> </w:t>
            </w:r>
            <w:r w:rsidRPr="00981970">
              <w:rPr>
                <w:rFonts w:cstheme="minorHAnsi"/>
                <w:spacing w:val="-1"/>
                <w:sz w:val="20"/>
                <w:szCs w:val="20"/>
                <w:lang w:val="es-CL"/>
              </w:rPr>
              <w:t>dudas</w:t>
            </w:r>
            <w:r w:rsidRPr="00981970">
              <w:rPr>
                <w:rFonts w:cstheme="minorHAnsi"/>
                <w:spacing w:val="1"/>
                <w:sz w:val="20"/>
                <w:szCs w:val="20"/>
                <w:lang w:val="es-CL"/>
              </w:rPr>
              <w:t xml:space="preserve"> consulte vía</w:t>
            </w:r>
            <w:r w:rsidRPr="00981970">
              <w:rPr>
                <w:rFonts w:cstheme="minorHAnsi"/>
                <w:spacing w:val="2"/>
                <w:sz w:val="20"/>
                <w:szCs w:val="20"/>
                <w:lang w:val="es-CL"/>
              </w:rPr>
              <w:t xml:space="preserve"> </w:t>
            </w:r>
            <w:r w:rsidRPr="00981970">
              <w:rPr>
                <w:rFonts w:cstheme="minorHAnsi"/>
                <w:spacing w:val="-2"/>
                <w:sz w:val="20"/>
                <w:szCs w:val="20"/>
                <w:lang w:val="es-CL"/>
              </w:rPr>
              <w:t>mail</w:t>
            </w:r>
            <w:r w:rsidRPr="00981970">
              <w:rPr>
                <w:rFonts w:cstheme="minorHAnsi"/>
                <w:spacing w:val="-1"/>
                <w:sz w:val="20"/>
                <w:szCs w:val="20"/>
                <w:lang w:val="es-CL"/>
              </w:rPr>
              <w:t xml:space="preserve"> </w:t>
            </w:r>
            <w:r w:rsidRPr="00981970">
              <w:rPr>
                <w:rFonts w:cstheme="minorHAnsi"/>
                <w:sz w:val="20"/>
                <w:szCs w:val="20"/>
                <w:lang w:val="es-CL"/>
              </w:rPr>
              <w:t>a</w:t>
            </w:r>
            <w:r w:rsidRPr="00981970">
              <w:rPr>
                <w:rFonts w:cstheme="minorHAnsi"/>
                <w:spacing w:val="8"/>
                <w:sz w:val="20"/>
                <w:szCs w:val="20"/>
                <w:lang w:val="es-CL"/>
              </w:rPr>
              <w:t xml:space="preserve"> </w:t>
            </w:r>
            <w:hyperlink r:id="rId8" w:history="1">
              <w:r w:rsidRPr="00981970">
                <w:rPr>
                  <w:rStyle w:val="Hipervnculo"/>
                  <w:rFonts w:cstheme="minorHAnsi"/>
                  <w:spacing w:val="-2"/>
                  <w:sz w:val="20"/>
                  <w:szCs w:val="20"/>
                  <w:u w:color="0462C1"/>
                  <w:lang w:val="es-CL"/>
                </w:rPr>
                <w:t>rcarrillo@sanfernandocollege.cl</w:t>
              </w:r>
            </w:hyperlink>
          </w:p>
          <w:p w14:paraId="3216F881" w14:textId="77777777" w:rsidR="00981970" w:rsidRPr="00981970" w:rsidRDefault="00981970" w:rsidP="00981970">
            <w:pPr>
              <w:jc w:val="center"/>
              <w:rPr>
                <w:b/>
                <w:spacing w:val="-1"/>
                <w:sz w:val="20"/>
                <w:szCs w:val="20"/>
                <w:lang w:val="es-CL"/>
              </w:rPr>
            </w:pPr>
            <w:r w:rsidRPr="00981970">
              <w:rPr>
                <w:b/>
                <w:spacing w:val="-1"/>
                <w:sz w:val="20"/>
                <w:szCs w:val="20"/>
                <w:lang w:val="es-CL"/>
              </w:rPr>
              <w:t xml:space="preserve">Horario de atención: </w:t>
            </w:r>
            <w:proofErr w:type="gramStart"/>
            <w:r w:rsidRPr="00981970">
              <w:rPr>
                <w:b/>
                <w:spacing w:val="-1"/>
                <w:sz w:val="20"/>
                <w:szCs w:val="20"/>
                <w:lang w:val="es-CL"/>
              </w:rPr>
              <w:t>Lunes</w:t>
            </w:r>
            <w:proofErr w:type="gramEnd"/>
            <w:r w:rsidRPr="00981970">
              <w:rPr>
                <w:b/>
                <w:spacing w:val="-1"/>
                <w:sz w:val="20"/>
                <w:szCs w:val="20"/>
                <w:lang w:val="es-CL"/>
              </w:rPr>
              <w:t>, martes y miércoles. De 10:00 a 12:00hrs.</w:t>
            </w:r>
          </w:p>
          <w:p w14:paraId="364845BB" w14:textId="77777777" w:rsidR="00CB6958" w:rsidRPr="00981970" w:rsidRDefault="00CB6958" w:rsidP="00981970">
            <w:pPr>
              <w:jc w:val="center"/>
              <w:rPr>
                <w:rFonts w:eastAsia="Times New Roman"/>
                <w:sz w:val="20"/>
                <w:szCs w:val="20"/>
                <w:lang w:val="es-CL"/>
              </w:rPr>
            </w:pPr>
            <w:r w:rsidRPr="00981970">
              <w:rPr>
                <w:spacing w:val="-1"/>
                <w:sz w:val="20"/>
                <w:szCs w:val="20"/>
                <w:lang w:val="es-CL"/>
              </w:rPr>
              <w:t>No</w:t>
            </w:r>
            <w:r w:rsidRPr="00981970">
              <w:rPr>
                <w:spacing w:val="-3"/>
                <w:sz w:val="20"/>
                <w:szCs w:val="20"/>
                <w:lang w:val="es-CL"/>
              </w:rPr>
              <w:t xml:space="preserve"> </w:t>
            </w:r>
            <w:r w:rsidRPr="00981970">
              <w:rPr>
                <w:spacing w:val="-1"/>
                <w:sz w:val="20"/>
                <w:szCs w:val="20"/>
                <w:lang w:val="es-CL"/>
              </w:rPr>
              <w:t>olvides</w:t>
            </w:r>
            <w:r w:rsidRPr="00981970">
              <w:rPr>
                <w:spacing w:val="1"/>
                <w:sz w:val="20"/>
                <w:szCs w:val="20"/>
                <w:lang w:val="es-CL"/>
              </w:rPr>
              <w:t xml:space="preserve"> </w:t>
            </w:r>
            <w:r w:rsidRPr="00981970">
              <w:rPr>
                <w:spacing w:val="-1"/>
                <w:sz w:val="20"/>
                <w:szCs w:val="20"/>
                <w:lang w:val="es-CL"/>
              </w:rPr>
              <w:t>incorporar</w:t>
            </w:r>
            <w:r w:rsidRPr="00981970">
              <w:rPr>
                <w:spacing w:val="4"/>
                <w:sz w:val="20"/>
                <w:szCs w:val="20"/>
                <w:lang w:val="es-CL"/>
              </w:rPr>
              <w:t xml:space="preserve"> </w:t>
            </w:r>
            <w:r w:rsidRPr="00981970">
              <w:rPr>
                <w:sz w:val="20"/>
                <w:szCs w:val="20"/>
                <w:lang w:val="es-CL"/>
              </w:rPr>
              <w:t>tu nombre,</w:t>
            </w:r>
            <w:r w:rsidRPr="00981970">
              <w:rPr>
                <w:spacing w:val="4"/>
                <w:sz w:val="20"/>
                <w:szCs w:val="20"/>
                <w:lang w:val="es-CL"/>
              </w:rPr>
              <w:t xml:space="preserve"> </w:t>
            </w:r>
            <w:r w:rsidRPr="00981970">
              <w:rPr>
                <w:sz w:val="20"/>
                <w:szCs w:val="20"/>
                <w:lang w:val="es-CL"/>
              </w:rPr>
              <w:t>curso</w:t>
            </w:r>
            <w:r w:rsidRPr="00981970">
              <w:rPr>
                <w:spacing w:val="-1"/>
                <w:sz w:val="20"/>
                <w:szCs w:val="20"/>
                <w:lang w:val="es-CL"/>
              </w:rPr>
              <w:t xml:space="preserve"> </w:t>
            </w:r>
            <w:r w:rsidRPr="00981970">
              <w:rPr>
                <w:sz w:val="20"/>
                <w:szCs w:val="20"/>
                <w:lang w:val="es-CL"/>
              </w:rPr>
              <w:t>y</w:t>
            </w:r>
            <w:r w:rsidRPr="00981970">
              <w:rPr>
                <w:spacing w:val="-8"/>
                <w:sz w:val="20"/>
                <w:szCs w:val="20"/>
                <w:lang w:val="es-CL"/>
              </w:rPr>
              <w:t xml:space="preserve"> </w:t>
            </w:r>
            <w:r w:rsidRPr="00981970">
              <w:rPr>
                <w:sz w:val="20"/>
                <w:szCs w:val="20"/>
                <w:lang w:val="es-CL"/>
              </w:rPr>
              <w:t>consulta</w:t>
            </w:r>
            <w:r w:rsidRPr="00981970">
              <w:rPr>
                <w:spacing w:val="-1"/>
                <w:sz w:val="20"/>
                <w:szCs w:val="20"/>
                <w:lang w:val="es-CL"/>
              </w:rPr>
              <w:t xml:space="preserve"> </w:t>
            </w:r>
            <w:r w:rsidRPr="00981970">
              <w:rPr>
                <w:sz w:val="20"/>
                <w:szCs w:val="20"/>
                <w:lang w:val="es-CL"/>
              </w:rPr>
              <w:t>correspondiente.</w:t>
            </w:r>
          </w:p>
          <w:p w14:paraId="0DA7DABF" w14:textId="77777777" w:rsidR="00B878C5" w:rsidRPr="005E0B70" w:rsidRDefault="00CB6958" w:rsidP="00981970">
            <w:pPr>
              <w:jc w:val="center"/>
              <w:rPr>
                <w:b/>
                <w:lang w:val="es-CL"/>
              </w:rPr>
            </w:pPr>
            <w:r w:rsidRPr="005E0B70">
              <w:rPr>
                <w:rFonts w:cstheme="minorHAnsi"/>
                <w:b/>
                <w:spacing w:val="-1"/>
                <w:sz w:val="20"/>
                <w:szCs w:val="20"/>
                <w:lang w:val="es-CL"/>
              </w:rPr>
              <w:t>Atte.</w:t>
            </w:r>
            <w:r w:rsidRPr="005E0B70">
              <w:rPr>
                <w:rFonts w:cstheme="minorHAnsi"/>
                <w:b/>
                <w:spacing w:val="6"/>
                <w:sz w:val="20"/>
                <w:szCs w:val="20"/>
                <w:lang w:val="es-CL"/>
              </w:rPr>
              <w:t xml:space="preserve"> </w:t>
            </w:r>
            <w:r w:rsidRPr="005E0B70">
              <w:rPr>
                <w:rFonts w:cstheme="minorHAnsi"/>
                <w:b/>
                <w:spacing w:val="-3"/>
                <w:sz w:val="20"/>
                <w:szCs w:val="20"/>
                <w:lang w:val="es-CL"/>
              </w:rPr>
              <w:t>Profesora</w:t>
            </w:r>
            <w:r w:rsidRPr="005E0B70">
              <w:rPr>
                <w:rFonts w:cstheme="minorHAnsi"/>
                <w:b/>
                <w:spacing w:val="-1"/>
                <w:sz w:val="20"/>
                <w:szCs w:val="20"/>
                <w:lang w:val="es-CL"/>
              </w:rPr>
              <w:t xml:space="preserve"> </w:t>
            </w:r>
            <w:r w:rsidRPr="005E0B70">
              <w:rPr>
                <w:rFonts w:cstheme="minorHAnsi"/>
                <w:b/>
                <w:sz w:val="20"/>
                <w:szCs w:val="20"/>
                <w:lang w:val="es-CL"/>
              </w:rPr>
              <w:t>Rosa Carrillo</w:t>
            </w:r>
            <w:r w:rsidRPr="005E0B70">
              <w:rPr>
                <w:rFonts w:cstheme="minorHAnsi"/>
                <w:b/>
                <w:spacing w:val="-1"/>
                <w:sz w:val="20"/>
                <w:szCs w:val="20"/>
                <w:lang w:val="es-CL"/>
              </w:rPr>
              <w:t>.</w:t>
            </w:r>
          </w:p>
        </w:tc>
      </w:tr>
    </w:tbl>
    <w:p w14:paraId="684F2A7A" w14:textId="77777777" w:rsidR="00DD408C" w:rsidRPr="00DD408C" w:rsidRDefault="004642D8" w:rsidP="00DD408C">
      <w:pPr>
        <w:rPr>
          <w:rFonts w:cstheme="minorHAnsi"/>
          <w:sz w:val="24"/>
          <w:szCs w:val="24"/>
          <w:lang w:val="es-CL"/>
        </w:rPr>
      </w:pPr>
      <w:r w:rsidRPr="00EB336C">
        <w:rPr>
          <w:rFonts w:cstheme="minorHAnsi"/>
          <w:noProof/>
          <w:sz w:val="24"/>
          <w:szCs w:val="24"/>
          <w:lang w:val="es-CL"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0956B" wp14:editId="40D0E464">
                <wp:simplePos x="0" y="0"/>
                <wp:positionH relativeFrom="column">
                  <wp:posOffset>157822</wp:posOffset>
                </wp:positionH>
                <wp:positionV relativeFrom="paragraph">
                  <wp:posOffset>80694</wp:posOffset>
                </wp:positionV>
                <wp:extent cx="5401310" cy="2489981"/>
                <wp:effectExtent l="57150" t="38100" r="85090" b="1009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10" cy="248998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42E2BA" w14:textId="77777777" w:rsidR="00EA7F97" w:rsidRPr="00303066" w:rsidRDefault="00EA7F97" w:rsidP="00EA7F97">
                            <w:p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303066">
                              <w:rPr>
                                <w:b/>
                                <w:sz w:val="24"/>
                                <w:szCs w:val="24"/>
                                <w:lang w:val="es-CL"/>
                              </w:rPr>
                              <w:t>Queridos y queridas estudiantes</w:t>
                            </w:r>
                            <w:r w:rsidR="00D3746C">
                              <w:rPr>
                                <w:sz w:val="24"/>
                                <w:szCs w:val="24"/>
                                <w:lang w:val="es-CL"/>
                              </w:rPr>
                              <w:t>, esta guía irá acompañada</w:t>
                            </w:r>
                            <w:r w:rsidRPr="00303066">
                              <w:rPr>
                                <w:sz w:val="24"/>
                                <w:szCs w:val="24"/>
                                <w:lang w:val="es-CL"/>
                              </w:rPr>
                              <w:t xml:space="preserve"> de material de apoyo que pueden revisar en mi canal de </w:t>
                            </w:r>
                            <w:proofErr w:type="spellStart"/>
                            <w:r w:rsidRPr="00303066">
                              <w:rPr>
                                <w:sz w:val="24"/>
                                <w:szCs w:val="24"/>
                                <w:lang w:val="es-CL"/>
                              </w:rPr>
                              <w:t>Youtube</w:t>
                            </w:r>
                            <w:proofErr w:type="spellEnd"/>
                            <w:r w:rsidRPr="00303066">
                              <w:rPr>
                                <w:sz w:val="24"/>
                                <w:szCs w:val="24"/>
                                <w:lang w:val="es-CL"/>
                              </w:rPr>
                              <w:t>.</w:t>
                            </w:r>
                          </w:p>
                          <w:p w14:paraId="3170A3B1" w14:textId="363B564B" w:rsidR="00A04506" w:rsidRPr="004464F7" w:rsidRDefault="004464F7" w:rsidP="00EA7F97">
                            <w:pPr>
                              <w:jc w:val="both"/>
                              <w:rPr>
                                <w:rStyle w:val="Hipervnculo"/>
                                <w:rFonts w:asciiTheme="majorEastAsia" w:eastAsiaTheme="majorEastAsia" w:hAnsiTheme="majorEastAsia" w:cstheme="minorHAnsi"/>
                                <w:sz w:val="32"/>
                                <w:szCs w:val="32"/>
                                <w:lang w:val="es-CL"/>
                              </w:rPr>
                            </w:pPr>
                            <w:hyperlink r:id="rId9" w:history="1">
                              <w:r w:rsidRPr="004464F7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https://www.youtube.com/watch?v=Nn7sQuWBuWI&amp;t=8s</w:t>
                              </w:r>
                            </w:hyperlink>
                          </w:p>
                          <w:p w14:paraId="49447DE4" w14:textId="77777777" w:rsidR="00664345" w:rsidRDefault="00D3746C" w:rsidP="00EA7F97">
                            <w:pPr>
                              <w:rPr>
                                <w:rStyle w:val="Hipervnculo"/>
                                <w:rFonts w:eastAsiaTheme="majorEastAsia" w:cstheme="minorHAnsi"/>
                                <w:color w:val="auto"/>
                                <w:sz w:val="24"/>
                                <w:szCs w:val="24"/>
                                <w:u w:val="none"/>
                                <w:lang w:val="es-CL"/>
                              </w:rPr>
                            </w:pPr>
                            <w:r>
                              <w:rPr>
                                <w:rStyle w:val="Hipervnculo"/>
                                <w:rFonts w:eastAsiaTheme="majorEastAsia" w:cstheme="minorHAnsi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lang w:val="es-CL"/>
                              </w:rPr>
                              <w:t>Fechas de entrega</w:t>
                            </w:r>
                          </w:p>
                          <w:p w14:paraId="639E5D55" w14:textId="77777777" w:rsidR="00EA7F97" w:rsidRPr="00684C40" w:rsidRDefault="00664345" w:rsidP="00EA7F9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rStyle w:val="Hipervnculo"/>
                                <w:rFonts w:eastAsiaTheme="majorEastAsia" w:cstheme="minorHAnsi"/>
                                <w:color w:val="auto"/>
                                <w:sz w:val="24"/>
                                <w:szCs w:val="24"/>
                                <w:u w:val="none"/>
                                <w:lang w:val="es-CL"/>
                              </w:rPr>
                            </w:pPr>
                            <w:r>
                              <w:rPr>
                                <w:rStyle w:val="Hipervnculo"/>
                                <w:rFonts w:eastAsiaTheme="majorEastAsia" w:cstheme="minorHAnsi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lang w:val="es-CL"/>
                              </w:rPr>
                              <w:t>15 de Junio: ENTREGA GUÍA 7</w:t>
                            </w:r>
                          </w:p>
                          <w:p w14:paraId="4D6F66FC" w14:textId="77777777" w:rsidR="00EA7F97" w:rsidRDefault="00EA7F97" w:rsidP="00EA7F97">
                            <w:pPr>
                              <w:pStyle w:val="Prrafodelista"/>
                              <w:ind w:left="720"/>
                              <w:rPr>
                                <w:rStyle w:val="Hipervnculo"/>
                                <w:rFonts w:eastAsiaTheme="majorEastAsia" w:cstheme="minorHAnsi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lang w:val="es-CL"/>
                              </w:rPr>
                            </w:pPr>
                            <w:r>
                              <w:rPr>
                                <w:rStyle w:val="Hipervnculo"/>
                                <w:rFonts w:eastAsiaTheme="majorEastAsia" w:cstheme="minorHAnsi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  <w:lang w:val="es-CL"/>
                              </w:rPr>
                              <w:t>*HASTA LAS 18:00 HRS.</w:t>
                            </w:r>
                          </w:p>
                          <w:p w14:paraId="45CEBAF9" w14:textId="77777777" w:rsidR="00D3746C" w:rsidRPr="00D270F5" w:rsidRDefault="00D3746C" w:rsidP="00EA7F97">
                            <w:pPr>
                              <w:pStyle w:val="Prrafodelista"/>
                              <w:ind w:left="720"/>
                              <w:rPr>
                                <w:rStyle w:val="Hipervnculo"/>
                                <w:rFonts w:eastAsiaTheme="majorEastAsia" w:cstheme="minorHAnsi"/>
                                <w:color w:val="auto"/>
                                <w:sz w:val="24"/>
                                <w:szCs w:val="24"/>
                                <w:u w:val="none"/>
                                <w:lang w:val="es-CL"/>
                              </w:rPr>
                            </w:pPr>
                          </w:p>
                          <w:p w14:paraId="26E7ABBD" w14:textId="77777777" w:rsidR="00EA7F97" w:rsidRPr="00A04506" w:rsidRDefault="00D3746C" w:rsidP="00A04506">
                            <w:pPr>
                              <w:jc w:val="both"/>
                              <w:rPr>
                                <w:rStyle w:val="Hipervnculo"/>
                                <w:rFonts w:eastAsiaTheme="majorEastAsia" w:cstheme="minorHAnsi"/>
                                <w:b/>
                                <w:color w:val="auto"/>
                                <w:u w:val="none"/>
                                <w:lang w:val="es-CL"/>
                              </w:rPr>
                            </w:pPr>
                            <w:r w:rsidRPr="00A04506">
                              <w:rPr>
                                <w:rStyle w:val="Hipervnculo"/>
                                <w:rFonts w:eastAsiaTheme="majorEastAsia" w:cstheme="minorHAnsi"/>
                                <w:b/>
                                <w:color w:val="auto"/>
                                <w:u w:val="none"/>
                                <w:lang w:val="es-CL"/>
                              </w:rPr>
                              <w:t>*La guía 8 no va con actividad por lo tanto no deben enviarla.</w:t>
                            </w:r>
                          </w:p>
                          <w:p w14:paraId="20B43DDD" w14:textId="77777777" w:rsidR="00D3746C" w:rsidRPr="00A04506" w:rsidRDefault="00D3746C" w:rsidP="00A04506">
                            <w:pPr>
                              <w:jc w:val="both"/>
                              <w:rPr>
                                <w:rStyle w:val="Hipervnculo"/>
                                <w:rFonts w:asciiTheme="majorEastAsia" w:eastAsiaTheme="majorEastAsia" w:hAnsiTheme="majorEastAsia" w:cstheme="minorHAnsi"/>
                                <w:b/>
                                <w:color w:val="auto"/>
                                <w:lang w:val="es-CL"/>
                              </w:rPr>
                            </w:pPr>
                            <w:r w:rsidRPr="00A04506">
                              <w:rPr>
                                <w:rStyle w:val="Hipervnculo"/>
                                <w:rFonts w:eastAsiaTheme="majorEastAsia" w:cstheme="minorHAnsi"/>
                                <w:b/>
                                <w:color w:val="auto"/>
                                <w:u w:val="none"/>
                                <w:lang w:val="es-CL"/>
                              </w:rPr>
                              <w:t xml:space="preserve">**En caso que tengan alguna pregunta con respecto a lo visto en esta guía puede escribirme a mi correo institucional </w:t>
                            </w:r>
                            <w:hyperlink r:id="rId10" w:history="1">
                              <w:r w:rsidRPr="00A04506">
                                <w:rPr>
                                  <w:rStyle w:val="Hipervnculo"/>
                                  <w:rFonts w:cstheme="minorHAnsi"/>
                                  <w:color w:val="auto"/>
                                  <w:spacing w:val="-2"/>
                                  <w:u w:color="0462C1"/>
                                  <w:lang w:val="es-CL"/>
                                </w:rPr>
                                <w:t>rcarrillo@sanfernandocollege.cl</w:t>
                              </w:r>
                            </w:hyperlink>
                          </w:p>
                          <w:p w14:paraId="3DB616B6" w14:textId="77777777" w:rsidR="00EA7F97" w:rsidRPr="00EB336C" w:rsidRDefault="00EA7F97" w:rsidP="00EA7F97">
                            <w:pPr>
                              <w:jc w:val="both"/>
                              <w:rPr>
                                <w:rFonts w:asciiTheme="majorEastAsia" w:eastAsiaTheme="majorEastAsia" w:hAnsiTheme="majorEastAsia" w:cstheme="minorHAnsi"/>
                                <w:lang w:val="es-CL"/>
                              </w:rPr>
                            </w:pPr>
                          </w:p>
                          <w:p w14:paraId="0D920C47" w14:textId="77777777" w:rsidR="00EA7F97" w:rsidRPr="00EB336C" w:rsidRDefault="00EA7F97" w:rsidP="00EA7F97">
                            <w:pPr>
                              <w:jc w:val="center"/>
                              <w:rPr>
                                <w:rFonts w:asciiTheme="majorEastAsia" w:eastAsiaTheme="majorEastAsia" w:hAnsiTheme="majorEastAsia" w:cstheme="minorHAnsi"/>
                                <w:lang w:val="es-CL"/>
                              </w:rPr>
                            </w:pPr>
                          </w:p>
                          <w:p w14:paraId="36EDB033" w14:textId="77777777" w:rsidR="00EA7F97" w:rsidRPr="00EB336C" w:rsidRDefault="00EA7F97" w:rsidP="00EA7F97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095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.45pt;margin-top:6.35pt;width:425.3pt;height:19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342E2BA" w14:textId="77777777" w:rsidR="00EA7F97" w:rsidRPr="00303066" w:rsidRDefault="00EA7F97" w:rsidP="00EA7F97">
                      <w:p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303066">
                        <w:rPr>
                          <w:b/>
                          <w:sz w:val="24"/>
                          <w:szCs w:val="24"/>
                          <w:lang w:val="es-CL"/>
                        </w:rPr>
                        <w:t>Queridos y queridas estudiantes</w:t>
                      </w:r>
                      <w:r w:rsidR="00D3746C">
                        <w:rPr>
                          <w:sz w:val="24"/>
                          <w:szCs w:val="24"/>
                          <w:lang w:val="es-CL"/>
                        </w:rPr>
                        <w:t>, esta guía irá acompañada</w:t>
                      </w:r>
                      <w:r w:rsidRPr="00303066">
                        <w:rPr>
                          <w:sz w:val="24"/>
                          <w:szCs w:val="24"/>
                          <w:lang w:val="es-CL"/>
                        </w:rPr>
                        <w:t xml:space="preserve"> de material de apoyo que pueden revisar en mi canal de </w:t>
                      </w:r>
                      <w:proofErr w:type="spellStart"/>
                      <w:r w:rsidRPr="00303066">
                        <w:rPr>
                          <w:sz w:val="24"/>
                          <w:szCs w:val="24"/>
                          <w:lang w:val="es-CL"/>
                        </w:rPr>
                        <w:t>Youtube</w:t>
                      </w:r>
                      <w:proofErr w:type="spellEnd"/>
                      <w:r w:rsidRPr="00303066">
                        <w:rPr>
                          <w:sz w:val="24"/>
                          <w:szCs w:val="24"/>
                          <w:lang w:val="es-CL"/>
                        </w:rPr>
                        <w:t>.</w:t>
                      </w:r>
                    </w:p>
                    <w:p w14:paraId="3170A3B1" w14:textId="363B564B" w:rsidR="00A04506" w:rsidRPr="004464F7" w:rsidRDefault="004464F7" w:rsidP="00EA7F97">
                      <w:pPr>
                        <w:jc w:val="both"/>
                        <w:rPr>
                          <w:rStyle w:val="Hipervnculo"/>
                          <w:rFonts w:asciiTheme="majorEastAsia" w:eastAsiaTheme="majorEastAsia" w:hAnsiTheme="majorEastAsia" w:cstheme="minorHAnsi"/>
                          <w:sz w:val="32"/>
                          <w:szCs w:val="32"/>
                          <w:lang w:val="es-CL"/>
                        </w:rPr>
                      </w:pPr>
                      <w:hyperlink r:id="rId11" w:history="1">
                        <w:r w:rsidRPr="004464F7">
                          <w:rPr>
                            <w:rStyle w:val="Hipervnculo"/>
                            <w:sz w:val="32"/>
                            <w:szCs w:val="32"/>
                          </w:rPr>
                          <w:t>https://www.youtube.com/watch?v=Nn7sQuWBuWI&amp;t=8s</w:t>
                        </w:r>
                      </w:hyperlink>
                    </w:p>
                    <w:p w14:paraId="49447DE4" w14:textId="77777777" w:rsidR="00664345" w:rsidRDefault="00D3746C" w:rsidP="00EA7F97">
                      <w:pPr>
                        <w:rPr>
                          <w:rStyle w:val="Hipervnculo"/>
                          <w:rFonts w:eastAsiaTheme="majorEastAsia" w:cstheme="minorHAnsi"/>
                          <w:color w:val="auto"/>
                          <w:sz w:val="24"/>
                          <w:szCs w:val="24"/>
                          <w:u w:val="none"/>
                          <w:lang w:val="es-CL"/>
                        </w:rPr>
                      </w:pPr>
                      <w:r>
                        <w:rPr>
                          <w:rStyle w:val="Hipervnculo"/>
                          <w:rFonts w:eastAsiaTheme="majorEastAsia" w:cstheme="minorHAnsi"/>
                          <w:b/>
                          <w:color w:val="auto"/>
                          <w:sz w:val="24"/>
                          <w:szCs w:val="24"/>
                          <w:u w:val="none"/>
                          <w:lang w:val="es-CL"/>
                        </w:rPr>
                        <w:t>Fechas de entrega</w:t>
                      </w:r>
                    </w:p>
                    <w:p w14:paraId="639E5D55" w14:textId="77777777" w:rsidR="00EA7F97" w:rsidRPr="00684C40" w:rsidRDefault="00664345" w:rsidP="00EA7F9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rStyle w:val="Hipervnculo"/>
                          <w:rFonts w:eastAsiaTheme="majorEastAsia" w:cstheme="minorHAnsi"/>
                          <w:color w:val="auto"/>
                          <w:sz w:val="24"/>
                          <w:szCs w:val="24"/>
                          <w:u w:val="none"/>
                          <w:lang w:val="es-CL"/>
                        </w:rPr>
                      </w:pPr>
                      <w:r>
                        <w:rPr>
                          <w:rStyle w:val="Hipervnculo"/>
                          <w:rFonts w:eastAsiaTheme="majorEastAsia" w:cstheme="minorHAnsi"/>
                          <w:b/>
                          <w:color w:val="auto"/>
                          <w:sz w:val="24"/>
                          <w:szCs w:val="24"/>
                          <w:u w:val="none"/>
                          <w:lang w:val="es-CL"/>
                        </w:rPr>
                        <w:t>15 de Junio: ENTREGA GUÍA 7</w:t>
                      </w:r>
                    </w:p>
                    <w:p w14:paraId="4D6F66FC" w14:textId="77777777" w:rsidR="00EA7F97" w:rsidRDefault="00EA7F97" w:rsidP="00EA7F97">
                      <w:pPr>
                        <w:pStyle w:val="Prrafodelista"/>
                        <w:ind w:left="720"/>
                        <w:rPr>
                          <w:rStyle w:val="Hipervnculo"/>
                          <w:rFonts w:eastAsiaTheme="majorEastAsia" w:cstheme="minorHAnsi"/>
                          <w:b/>
                          <w:color w:val="auto"/>
                          <w:sz w:val="24"/>
                          <w:szCs w:val="24"/>
                          <w:u w:val="none"/>
                          <w:lang w:val="es-CL"/>
                        </w:rPr>
                      </w:pPr>
                      <w:r>
                        <w:rPr>
                          <w:rStyle w:val="Hipervnculo"/>
                          <w:rFonts w:eastAsiaTheme="majorEastAsia" w:cstheme="minorHAnsi"/>
                          <w:b/>
                          <w:color w:val="auto"/>
                          <w:sz w:val="24"/>
                          <w:szCs w:val="24"/>
                          <w:u w:val="none"/>
                          <w:lang w:val="es-CL"/>
                        </w:rPr>
                        <w:t>*HASTA LAS 18:00 HRS.</w:t>
                      </w:r>
                    </w:p>
                    <w:p w14:paraId="45CEBAF9" w14:textId="77777777" w:rsidR="00D3746C" w:rsidRPr="00D270F5" w:rsidRDefault="00D3746C" w:rsidP="00EA7F97">
                      <w:pPr>
                        <w:pStyle w:val="Prrafodelista"/>
                        <w:ind w:left="720"/>
                        <w:rPr>
                          <w:rStyle w:val="Hipervnculo"/>
                          <w:rFonts w:eastAsiaTheme="majorEastAsia" w:cstheme="minorHAnsi"/>
                          <w:color w:val="auto"/>
                          <w:sz w:val="24"/>
                          <w:szCs w:val="24"/>
                          <w:u w:val="none"/>
                          <w:lang w:val="es-CL"/>
                        </w:rPr>
                      </w:pPr>
                    </w:p>
                    <w:p w14:paraId="26E7ABBD" w14:textId="77777777" w:rsidR="00EA7F97" w:rsidRPr="00A04506" w:rsidRDefault="00D3746C" w:rsidP="00A04506">
                      <w:pPr>
                        <w:jc w:val="both"/>
                        <w:rPr>
                          <w:rStyle w:val="Hipervnculo"/>
                          <w:rFonts w:eastAsiaTheme="majorEastAsia" w:cstheme="minorHAnsi"/>
                          <w:b/>
                          <w:color w:val="auto"/>
                          <w:u w:val="none"/>
                          <w:lang w:val="es-CL"/>
                        </w:rPr>
                      </w:pPr>
                      <w:r w:rsidRPr="00A04506">
                        <w:rPr>
                          <w:rStyle w:val="Hipervnculo"/>
                          <w:rFonts w:eastAsiaTheme="majorEastAsia" w:cstheme="minorHAnsi"/>
                          <w:b/>
                          <w:color w:val="auto"/>
                          <w:u w:val="none"/>
                          <w:lang w:val="es-CL"/>
                        </w:rPr>
                        <w:t>*La guía 8 no va con actividad por lo tanto no deben enviarla.</w:t>
                      </w:r>
                    </w:p>
                    <w:p w14:paraId="20B43DDD" w14:textId="77777777" w:rsidR="00D3746C" w:rsidRPr="00A04506" w:rsidRDefault="00D3746C" w:rsidP="00A04506">
                      <w:pPr>
                        <w:jc w:val="both"/>
                        <w:rPr>
                          <w:rStyle w:val="Hipervnculo"/>
                          <w:rFonts w:asciiTheme="majorEastAsia" w:eastAsiaTheme="majorEastAsia" w:hAnsiTheme="majorEastAsia" w:cstheme="minorHAnsi"/>
                          <w:b/>
                          <w:color w:val="auto"/>
                          <w:lang w:val="es-CL"/>
                        </w:rPr>
                      </w:pPr>
                      <w:r w:rsidRPr="00A04506">
                        <w:rPr>
                          <w:rStyle w:val="Hipervnculo"/>
                          <w:rFonts w:eastAsiaTheme="majorEastAsia" w:cstheme="minorHAnsi"/>
                          <w:b/>
                          <w:color w:val="auto"/>
                          <w:u w:val="none"/>
                          <w:lang w:val="es-CL"/>
                        </w:rPr>
                        <w:t xml:space="preserve">**En caso que tengan alguna pregunta con respecto a lo visto en esta guía puede escribirme a mi correo institucional </w:t>
                      </w:r>
                      <w:hyperlink r:id="rId12" w:history="1">
                        <w:r w:rsidRPr="00A04506">
                          <w:rPr>
                            <w:rStyle w:val="Hipervnculo"/>
                            <w:rFonts w:cstheme="minorHAnsi"/>
                            <w:color w:val="auto"/>
                            <w:spacing w:val="-2"/>
                            <w:u w:color="0462C1"/>
                            <w:lang w:val="es-CL"/>
                          </w:rPr>
                          <w:t>rcarrillo@sanfernandocollege.cl</w:t>
                        </w:r>
                      </w:hyperlink>
                    </w:p>
                    <w:p w14:paraId="3DB616B6" w14:textId="77777777" w:rsidR="00EA7F97" w:rsidRPr="00EB336C" w:rsidRDefault="00EA7F97" w:rsidP="00EA7F97">
                      <w:pPr>
                        <w:jc w:val="both"/>
                        <w:rPr>
                          <w:rFonts w:asciiTheme="majorEastAsia" w:eastAsiaTheme="majorEastAsia" w:hAnsiTheme="majorEastAsia" w:cstheme="minorHAnsi"/>
                          <w:lang w:val="es-CL"/>
                        </w:rPr>
                      </w:pPr>
                    </w:p>
                    <w:p w14:paraId="0D920C47" w14:textId="77777777" w:rsidR="00EA7F97" w:rsidRPr="00EB336C" w:rsidRDefault="00EA7F97" w:rsidP="00EA7F97">
                      <w:pPr>
                        <w:jc w:val="center"/>
                        <w:rPr>
                          <w:rFonts w:asciiTheme="majorEastAsia" w:eastAsiaTheme="majorEastAsia" w:hAnsiTheme="majorEastAsia" w:cstheme="minorHAnsi"/>
                          <w:lang w:val="es-CL"/>
                        </w:rPr>
                      </w:pPr>
                    </w:p>
                    <w:p w14:paraId="36EDB033" w14:textId="77777777" w:rsidR="00EA7F97" w:rsidRPr="00EB336C" w:rsidRDefault="00EA7F97" w:rsidP="00EA7F97">
                      <w:pPr>
                        <w:jc w:val="both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1D83EE" w14:textId="77777777" w:rsidR="00CB6958" w:rsidRDefault="00CB6958" w:rsidP="00AB2A5D">
      <w:pPr>
        <w:rPr>
          <w:rFonts w:cstheme="minorHAnsi"/>
          <w:sz w:val="24"/>
          <w:szCs w:val="24"/>
          <w:lang w:val="es-CL"/>
        </w:rPr>
      </w:pPr>
    </w:p>
    <w:p w14:paraId="475B13BB" w14:textId="77777777" w:rsidR="00EB336C" w:rsidRDefault="00EB336C" w:rsidP="00AB2A5D">
      <w:pPr>
        <w:rPr>
          <w:rFonts w:cstheme="minorHAnsi"/>
          <w:sz w:val="24"/>
          <w:szCs w:val="24"/>
          <w:lang w:val="es-CL"/>
        </w:rPr>
      </w:pPr>
    </w:p>
    <w:p w14:paraId="0C10D7B6" w14:textId="77777777" w:rsidR="00EB336C" w:rsidRDefault="00EB336C" w:rsidP="00AB2A5D">
      <w:pPr>
        <w:rPr>
          <w:rFonts w:cstheme="minorHAnsi"/>
          <w:sz w:val="24"/>
          <w:szCs w:val="24"/>
          <w:lang w:val="es-CL"/>
        </w:rPr>
      </w:pPr>
    </w:p>
    <w:p w14:paraId="7D300E5F" w14:textId="77777777" w:rsidR="00EB336C" w:rsidRDefault="00EB336C" w:rsidP="00AB2A5D">
      <w:pPr>
        <w:rPr>
          <w:rFonts w:cstheme="minorHAnsi"/>
          <w:sz w:val="24"/>
          <w:szCs w:val="24"/>
          <w:lang w:val="es-CL"/>
        </w:rPr>
      </w:pPr>
    </w:p>
    <w:p w14:paraId="37A447A0" w14:textId="77777777" w:rsidR="00EB336C" w:rsidRDefault="00EB336C" w:rsidP="00AB2A5D">
      <w:pPr>
        <w:rPr>
          <w:rFonts w:cstheme="minorHAnsi"/>
          <w:sz w:val="24"/>
          <w:szCs w:val="24"/>
          <w:lang w:val="es-CL"/>
        </w:rPr>
      </w:pPr>
    </w:p>
    <w:p w14:paraId="345C9B5E" w14:textId="77777777" w:rsidR="00EB336C" w:rsidRDefault="00A04506" w:rsidP="00AB2A5D">
      <w:pPr>
        <w:rPr>
          <w:rFonts w:cstheme="minorHAnsi"/>
          <w:sz w:val="24"/>
          <w:szCs w:val="24"/>
          <w:lang w:val="es-CL"/>
        </w:rPr>
      </w:pPr>
      <w:r>
        <w:rPr>
          <w:rFonts w:cstheme="minorHAnsi"/>
          <w:noProof/>
          <w:sz w:val="24"/>
          <w:szCs w:val="24"/>
          <w:lang w:val="es-CL"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6A4D9" wp14:editId="4D7EEE79">
                <wp:simplePos x="0" y="0"/>
                <wp:positionH relativeFrom="column">
                  <wp:posOffset>3995420</wp:posOffset>
                </wp:positionH>
                <wp:positionV relativeFrom="paragraph">
                  <wp:posOffset>80010</wp:posOffset>
                </wp:positionV>
                <wp:extent cx="457200" cy="435610"/>
                <wp:effectExtent l="57150" t="38100" r="38100" b="97790"/>
                <wp:wrapNone/>
                <wp:docPr id="2" name="2 S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561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DC735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2 Sol" o:spid="_x0000_s1026" type="#_x0000_t183" style="position:absolute;margin-left:314.6pt;margin-top:6.3pt;width:36pt;height:3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" fillcolor="yellow" strokecolor="#f79646 [3209]">
                <v:shadow on="t" color="black" opacity="24903f" origin=",.5" offset="0,.55556mm"/>
              </v:shape>
            </w:pict>
          </mc:Fallback>
        </mc:AlternateContent>
      </w:r>
    </w:p>
    <w:p w14:paraId="5FC1419C" w14:textId="77777777" w:rsidR="00EB336C" w:rsidRDefault="00EB336C" w:rsidP="00AB2A5D">
      <w:pPr>
        <w:rPr>
          <w:rFonts w:cstheme="minorHAnsi"/>
          <w:sz w:val="24"/>
          <w:szCs w:val="24"/>
          <w:lang w:val="es-CL"/>
        </w:rPr>
      </w:pPr>
    </w:p>
    <w:p w14:paraId="13FEDD0F" w14:textId="77777777" w:rsidR="00EB336C" w:rsidRDefault="00EB336C" w:rsidP="00AB2A5D">
      <w:pPr>
        <w:rPr>
          <w:rFonts w:cstheme="minorHAnsi"/>
          <w:sz w:val="24"/>
          <w:szCs w:val="24"/>
          <w:lang w:val="es-CL"/>
        </w:rPr>
      </w:pPr>
    </w:p>
    <w:p w14:paraId="337344B1" w14:textId="77777777" w:rsidR="00EB336C" w:rsidRDefault="00EB336C" w:rsidP="00AB2A5D">
      <w:pPr>
        <w:rPr>
          <w:rFonts w:cstheme="minorHAnsi"/>
          <w:sz w:val="24"/>
          <w:szCs w:val="24"/>
          <w:lang w:val="es-CL"/>
        </w:rPr>
      </w:pPr>
    </w:p>
    <w:p w14:paraId="681F15A3" w14:textId="77777777" w:rsidR="00EB336C" w:rsidRDefault="00EB336C" w:rsidP="00AB2A5D">
      <w:pPr>
        <w:rPr>
          <w:rFonts w:cstheme="minorHAnsi"/>
          <w:sz w:val="24"/>
          <w:szCs w:val="24"/>
          <w:lang w:val="es-CL"/>
        </w:rPr>
      </w:pPr>
    </w:p>
    <w:p w14:paraId="0B8DF82B" w14:textId="77777777" w:rsidR="00EB336C" w:rsidRDefault="00EB336C" w:rsidP="00AB2A5D">
      <w:pPr>
        <w:rPr>
          <w:rFonts w:cstheme="minorHAnsi"/>
          <w:sz w:val="24"/>
          <w:szCs w:val="24"/>
          <w:lang w:val="es-CL"/>
        </w:rPr>
      </w:pPr>
    </w:p>
    <w:p w14:paraId="607636F3" w14:textId="77777777" w:rsidR="00EB336C" w:rsidRDefault="00EB336C" w:rsidP="00AB2A5D">
      <w:pPr>
        <w:rPr>
          <w:rFonts w:cstheme="minorHAnsi"/>
          <w:sz w:val="24"/>
          <w:szCs w:val="24"/>
          <w:lang w:val="es-CL"/>
        </w:rPr>
      </w:pPr>
    </w:p>
    <w:p w14:paraId="3227045C" w14:textId="77777777" w:rsidR="00EB336C" w:rsidRDefault="00EB336C" w:rsidP="00A04506">
      <w:pPr>
        <w:rPr>
          <w:rFonts w:cstheme="minorHAnsi"/>
          <w:sz w:val="24"/>
          <w:szCs w:val="24"/>
          <w:lang w:val="es-CL"/>
        </w:rPr>
      </w:pPr>
    </w:p>
    <w:p w14:paraId="1DDF0F79" w14:textId="77777777" w:rsidR="00EB336C" w:rsidRDefault="00EB336C" w:rsidP="00E72C93">
      <w:pPr>
        <w:jc w:val="center"/>
        <w:rPr>
          <w:rFonts w:cstheme="minorHAnsi"/>
          <w:sz w:val="24"/>
          <w:szCs w:val="24"/>
          <w:lang w:val="es-CL"/>
        </w:rPr>
      </w:pPr>
    </w:p>
    <w:p w14:paraId="11614477" w14:textId="77777777" w:rsidR="003D39A5" w:rsidRPr="004C5545" w:rsidRDefault="008E1C46" w:rsidP="000079D4">
      <w:pPr>
        <w:spacing w:line="276" w:lineRule="auto"/>
        <w:jc w:val="both"/>
        <w:rPr>
          <w:rFonts w:cstheme="minorHAnsi"/>
          <w:b/>
          <w:color w:val="76923C" w:themeColor="accent3" w:themeShade="BF"/>
          <w:sz w:val="28"/>
          <w:szCs w:val="28"/>
          <w:lang w:val="es-CL"/>
        </w:rPr>
      </w:pPr>
      <w:r w:rsidRPr="004C5545">
        <w:rPr>
          <w:rFonts w:cstheme="minorHAnsi"/>
          <w:b/>
          <w:color w:val="76923C" w:themeColor="accent3" w:themeShade="BF"/>
          <w:sz w:val="28"/>
          <w:szCs w:val="28"/>
          <w:lang w:val="es-CL"/>
        </w:rPr>
        <w:t>Recapitulemos…</w:t>
      </w:r>
    </w:p>
    <w:p w14:paraId="5B8C42D9" w14:textId="77777777" w:rsidR="00A04506" w:rsidRPr="004642D8" w:rsidRDefault="00A04506" w:rsidP="000079D4">
      <w:pPr>
        <w:spacing w:line="276" w:lineRule="auto"/>
        <w:jc w:val="both"/>
        <w:rPr>
          <w:rFonts w:cstheme="minorHAnsi"/>
          <w:b/>
          <w:color w:val="FF0000"/>
          <w:sz w:val="28"/>
          <w:szCs w:val="28"/>
          <w:lang w:val="es-CL"/>
        </w:rPr>
      </w:pPr>
    </w:p>
    <w:p w14:paraId="2EED72D3" w14:textId="77777777" w:rsidR="008E1C46" w:rsidRPr="008E1C46" w:rsidRDefault="008E1C46" w:rsidP="008E1C46">
      <w:pPr>
        <w:pStyle w:val="Prrafodelista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es-CL"/>
        </w:rPr>
      </w:pPr>
      <w:r w:rsidRPr="008E1C46">
        <w:rPr>
          <w:rFonts w:cstheme="minorHAnsi"/>
          <w:sz w:val="24"/>
          <w:szCs w:val="24"/>
          <w:lang w:val="es-CL"/>
        </w:rPr>
        <w:t>El conductismo se inaugura con</w:t>
      </w:r>
      <w:r w:rsidR="00C307E6" w:rsidRPr="008E1C46">
        <w:rPr>
          <w:rFonts w:cstheme="minorHAnsi"/>
          <w:sz w:val="24"/>
          <w:szCs w:val="24"/>
          <w:lang w:val="es-CL"/>
        </w:rPr>
        <w:t xml:space="preserve"> John B. Watson (1878-1958) </w:t>
      </w:r>
      <w:r w:rsidR="00C307E6" w:rsidRPr="008E1C46">
        <w:rPr>
          <w:rFonts w:cstheme="minorHAnsi"/>
          <w:sz w:val="24"/>
          <w:szCs w:val="24"/>
          <w:u w:val="single"/>
          <w:lang w:val="es-CL"/>
        </w:rPr>
        <w:t>que defiende el empleo de procedimientos estrictamente experimentales</w:t>
      </w:r>
      <w:r>
        <w:rPr>
          <w:rStyle w:val="Refdenotaalpie"/>
          <w:rFonts w:cstheme="minorHAnsi"/>
          <w:sz w:val="24"/>
          <w:szCs w:val="24"/>
          <w:u w:val="single"/>
          <w:lang w:val="es-CL"/>
        </w:rPr>
        <w:footnoteReference w:id="1"/>
      </w:r>
      <w:r w:rsidR="00C307E6" w:rsidRPr="008E1C46">
        <w:rPr>
          <w:rFonts w:cstheme="minorHAnsi"/>
          <w:sz w:val="24"/>
          <w:szCs w:val="24"/>
          <w:lang w:val="es-CL"/>
        </w:rPr>
        <w:t xml:space="preserve"> para estudiar el comportamiento </w:t>
      </w:r>
      <w:r w:rsidR="00C307E6" w:rsidRPr="008E1C46">
        <w:rPr>
          <w:rFonts w:cstheme="minorHAnsi"/>
          <w:b/>
          <w:sz w:val="24"/>
          <w:szCs w:val="24"/>
          <w:lang w:val="es-CL"/>
        </w:rPr>
        <w:t>observable (la conducta)</w:t>
      </w:r>
      <w:r w:rsidR="00C307E6" w:rsidRPr="008E1C46">
        <w:rPr>
          <w:rFonts w:cstheme="minorHAnsi"/>
          <w:sz w:val="24"/>
          <w:szCs w:val="24"/>
          <w:lang w:val="es-CL"/>
        </w:rPr>
        <w:t xml:space="preserve"> </w:t>
      </w:r>
      <w:r w:rsidR="00C307E6" w:rsidRPr="008E1C46">
        <w:rPr>
          <w:rFonts w:cstheme="minorHAnsi"/>
          <w:sz w:val="24"/>
          <w:szCs w:val="24"/>
          <w:u w:val="single"/>
          <w:lang w:val="es-CL"/>
        </w:rPr>
        <w:t xml:space="preserve">y niega toda posibilidad de utilizar los métodos subjetivos </w:t>
      </w:r>
      <w:r w:rsidR="00C307E6" w:rsidRPr="008E1C46">
        <w:rPr>
          <w:rFonts w:cstheme="minorHAnsi"/>
          <w:sz w:val="24"/>
          <w:szCs w:val="24"/>
          <w:lang w:val="es-CL"/>
        </w:rPr>
        <w:t xml:space="preserve">como la </w:t>
      </w:r>
      <w:r w:rsidR="00C307E6" w:rsidRPr="008E1C46">
        <w:rPr>
          <w:rFonts w:cstheme="minorHAnsi"/>
          <w:b/>
          <w:sz w:val="24"/>
          <w:szCs w:val="24"/>
          <w:lang w:val="es-CL"/>
        </w:rPr>
        <w:t>introspección</w:t>
      </w:r>
      <w:r w:rsidR="00C307E6" w:rsidRPr="008E1C46">
        <w:rPr>
          <w:rFonts w:cstheme="minorHAnsi"/>
          <w:sz w:val="24"/>
          <w:szCs w:val="24"/>
          <w:lang w:val="es-CL"/>
        </w:rPr>
        <w:t xml:space="preserve">. </w:t>
      </w:r>
    </w:p>
    <w:p w14:paraId="665AC305" w14:textId="77777777" w:rsidR="008E1C46" w:rsidRPr="008E1C46" w:rsidRDefault="00C307E6" w:rsidP="008E1C46">
      <w:pPr>
        <w:pStyle w:val="Prrafodelista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es-CL"/>
        </w:rPr>
      </w:pPr>
      <w:r w:rsidRPr="008E1C46">
        <w:rPr>
          <w:rFonts w:cstheme="minorHAnsi"/>
          <w:sz w:val="24"/>
          <w:szCs w:val="24"/>
          <w:lang w:val="es-CL"/>
        </w:rPr>
        <w:t xml:space="preserve">Su fundamento teórico está basado en que </w:t>
      </w:r>
      <w:r w:rsidRPr="008E1C46">
        <w:rPr>
          <w:rFonts w:cstheme="minorHAnsi"/>
          <w:sz w:val="24"/>
          <w:szCs w:val="24"/>
          <w:u w:val="single"/>
          <w:lang w:val="es-CL"/>
        </w:rPr>
        <w:t xml:space="preserve">a un </w:t>
      </w:r>
      <w:r w:rsidR="003D39A5" w:rsidRPr="008E1C46">
        <w:rPr>
          <w:rFonts w:cstheme="minorHAnsi"/>
          <w:sz w:val="24"/>
          <w:szCs w:val="24"/>
          <w:u w:val="single"/>
          <w:lang w:val="es-CL"/>
        </w:rPr>
        <w:t>estímulo</w:t>
      </w:r>
      <w:r w:rsidRPr="008E1C46">
        <w:rPr>
          <w:rFonts w:cstheme="minorHAnsi"/>
          <w:sz w:val="24"/>
          <w:szCs w:val="24"/>
          <w:u w:val="single"/>
          <w:lang w:val="es-CL"/>
        </w:rPr>
        <w:t xml:space="preserve"> le sigue una respuesta</w:t>
      </w:r>
      <w:r w:rsidRPr="008E1C46">
        <w:rPr>
          <w:rFonts w:cstheme="minorHAnsi"/>
          <w:sz w:val="24"/>
          <w:szCs w:val="24"/>
          <w:lang w:val="es-CL"/>
        </w:rPr>
        <w:t xml:space="preserve">, siendo ésta </w:t>
      </w:r>
      <w:r w:rsidRPr="008E1C46">
        <w:rPr>
          <w:rFonts w:cstheme="minorHAnsi"/>
          <w:sz w:val="24"/>
          <w:szCs w:val="24"/>
          <w:u w:val="single"/>
          <w:lang w:val="es-CL"/>
        </w:rPr>
        <w:t>el resultado de la interacción</w:t>
      </w:r>
      <w:r w:rsidR="003D39A5" w:rsidRPr="008E1C46">
        <w:rPr>
          <w:rFonts w:cstheme="minorHAnsi"/>
          <w:sz w:val="24"/>
          <w:szCs w:val="24"/>
          <w:lang w:val="es-CL"/>
        </w:rPr>
        <w:t xml:space="preserve"> entre </w:t>
      </w:r>
      <w:r w:rsidR="003D39A5" w:rsidRPr="008E1C46">
        <w:rPr>
          <w:rFonts w:cstheme="minorHAnsi"/>
          <w:b/>
          <w:sz w:val="24"/>
          <w:szCs w:val="24"/>
          <w:lang w:val="es-CL"/>
        </w:rPr>
        <w:t>el organismo que recibe</w:t>
      </w:r>
      <w:r w:rsidR="003D39A5" w:rsidRPr="008E1C46">
        <w:rPr>
          <w:rFonts w:cstheme="minorHAnsi"/>
          <w:sz w:val="24"/>
          <w:szCs w:val="24"/>
          <w:lang w:val="es-CL"/>
        </w:rPr>
        <w:t xml:space="preserve"> e</w:t>
      </w:r>
      <w:r w:rsidRPr="008E1C46">
        <w:rPr>
          <w:rFonts w:cstheme="minorHAnsi"/>
          <w:sz w:val="24"/>
          <w:szCs w:val="24"/>
          <w:lang w:val="es-CL"/>
        </w:rPr>
        <w:t xml:space="preserve">l </w:t>
      </w:r>
      <w:r w:rsidR="003D39A5" w:rsidRPr="008E1C46">
        <w:rPr>
          <w:rFonts w:cstheme="minorHAnsi"/>
          <w:sz w:val="24"/>
          <w:szCs w:val="24"/>
          <w:lang w:val="es-CL"/>
        </w:rPr>
        <w:t>estímulo</w:t>
      </w:r>
      <w:r w:rsidRPr="008E1C46">
        <w:rPr>
          <w:rFonts w:cstheme="minorHAnsi"/>
          <w:sz w:val="24"/>
          <w:szCs w:val="24"/>
          <w:lang w:val="es-CL"/>
        </w:rPr>
        <w:t xml:space="preserve"> y </w:t>
      </w:r>
      <w:r w:rsidRPr="008E1C46">
        <w:rPr>
          <w:rFonts w:cstheme="minorHAnsi"/>
          <w:b/>
          <w:sz w:val="24"/>
          <w:szCs w:val="24"/>
          <w:lang w:val="es-CL"/>
        </w:rPr>
        <w:t>el medio ambiente</w:t>
      </w:r>
      <w:r w:rsidRPr="008E1C46">
        <w:rPr>
          <w:rFonts w:cstheme="minorHAnsi"/>
          <w:sz w:val="24"/>
          <w:szCs w:val="24"/>
          <w:lang w:val="es-CL"/>
        </w:rPr>
        <w:t xml:space="preserve">. </w:t>
      </w:r>
    </w:p>
    <w:p w14:paraId="42F883C3" w14:textId="77777777" w:rsidR="00C307E6" w:rsidRDefault="00C307E6" w:rsidP="008E1C46">
      <w:pPr>
        <w:pStyle w:val="Prrafodelista"/>
        <w:numPr>
          <w:ilvl w:val="0"/>
          <w:numId w:val="21"/>
        </w:numPr>
        <w:spacing w:line="276" w:lineRule="auto"/>
        <w:jc w:val="both"/>
        <w:rPr>
          <w:rFonts w:cstheme="minorHAnsi"/>
          <w:sz w:val="24"/>
          <w:szCs w:val="24"/>
          <w:lang w:val="es-CL"/>
        </w:rPr>
      </w:pPr>
      <w:r w:rsidRPr="008E1C46">
        <w:rPr>
          <w:rFonts w:cstheme="minorHAnsi"/>
          <w:sz w:val="24"/>
          <w:szCs w:val="24"/>
          <w:lang w:val="es-CL"/>
        </w:rPr>
        <w:t xml:space="preserve">Considera que </w:t>
      </w:r>
      <w:r w:rsidRPr="008E1C46">
        <w:rPr>
          <w:rFonts w:cstheme="minorHAnsi"/>
          <w:sz w:val="24"/>
          <w:szCs w:val="24"/>
          <w:u w:val="single"/>
          <w:lang w:val="es-CL"/>
        </w:rPr>
        <w:t>la observación externa</w:t>
      </w:r>
      <w:r w:rsidR="004642D8">
        <w:rPr>
          <w:rStyle w:val="Refdenotaalpie"/>
          <w:rFonts w:cstheme="minorHAnsi"/>
          <w:sz w:val="24"/>
          <w:szCs w:val="24"/>
          <w:u w:val="single"/>
          <w:lang w:val="es-CL"/>
        </w:rPr>
        <w:footnoteReference w:id="2"/>
      </w:r>
      <w:r w:rsidRPr="008E1C46">
        <w:rPr>
          <w:rFonts w:cstheme="minorHAnsi"/>
          <w:sz w:val="24"/>
          <w:szCs w:val="24"/>
          <w:lang w:val="es-CL"/>
        </w:rPr>
        <w:t xml:space="preserve"> es la única posible para la constitución de una psicología científica.</w:t>
      </w:r>
    </w:p>
    <w:p w14:paraId="52E3ADB9" w14:textId="77777777" w:rsidR="004C5545" w:rsidRDefault="004C5545" w:rsidP="004C5545">
      <w:pPr>
        <w:pStyle w:val="Prrafodelista"/>
        <w:spacing w:line="276" w:lineRule="auto"/>
        <w:ind w:left="720"/>
        <w:jc w:val="both"/>
        <w:rPr>
          <w:rFonts w:cstheme="minorHAnsi"/>
          <w:sz w:val="24"/>
          <w:szCs w:val="24"/>
          <w:lang w:val="es-CL"/>
        </w:rPr>
      </w:pPr>
    </w:p>
    <w:p w14:paraId="038C82E7" w14:textId="77777777" w:rsidR="004C5545" w:rsidRDefault="004C5545" w:rsidP="004C5545">
      <w:pPr>
        <w:spacing w:line="276" w:lineRule="auto"/>
        <w:jc w:val="center"/>
        <w:rPr>
          <w:rFonts w:cstheme="minorHAnsi"/>
          <w:sz w:val="24"/>
          <w:szCs w:val="24"/>
          <w:lang w:val="es-CL"/>
        </w:rPr>
      </w:pPr>
      <w:r>
        <w:rPr>
          <w:rFonts w:cstheme="minorHAnsi"/>
          <w:noProof/>
          <w:sz w:val="24"/>
          <w:szCs w:val="24"/>
          <w:lang w:val="es-CL" w:eastAsia="ko-KR"/>
        </w:rPr>
        <w:drawing>
          <wp:inline distT="0" distB="0" distL="0" distR="0" wp14:anchorId="198F8967" wp14:editId="3296E80B">
            <wp:extent cx="2897945" cy="652309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18683151701f6bfeac6bd9be1ff2cf (1)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660" cy="6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69296" w14:textId="77777777" w:rsidR="004642D8" w:rsidRPr="004C5545" w:rsidRDefault="004642D8" w:rsidP="004C5545">
      <w:pPr>
        <w:spacing w:line="276" w:lineRule="auto"/>
        <w:rPr>
          <w:rFonts w:cstheme="minorHAnsi"/>
          <w:sz w:val="24"/>
          <w:szCs w:val="24"/>
          <w:lang w:val="es-CL"/>
        </w:rPr>
      </w:pPr>
      <w:r w:rsidRPr="00A04506">
        <w:rPr>
          <w:color w:val="984806" w:themeColor="accent6" w:themeShade="80"/>
          <w:sz w:val="32"/>
          <w:szCs w:val="32"/>
          <w:u w:val="single"/>
          <w:lang w:val="es-CL"/>
        </w:rPr>
        <w:lastRenderedPageBreak/>
        <w:t>Experimentos realizados por investigadores conductistas</w:t>
      </w:r>
    </w:p>
    <w:p w14:paraId="05B266F4" w14:textId="77777777" w:rsidR="004642D8" w:rsidRPr="00A04506" w:rsidRDefault="004642D8" w:rsidP="004C5545">
      <w:pPr>
        <w:spacing w:line="276" w:lineRule="auto"/>
        <w:ind w:firstLine="708"/>
        <w:jc w:val="both"/>
        <w:rPr>
          <w:rFonts w:ascii="Bahnschrift SemiBold SemiConden" w:hAnsi="Bahnschrift SemiBold SemiConden" w:cstheme="minorHAnsi"/>
          <w:b/>
          <w:color w:val="E36C0A" w:themeColor="accent6" w:themeShade="BF"/>
          <w:sz w:val="28"/>
          <w:szCs w:val="28"/>
          <w:lang w:val="es-CL"/>
        </w:rPr>
      </w:pPr>
      <w:r w:rsidRPr="00A04506">
        <w:rPr>
          <w:rFonts w:ascii="Bahnschrift SemiBold SemiConden" w:hAnsi="Bahnschrift SemiBold SemiConden" w:cstheme="minorHAnsi"/>
          <w:b/>
          <w:color w:val="E36C0A" w:themeColor="accent6" w:themeShade="BF"/>
          <w:sz w:val="28"/>
          <w:szCs w:val="28"/>
          <w:lang w:val="es-CL"/>
        </w:rPr>
        <w:t xml:space="preserve">Condicionamiento clásico: los perros de </w:t>
      </w:r>
      <w:proofErr w:type="spellStart"/>
      <w:r w:rsidRPr="00A04506">
        <w:rPr>
          <w:rFonts w:ascii="Bahnschrift SemiBold SemiConden" w:hAnsi="Bahnschrift SemiBold SemiConden" w:cstheme="minorHAnsi"/>
          <w:b/>
          <w:color w:val="E36C0A" w:themeColor="accent6" w:themeShade="BF"/>
          <w:sz w:val="28"/>
          <w:szCs w:val="28"/>
          <w:lang w:val="es-CL"/>
        </w:rPr>
        <w:t>Pavlov</w:t>
      </w:r>
      <w:proofErr w:type="spellEnd"/>
    </w:p>
    <w:p w14:paraId="282445AE" w14:textId="77777777" w:rsidR="004642D8" w:rsidRPr="004642D8" w:rsidRDefault="004642D8" w:rsidP="004642D8">
      <w:pPr>
        <w:spacing w:line="276" w:lineRule="auto"/>
        <w:jc w:val="both"/>
        <w:rPr>
          <w:rFonts w:cstheme="minorHAnsi"/>
          <w:sz w:val="24"/>
          <w:szCs w:val="24"/>
          <w:lang w:val="es-CL"/>
        </w:rPr>
      </w:pPr>
    </w:p>
    <w:p w14:paraId="1291F00B" w14:textId="77777777" w:rsidR="004642D8" w:rsidRPr="00A04506" w:rsidRDefault="004642D8" w:rsidP="004642D8">
      <w:pPr>
        <w:spacing w:line="276" w:lineRule="auto"/>
        <w:jc w:val="both"/>
        <w:rPr>
          <w:rFonts w:cstheme="minorHAnsi"/>
          <w:sz w:val="24"/>
          <w:szCs w:val="24"/>
          <w:u w:val="single"/>
          <w:lang w:val="es-CL"/>
        </w:rPr>
      </w:pPr>
      <w:proofErr w:type="spellStart"/>
      <w:r w:rsidRPr="004642D8">
        <w:rPr>
          <w:rFonts w:cstheme="minorHAnsi"/>
          <w:sz w:val="24"/>
          <w:szCs w:val="24"/>
          <w:lang w:val="es-CL"/>
        </w:rPr>
        <w:t>Ivan</w:t>
      </w:r>
      <w:proofErr w:type="spellEnd"/>
      <w:r w:rsidRPr="004642D8">
        <w:rPr>
          <w:rFonts w:cstheme="minorHAnsi"/>
          <w:sz w:val="24"/>
          <w:szCs w:val="24"/>
          <w:lang w:val="es-CL"/>
        </w:rPr>
        <w:t xml:space="preserve"> </w:t>
      </w:r>
      <w:proofErr w:type="spellStart"/>
      <w:r w:rsidRPr="004642D8">
        <w:rPr>
          <w:rFonts w:cstheme="minorHAnsi"/>
          <w:sz w:val="24"/>
          <w:szCs w:val="24"/>
          <w:lang w:val="es-CL"/>
        </w:rPr>
        <w:t>Petrovich</w:t>
      </w:r>
      <w:proofErr w:type="spellEnd"/>
      <w:r w:rsidRPr="004642D8">
        <w:rPr>
          <w:rFonts w:cstheme="minorHAnsi"/>
          <w:sz w:val="24"/>
          <w:szCs w:val="24"/>
          <w:lang w:val="es-CL"/>
        </w:rPr>
        <w:t xml:space="preserve"> </w:t>
      </w:r>
      <w:proofErr w:type="spellStart"/>
      <w:r w:rsidRPr="004642D8">
        <w:rPr>
          <w:rFonts w:cstheme="minorHAnsi"/>
          <w:sz w:val="24"/>
          <w:szCs w:val="24"/>
          <w:lang w:val="es-CL"/>
        </w:rPr>
        <w:t>Pavlov</w:t>
      </w:r>
      <w:proofErr w:type="spellEnd"/>
      <w:r w:rsidRPr="004642D8">
        <w:rPr>
          <w:rFonts w:cstheme="minorHAnsi"/>
          <w:sz w:val="24"/>
          <w:szCs w:val="24"/>
          <w:lang w:val="es-CL"/>
        </w:rPr>
        <w:t xml:space="preserve"> (1849-1936) era un fisiólogo ruso que se dio cuenta, mientras realizaba experimentos sobre secreción de saliva en perros, de que </w:t>
      </w:r>
      <w:r w:rsidRPr="00A04506">
        <w:rPr>
          <w:rFonts w:cstheme="minorHAnsi"/>
          <w:sz w:val="24"/>
          <w:szCs w:val="24"/>
          <w:u w:val="single"/>
          <w:lang w:val="es-CL"/>
        </w:rPr>
        <w:t>los animales salivaban de forma anticipada cuando veían u olían la comida</w:t>
      </w:r>
      <w:r w:rsidRPr="004642D8">
        <w:rPr>
          <w:rFonts w:cstheme="minorHAnsi"/>
          <w:sz w:val="24"/>
          <w:szCs w:val="24"/>
          <w:lang w:val="es-CL"/>
        </w:rPr>
        <w:t xml:space="preserve">, e incluso simplemente cuando se acercaban los encargados de darles de comer. Posteriormente consiguió que salivaran al oír el sonido de un metrónomo, de una campana, de un timbre o de una luz </w:t>
      </w:r>
      <w:r w:rsidRPr="00A04506">
        <w:rPr>
          <w:rFonts w:cstheme="minorHAnsi"/>
          <w:sz w:val="24"/>
          <w:szCs w:val="24"/>
          <w:u w:val="single"/>
          <w:lang w:val="es-CL"/>
        </w:rPr>
        <w:t>por asociar estos estímulos con la presencia de comida.</w:t>
      </w:r>
    </w:p>
    <w:p w14:paraId="03B28295" w14:textId="77777777" w:rsidR="004642D8" w:rsidRPr="004642D8" w:rsidRDefault="004642D8" w:rsidP="004642D8">
      <w:pPr>
        <w:spacing w:line="276" w:lineRule="auto"/>
        <w:jc w:val="both"/>
        <w:rPr>
          <w:rFonts w:cstheme="minorHAnsi"/>
          <w:sz w:val="24"/>
          <w:szCs w:val="24"/>
          <w:lang w:val="es-CL"/>
        </w:rPr>
      </w:pPr>
    </w:p>
    <w:p w14:paraId="72484486" w14:textId="77777777" w:rsidR="004642D8" w:rsidRPr="004642D8" w:rsidRDefault="004642D8" w:rsidP="004642D8">
      <w:pPr>
        <w:spacing w:line="276" w:lineRule="auto"/>
        <w:jc w:val="both"/>
        <w:rPr>
          <w:rFonts w:cstheme="minorHAnsi"/>
          <w:sz w:val="24"/>
          <w:szCs w:val="24"/>
          <w:lang w:val="es-CL"/>
        </w:rPr>
      </w:pPr>
      <w:r w:rsidRPr="004642D8">
        <w:rPr>
          <w:rFonts w:cstheme="minorHAnsi"/>
          <w:sz w:val="24"/>
          <w:szCs w:val="24"/>
          <w:lang w:val="es-CL"/>
        </w:rPr>
        <w:t xml:space="preserve">A partir de estos estudios </w:t>
      </w:r>
      <w:proofErr w:type="spellStart"/>
      <w:r w:rsidRPr="004642D8">
        <w:rPr>
          <w:rFonts w:cstheme="minorHAnsi"/>
          <w:sz w:val="24"/>
          <w:szCs w:val="24"/>
          <w:lang w:val="es-CL"/>
        </w:rPr>
        <w:t>Pavlov</w:t>
      </w:r>
      <w:proofErr w:type="spellEnd"/>
      <w:r w:rsidRPr="004642D8">
        <w:rPr>
          <w:rFonts w:cstheme="minorHAnsi"/>
          <w:sz w:val="24"/>
          <w:szCs w:val="24"/>
          <w:lang w:val="es-CL"/>
        </w:rPr>
        <w:t xml:space="preserve"> describió </w:t>
      </w:r>
      <w:r w:rsidRPr="00A04506">
        <w:rPr>
          <w:rFonts w:cstheme="minorHAnsi"/>
          <w:b/>
          <w:sz w:val="24"/>
          <w:szCs w:val="24"/>
          <w:lang w:val="es-CL"/>
        </w:rPr>
        <w:t>el condicionamiento clásico</w:t>
      </w:r>
      <w:r w:rsidRPr="004642D8">
        <w:rPr>
          <w:rFonts w:cstheme="minorHAnsi"/>
          <w:sz w:val="24"/>
          <w:szCs w:val="24"/>
          <w:lang w:val="es-CL"/>
        </w:rPr>
        <w:t xml:space="preserve">, un concepto fundamental en el conductismo, gracias al cual se desarrollaron las primeras intervenciones basadas en </w:t>
      </w:r>
      <w:r w:rsidRPr="00A04506">
        <w:rPr>
          <w:rFonts w:cstheme="minorHAnsi"/>
          <w:sz w:val="24"/>
          <w:szCs w:val="24"/>
          <w:u w:val="single"/>
          <w:lang w:val="es-CL"/>
        </w:rPr>
        <w:t xml:space="preserve">las técnicas de modificación de la conducta en seres humanos. </w:t>
      </w:r>
      <w:r w:rsidRPr="004642D8">
        <w:rPr>
          <w:rFonts w:cstheme="minorHAnsi"/>
          <w:sz w:val="24"/>
          <w:szCs w:val="24"/>
          <w:lang w:val="es-CL"/>
        </w:rPr>
        <w:t>Ahora bien, para entender cómo funciona el condicionamiento clásico primero hay que saber con qué estímulos se trabaja en él.</w:t>
      </w:r>
    </w:p>
    <w:p w14:paraId="5979C3EF" w14:textId="77777777" w:rsidR="004642D8" w:rsidRPr="004642D8" w:rsidRDefault="004642D8" w:rsidP="004642D8">
      <w:pPr>
        <w:spacing w:line="276" w:lineRule="auto"/>
        <w:jc w:val="both"/>
        <w:rPr>
          <w:rFonts w:cstheme="minorHAnsi"/>
          <w:sz w:val="24"/>
          <w:szCs w:val="24"/>
          <w:lang w:val="es-CL"/>
        </w:rPr>
      </w:pPr>
    </w:p>
    <w:p w14:paraId="2F5EA063" w14:textId="77777777" w:rsidR="004642D8" w:rsidRPr="00A04506" w:rsidRDefault="004642D8" w:rsidP="004642D8">
      <w:pPr>
        <w:spacing w:line="276" w:lineRule="auto"/>
        <w:jc w:val="both"/>
        <w:rPr>
          <w:rFonts w:cstheme="minorHAnsi"/>
          <w:sz w:val="24"/>
          <w:szCs w:val="24"/>
          <w:u w:val="single"/>
          <w:lang w:val="es-CL"/>
        </w:rPr>
      </w:pPr>
      <w:r w:rsidRPr="004642D8">
        <w:rPr>
          <w:rFonts w:cstheme="minorHAnsi"/>
          <w:sz w:val="24"/>
          <w:szCs w:val="24"/>
          <w:lang w:val="es-CL"/>
        </w:rPr>
        <w:t xml:space="preserve">Un </w:t>
      </w:r>
      <w:r w:rsidRPr="004642D8">
        <w:rPr>
          <w:rFonts w:cstheme="minorHAnsi"/>
          <w:b/>
          <w:sz w:val="24"/>
          <w:szCs w:val="24"/>
          <w:lang w:val="es-CL"/>
        </w:rPr>
        <w:t>estímulo incondicionado</w:t>
      </w:r>
      <w:r w:rsidRPr="004642D8">
        <w:rPr>
          <w:rFonts w:cstheme="minorHAnsi"/>
          <w:sz w:val="24"/>
          <w:szCs w:val="24"/>
          <w:lang w:val="es-CL"/>
        </w:rPr>
        <w:t xml:space="preserve"> (es decir, que no requiere aprendizaje para provocar una respuesta) </w:t>
      </w:r>
      <w:r w:rsidRPr="004642D8">
        <w:rPr>
          <w:rFonts w:cstheme="minorHAnsi"/>
          <w:sz w:val="24"/>
          <w:szCs w:val="24"/>
          <w:u w:val="single"/>
          <w:lang w:val="es-CL"/>
        </w:rPr>
        <w:t>provoca una respuesta incondicionada</w:t>
      </w:r>
      <w:r w:rsidRPr="004642D8">
        <w:rPr>
          <w:rFonts w:cstheme="minorHAnsi"/>
          <w:sz w:val="24"/>
          <w:szCs w:val="24"/>
          <w:lang w:val="es-CL"/>
        </w:rPr>
        <w:t xml:space="preserve">; en el caso de los perros, la comida causa salivación de forma espontánea. Si se empareja repetidamente el estímulo incondicionado (la comida) con un </w:t>
      </w:r>
      <w:r w:rsidRPr="00A04506">
        <w:rPr>
          <w:rFonts w:cstheme="minorHAnsi"/>
          <w:b/>
          <w:sz w:val="24"/>
          <w:szCs w:val="24"/>
          <w:lang w:val="es-CL"/>
        </w:rPr>
        <w:t>estímulo neutro</w:t>
      </w:r>
      <w:r w:rsidRPr="004642D8">
        <w:rPr>
          <w:rFonts w:cstheme="minorHAnsi"/>
          <w:sz w:val="24"/>
          <w:szCs w:val="24"/>
          <w:lang w:val="es-CL"/>
        </w:rPr>
        <w:t xml:space="preserve"> (por ejemplo la campana), el estímulo neutro </w:t>
      </w:r>
      <w:r w:rsidRPr="00A04506">
        <w:rPr>
          <w:rFonts w:cstheme="minorHAnsi"/>
          <w:sz w:val="24"/>
          <w:szCs w:val="24"/>
          <w:u w:val="single"/>
          <w:lang w:val="es-CL"/>
        </w:rPr>
        <w:t>acabará produciendo la respuesta incondicionada</w:t>
      </w:r>
      <w:r w:rsidRPr="004642D8">
        <w:rPr>
          <w:rFonts w:cstheme="minorHAnsi"/>
          <w:sz w:val="24"/>
          <w:szCs w:val="24"/>
          <w:lang w:val="es-CL"/>
        </w:rPr>
        <w:t xml:space="preserve"> (salivar) </w:t>
      </w:r>
      <w:r w:rsidRPr="00A04506">
        <w:rPr>
          <w:rFonts w:cstheme="minorHAnsi"/>
          <w:sz w:val="24"/>
          <w:szCs w:val="24"/>
          <w:u w:val="single"/>
          <w:lang w:val="es-CL"/>
        </w:rPr>
        <w:t>sin necesidad de que esté presente también el estímulo incondicionado.</w:t>
      </w:r>
    </w:p>
    <w:p w14:paraId="5C3BB368" w14:textId="77777777" w:rsidR="004642D8" w:rsidRPr="004642D8" w:rsidRDefault="004642D8" w:rsidP="004642D8">
      <w:pPr>
        <w:spacing w:line="276" w:lineRule="auto"/>
        <w:jc w:val="both"/>
        <w:rPr>
          <w:rFonts w:cstheme="minorHAnsi"/>
          <w:sz w:val="24"/>
          <w:szCs w:val="24"/>
          <w:lang w:val="es-CL"/>
        </w:rPr>
      </w:pPr>
    </w:p>
    <w:p w14:paraId="795E7485" w14:textId="77777777" w:rsidR="00664345" w:rsidRDefault="00D3746C" w:rsidP="00D3746C">
      <w:pPr>
        <w:spacing w:line="276" w:lineRule="auto"/>
        <w:jc w:val="right"/>
        <w:rPr>
          <w:rFonts w:cstheme="minorHAnsi"/>
          <w:sz w:val="24"/>
          <w:szCs w:val="24"/>
          <w:lang w:val="es-CL"/>
        </w:rPr>
      </w:pPr>
      <w:r>
        <w:rPr>
          <w:rFonts w:cstheme="minorHAnsi"/>
          <w:noProof/>
          <w:sz w:val="24"/>
          <w:szCs w:val="24"/>
          <w:lang w:val="es-CL"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0CD9A" wp14:editId="50EC8475">
                <wp:simplePos x="0" y="0"/>
                <wp:positionH relativeFrom="column">
                  <wp:posOffset>-995680</wp:posOffset>
                </wp:positionH>
                <wp:positionV relativeFrom="paragraph">
                  <wp:posOffset>220980</wp:posOffset>
                </wp:positionV>
                <wp:extent cx="2367915" cy="1434465"/>
                <wp:effectExtent l="76200" t="38100" r="222885" b="108585"/>
                <wp:wrapNone/>
                <wp:docPr id="7" name="7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915" cy="1434465"/>
                        </a:xfrm>
                        <a:prstGeom prst="wedgeEllipseCallout">
                          <a:avLst>
                            <a:gd name="adj1" fmla="val 59799"/>
                            <a:gd name="adj2" fmla="val 19689"/>
                          </a:avLst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44988" w14:textId="77777777" w:rsidR="00D3746C" w:rsidRPr="00D3746C" w:rsidRDefault="00D3746C" w:rsidP="00D3746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D3746C"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  <w:t>Pueden encontrar un vídeo acerca del experimento en el siguiente link</w:t>
                            </w:r>
                          </w:p>
                          <w:p w14:paraId="1385CBA3" w14:textId="77777777" w:rsidR="00D3746C" w:rsidRPr="00D3746C" w:rsidRDefault="00E12CEA" w:rsidP="00D3746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hyperlink r:id="rId14" w:history="1">
                              <w:r w:rsidR="00D3746C" w:rsidRPr="00D3746C">
                                <w:rPr>
                                  <w:rStyle w:val="Hipervnculo"/>
                                  <w:b/>
                                  <w:sz w:val="20"/>
                                  <w:szCs w:val="20"/>
                                  <w:lang w:val="es-CL"/>
                                </w:rPr>
                                <w:t>https://www.youtube.com/watch?v=MVbjvQkJPNI</w:t>
                              </w:r>
                            </w:hyperlink>
                          </w:p>
                          <w:p w14:paraId="0EE1EEE8" w14:textId="77777777" w:rsidR="00D3746C" w:rsidRPr="00D3746C" w:rsidRDefault="00D3746C" w:rsidP="00D3746C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D3746C">
                              <w:rPr>
                                <w:b/>
                                <w:sz w:val="20"/>
                                <w:szCs w:val="20"/>
                                <w:lang w:val="es-CL"/>
                              </w:rPr>
                              <w:t>¡WOOF!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0CD9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7 Llamada ovalada" o:spid="_x0000_s1027" type="#_x0000_t63" style="position:absolute;left:0;text-align:left;margin-left:-78.4pt;margin-top:17.4pt;width:186.45pt;height:11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" adj="23717,15053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4044988" w14:textId="77777777" w:rsidR="00D3746C" w:rsidRPr="00D3746C" w:rsidRDefault="00D3746C" w:rsidP="00D3746C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D3746C">
                        <w:rPr>
                          <w:b/>
                          <w:sz w:val="20"/>
                          <w:szCs w:val="20"/>
                          <w:lang w:val="es-CL"/>
                        </w:rPr>
                        <w:t>Pueden encontrar un vídeo acerca del experimento en el siguiente link</w:t>
                      </w:r>
                    </w:p>
                    <w:p w14:paraId="1385CBA3" w14:textId="77777777" w:rsidR="00D3746C" w:rsidRPr="00D3746C" w:rsidRDefault="00E12CEA" w:rsidP="00D3746C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CL"/>
                        </w:rPr>
                      </w:pPr>
                      <w:hyperlink r:id="rId15" w:history="1">
                        <w:r w:rsidR="00D3746C" w:rsidRPr="00D3746C">
                          <w:rPr>
                            <w:rStyle w:val="Hipervnculo"/>
                            <w:b/>
                            <w:sz w:val="20"/>
                            <w:szCs w:val="20"/>
                            <w:lang w:val="es-CL"/>
                          </w:rPr>
                          <w:t>https://www.youtube.com/watch?v=MVbjvQkJPNI</w:t>
                        </w:r>
                      </w:hyperlink>
                    </w:p>
                    <w:p w14:paraId="0EE1EEE8" w14:textId="77777777" w:rsidR="00D3746C" w:rsidRPr="00D3746C" w:rsidRDefault="00D3746C" w:rsidP="00D3746C">
                      <w:pPr>
                        <w:jc w:val="right"/>
                        <w:rPr>
                          <w:b/>
                          <w:sz w:val="20"/>
                          <w:szCs w:val="20"/>
                          <w:lang w:val="es-CL"/>
                        </w:rPr>
                      </w:pPr>
                      <w:r w:rsidRPr="00D3746C">
                        <w:rPr>
                          <w:b/>
                          <w:sz w:val="20"/>
                          <w:szCs w:val="20"/>
                          <w:lang w:val="es-CL"/>
                        </w:rPr>
                        <w:t>¡WOOF!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  <w:lang w:val="es-CL" w:eastAsia="ko-KR"/>
        </w:rPr>
        <w:drawing>
          <wp:inline distT="0" distB="0" distL="0" distR="0" wp14:anchorId="1CA24B7B" wp14:editId="19367265">
            <wp:extent cx="3962252" cy="2377440"/>
            <wp:effectExtent l="133350" t="114300" r="153035" b="15621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rimento-ivan-pavlov-perro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774" cy="23831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7A9070E" w14:textId="77777777" w:rsidR="00A04506" w:rsidRPr="00A04506" w:rsidRDefault="00A04506" w:rsidP="00A04506">
      <w:pPr>
        <w:spacing w:line="276" w:lineRule="auto"/>
        <w:rPr>
          <w:rFonts w:cstheme="minorHAnsi"/>
          <w:b/>
          <w:color w:val="E36C0A" w:themeColor="accent6" w:themeShade="BF"/>
          <w:sz w:val="24"/>
          <w:szCs w:val="24"/>
          <w:lang w:val="es-CL"/>
        </w:rPr>
      </w:pPr>
      <w:r w:rsidRPr="00A04506">
        <w:rPr>
          <w:rFonts w:cstheme="minorHAnsi"/>
          <w:b/>
          <w:color w:val="E36C0A" w:themeColor="accent6" w:themeShade="BF"/>
          <w:sz w:val="24"/>
          <w:szCs w:val="24"/>
          <w:lang w:val="es-CL"/>
        </w:rPr>
        <w:t>BONUS TRACK:</w:t>
      </w:r>
    </w:p>
    <w:p w14:paraId="6A807DEC" w14:textId="77777777" w:rsidR="00A04506" w:rsidRDefault="00A04506" w:rsidP="00A04506">
      <w:pPr>
        <w:spacing w:line="276" w:lineRule="auto"/>
        <w:rPr>
          <w:rFonts w:cstheme="minorHAnsi"/>
          <w:sz w:val="24"/>
          <w:szCs w:val="24"/>
          <w:lang w:val="es-CL"/>
        </w:rPr>
      </w:pPr>
      <w:r>
        <w:rPr>
          <w:rFonts w:cstheme="minorHAnsi"/>
          <w:noProof/>
          <w:sz w:val="24"/>
          <w:szCs w:val="24"/>
          <w:lang w:val="es-CL" w:eastAsia="ko-KR"/>
        </w:rPr>
        <w:drawing>
          <wp:inline distT="0" distB="0" distL="0" distR="0" wp14:anchorId="58CF55D2" wp14:editId="251C3DEB">
            <wp:extent cx="2679896" cy="2105029"/>
            <wp:effectExtent l="0" t="0" r="635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o-de-pavlov-2-copy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566" cy="210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  <w:lang w:val="es-CL"/>
        </w:rPr>
        <w:t xml:space="preserve"> </w:t>
      </w:r>
      <w:r>
        <w:rPr>
          <w:rFonts w:cstheme="minorHAnsi"/>
          <w:noProof/>
          <w:sz w:val="24"/>
          <w:szCs w:val="24"/>
          <w:lang w:val="es-CL" w:eastAsia="ko-KR"/>
        </w:rPr>
        <w:drawing>
          <wp:inline distT="0" distB="0" distL="0" distR="0" wp14:anchorId="47803809" wp14:editId="1CF29F0B">
            <wp:extent cx="2772933" cy="2201593"/>
            <wp:effectExtent l="0" t="0" r="8890" b="825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o-de-pavlov-09-08-2008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500" cy="220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BEC5" w14:textId="77777777" w:rsidR="00E72C93" w:rsidRDefault="00E72C93" w:rsidP="00664345">
      <w:pPr>
        <w:spacing w:line="276" w:lineRule="auto"/>
        <w:rPr>
          <w:rFonts w:cstheme="minorHAnsi"/>
          <w:b/>
          <w:sz w:val="24"/>
          <w:szCs w:val="24"/>
          <w:lang w:val="es-CL"/>
        </w:rPr>
      </w:pPr>
      <w:r>
        <w:rPr>
          <w:rFonts w:cstheme="minorHAnsi"/>
          <w:b/>
          <w:sz w:val="24"/>
          <w:szCs w:val="24"/>
          <w:lang w:val="es-CL"/>
        </w:rPr>
        <w:t xml:space="preserve"> </w:t>
      </w:r>
    </w:p>
    <w:p w14:paraId="668264F4" w14:textId="77777777" w:rsidR="00664345" w:rsidRPr="00A04506" w:rsidRDefault="00A04506" w:rsidP="00A04506">
      <w:pPr>
        <w:spacing w:line="276" w:lineRule="auto"/>
        <w:jc w:val="center"/>
        <w:rPr>
          <w:rFonts w:cstheme="minorHAnsi"/>
          <w:color w:val="31849B" w:themeColor="accent5" w:themeShade="BF"/>
          <w:sz w:val="24"/>
          <w:szCs w:val="24"/>
          <w:lang w:val="es-CL"/>
        </w:rPr>
      </w:pPr>
      <w:r>
        <w:rPr>
          <w:rFonts w:cstheme="minorHAnsi"/>
          <w:b/>
          <w:color w:val="31849B" w:themeColor="accent5" w:themeShade="BF"/>
          <w:sz w:val="24"/>
          <w:szCs w:val="24"/>
          <w:lang w:val="es-CL"/>
        </w:rPr>
        <w:t>“</w:t>
      </w:r>
      <w:r w:rsidRPr="00A04506">
        <w:rPr>
          <w:rFonts w:cstheme="minorHAnsi"/>
          <w:b/>
          <w:color w:val="31849B" w:themeColor="accent5" w:themeShade="BF"/>
          <w:sz w:val="24"/>
          <w:szCs w:val="24"/>
          <w:lang w:val="es-CL"/>
        </w:rPr>
        <w:t>Condicionemos la frecuencia de nuestros cuidados para reaccionar incondicionadamente</w:t>
      </w:r>
      <w:r>
        <w:rPr>
          <w:rFonts w:cstheme="minorHAnsi"/>
          <w:b/>
          <w:color w:val="31849B" w:themeColor="accent5" w:themeShade="BF"/>
          <w:sz w:val="24"/>
          <w:szCs w:val="24"/>
          <w:lang w:val="es-CL"/>
        </w:rPr>
        <w:t xml:space="preserve"> a la aplicación de ellos en nuestra</w:t>
      </w:r>
      <w:r w:rsidRPr="00A04506">
        <w:rPr>
          <w:rFonts w:cstheme="minorHAnsi"/>
          <w:b/>
          <w:color w:val="31849B" w:themeColor="accent5" w:themeShade="BF"/>
          <w:sz w:val="24"/>
          <w:szCs w:val="24"/>
          <w:lang w:val="es-CL"/>
        </w:rPr>
        <w:t xml:space="preserve"> vida diaria.</w:t>
      </w:r>
      <w:r>
        <w:rPr>
          <w:rFonts w:cstheme="minorHAnsi"/>
          <w:b/>
          <w:color w:val="31849B" w:themeColor="accent5" w:themeShade="BF"/>
          <w:sz w:val="24"/>
          <w:szCs w:val="24"/>
          <w:lang w:val="es-CL"/>
        </w:rPr>
        <w:t>”</w:t>
      </w:r>
    </w:p>
    <w:sectPr w:rsidR="00664345" w:rsidRPr="00A04506" w:rsidSect="003D39A5">
      <w:headerReference w:type="default" r:id="rId19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C6097" w14:textId="77777777" w:rsidR="00E12CEA" w:rsidRDefault="00E12CEA" w:rsidP="00B878C5">
      <w:r>
        <w:separator/>
      </w:r>
    </w:p>
  </w:endnote>
  <w:endnote w:type="continuationSeparator" w:id="0">
    <w:p w14:paraId="754FE189" w14:textId="77777777" w:rsidR="00E12CEA" w:rsidRDefault="00E12CEA" w:rsidP="00B8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AE6E3" w14:textId="77777777" w:rsidR="00E12CEA" w:rsidRDefault="00E12CEA" w:rsidP="00B878C5">
      <w:r>
        <w:separator/>
      </w:r>
    </w:p>
  </w:footnote>
  <w:footnote w:type="continuationSeparator" w:id="0">
    <w:p w14:paraId="17C3EDA9" w14:textId="77777777" w:rsidR="00E12CEA" w:rsidRDefault="00E12CEA" w:rsidP="00B878C5">
      <w:r>
        <w:continuationSeparator/>
      </w:r>
    </w:p>
  </w:footnote>
  <w:footnote w:id="1">
    <w:p w14:paraId="37E7ADA7" w14:textId="77777777" w:rsidR="008E1C46" w:rsidRPr="008E1C46" w:rsidRDefault="008E1C46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8E1C46">
        <w:rPr>
          <w:lang w:val="es-CL"/>
        </w:rPr>
        <w:t xml:space="preserve"> </w:t>
      </w:r>
      <w:r>
        <w:rPr>
          <w:lang w:val="es-CL"/>
        </w:rPr>
        <w:t>Se refiere a sólo aplicar experimentos para ver de qué se trata la conducta animal y humana.</w:t>
      </w:r>
    </w:p>
  </w:footnote>
  <w:footnote w:id="2">
    <w:p w14:paraId="4DFDA683" w14:textId="77777777" w:rsidR="004642D8" w:rsidRPr="004642D8" w:rsidRDefault="004642D8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4642D8">
        <w:rPr>
          <w:lang w:val="es-CL"/>
        </w:rPr>
        <w:t xml:space="preserve"> </w:t>
      </w:r>
      <w:r>
        <w:rPr>
          <w:lang w:val="es-CL"/>
        </w:rPr>
        <w:t>Se refiere a observar el comportamiento que se puede ver en el animal o seres humanos, no a lo que ellos pueden decir de lo que hacen. Con esta dinámica bastaría para conocer todo comportamiento humano-animal.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57CF" w14:textId="77777777" w:rsidR="00D83643" w:rsidRPr="00B878C5" w:rsidRDefault="00D83643" w:rsidP="00B878C5">
    <w:pPr>
      <w:ind w:right="18"/>
      <w:rPr>
        <w:rFonts w:cstheme="minorHAnsi"/>
        <w:b/>
        <w:spacing w:val="26"/>
        <w:w w:val="101"/>
        <w:sz w:val="18"/>
        <w:lang w:val="es-CL"/>
      </w:rPr>
    </w:pPr>
    <w:r>
      <w:rPr>
        <w:noProof/>
        <w:lang w:val="es-CL" w:eastAsia="ko-KR"/>
      </w:rPr>
      <w:drawing>
        <wp:anchor distT="0" distB="0" distL="114300" distR="114300" simplePos="0" relativeHeight="251658240" behindDoc="1" locked="0" layoutInCell="1" allowOverlap="1" wp14:anchorId="0078B1AC" wp14:editId="3144CFE1">
          <wp:simplePos x="0" y="0"/>
          <wp:positionH relativeFrom="page">
            <wp:posOffset>621421</wp:posOffset>
          </wp:positionH>
          <wp:positionV relativeFrom="page">
            <wp:posOffset>394335</wp:posOffset>
          </wp:positionV>
          <wp:extent cx="411480" cy="49974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8C5">
      <w:rPr>
        <w:rFonts w:cstheme="minorHAnsi"/>
        <w:b/>
        <w:spacing w:val="-1"/>
        <w:sz w:val="18"/>
        <w:lang w:val="es-CL"/>
      </w:rPr>
      <w:t>San</w:t>
    </w:r>
    <w:r w:rsidRPr="00B878C5">
      <w:rPr>
        <w:rFonts w:cstheme="minorHAnsi"/>
        <w:b/>
        <w:spacing w:val="7"/>
        <w:sz w:val="18"/>
        <w:lang w:val="es-CL"/>
      </w:rPr>
      <w:t xml:space="preserve"> </w:t>
    </w:r>
    <w:r w:rsidRPr="00B878C5">
      <w:rPr>
        <w:rFonts w:cstheme="minorHAnsi"/>
        <w:b/>
        <w:sz w:val="18"/>
        <w:lang w:val="es-CL"/>
      </w:rPr>
      <w:t>Fernando</w:t>
    </w:r>
    <w:r w:rsidRPr="00B878C5">
      <w:rPr>
        <w:rFonts w:cstheme="minorHAnsi"/>
        <w:b/>
        <w:spacing w:val="4"/>
        <w:sz w:val="18"/>
        <w:lang w:val="es-CL"/>
      </w:rPr>
      <w:t xml:space="preserve"> </w:t>
    </w:r>
    <w:r w:rsidRPr="00B878C5">
      <w:rPr>
        <w:rFonts w:cstheme="minorHAnsi"/>
        <w:b/>
        <w:spacing w:val="-2"/>
        <w:sz w:val="18"/>
        <w:lang w:val="es-CL"/>
      </w:rPr>
      <w:t>College</w:t>
    </w:r>
    <w:r w:rsidRPr="00B878C5">
      <w:rPr>
        <w:rFonts w:cstheme="minorHAnsi"/>
        <w:b/>
        <w:spacing w:val="9"/>
        <w:sz w:val="18"/>
        <w:lang w:val="es-CL"/>
      </w:rPr>
      <w:t xml:space="preserve"> </w:t>
    </w:r>
    <w:r w:rsidRPr="00B878C5">
      <w:rPr>
        <w:rFonts w:cstheme="minorHAnsi"/>
        <w:b/>
        <w:spacing w:val="-1"/>
        <w:sz w:val="18"/>
        <w:lang w:val="es-CL"/>
      </w:rPr>
      <w:t>TP</w:t>
    </w:r>
    <w:r w:rsidRPr="00B878C5">
      <w:rPr>
        <w:rFonts w:cstheme="minorHAnsi"/>
        <w:b/>
        <w:spacing w:val="26"/>
        <w:w w:val="101"/>
        <w:sz w:val="18"/>
        <w:lang w:val="es-CL"/>
      </w:rPr>
      <w:t xml:space="preserve"> </w:t>
    </w:r>
  </w:p>
  <w:p w14:paraId="4E2468F4" w14:textId="77777777" w:rsidR="00D83643" w:rsidRPr="00B878C5" w:rsidRDefault="00D83643" w:rsidP="00B878C5">
    <w:pPr>
      <w:ind w:right="18"/>
      <w:rPr>
        <w:rFonts w:cstheme="minorHAnsi"/>
        <w:b/>
        <w:spacing w:val="18"/>
        <w:sz w:val="18"/>
        <w:lang w:val="es-CL"/>
      </w:rPr>
    </w:pPr>
    <w:r w:rsidRPr="00B878C5">
      <w:rPr>
        <w:rFonts w:cstheme="minorHAnsi"/>
        <w:b/>
        <w:spacing w:val="-1"/>
        <w:sz w:val="18"/>
        <w:lang w:val="es-CL"/>
      </w:rPr>
      <w:t>Departamento</w:t>
    </w:r>
    <w:r w:rsidRPr="00B878C5">
      <w:rPr>
        <w:rFonts w:cstheme="minorHAnsi"/>
        <w:b/>
        <w:spacing w:val="18"/>
        <w:sz w:val="18"/>
        <w:lang w:val="es-CL"/>
      </w:rPr>
      <w:t xml:space="preserve"> </w:t>
    </w:r>
    <w:r>
      <w:rPr>
        <w:rFonts w:cstheme="minorHAnsi"/>
        <w:b/>
        <w:spacing w:val="18"/>
        <w:sz w:val="18"/>
        <w:lang w:val="es-CL"/>
      </w:rPr>
      <w:t xml:space="preserve">de Lenguaje y </w:t>
    </w:r>
    <w:r w:rsidRPr="00B878C5">
      <w:rPr>
        <w:rFonts w:cstheme="minorHAnsi"/>
        <w:b/>
        <w:spacing w:val="18"/>
        <w:sz w:val="18"/>
        <w:lang w:val="es-CL"/>
      </w:rPr>
      <w:t>Filosofía</w:t>
    </w:r>
  </w:p>
  <w:p w14:paraId="65DB40CA" w14:textId="77777777" w:rsidR="00D83643" w:rsidRPr="00B878C5" w:rsidRDefault="00D83643" w:rsidP="00B878C5">
    <w:pPr>
      <w:ind w:right="18"/>
      <w:rPr>
        <w:rFonts w:eastAsia="Times New Roman" w:cstheme="minorHAnsi"/>
        <w:b/>
        <w:sz w:val="18"/>
        <w:szCs w:val="18"/>
        <w:lang w:val="es-CL"/>
      </w:rPr>
    </w:pPr>
    <w:r w:rsidRPr="00B878C5">
      <w:rPr>
        <w:rFonts w:cstheme="minorHAnsi"/>
        <w:b/>
        <w:spacing w:val="-2"/>
        <w:sz w:val="18"/>
        <w:lang w:val="es-CL"/>
      </w:rPr>
      <w:t>Profesora</w:t>
    </w:r>
    <w:r w:rsidRPr="00B878C5">
      <w:rPr>
        <w:rFonts w:cstheme="minorHAnsi"/>
        <w:b/>
        <w:sz w:val="18"/>
        <w:lang w:val="es-CL"/>
      </w:rPr>
      <w:t xml:space="preserve"> Rosa Carrillo</w:t>
    </w:r>
  </w:p>
  <w:p w14:paraId="275171A8" w14:textId="77777777" w:rsidR="00D83643" w:rsidRDefault="00D836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37E0A"/>
    <w:multiLevelType w:val="hybridMultilevel"/>
    <w:tmpl w:val="543021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953"/>
    <w:multiLevelType w:val="hybridMultilevel"/>
    <w:tmpl w:val="D6B2076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5BA"/>
    <w:multiLevelType w:val="hybridMultilevel"/>
    <w:tmpl w:val="EDD81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5A24"/>
    <w:multiLevelType w:val="hybridMultilevel"/>
    <w:tmpl w:val="FA58BBD8"/>
    <w:lvl w:ilvl="0" w:tplc="07E8A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A20A8"/>
    <w:multiLevelType w:val="hybridMultilevel"/>
    <w:tmpl w:val="F9C0C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C72A1"/>
    <w:multiLevelType w:val="hybridMultilevel"/>
    <w:tmpl w:val="B0984FA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D7B97"/>
    <w:multiLevelType w:val="hybridMultilevel"/>
    <w:tmpl w:val="3D1CB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F3B5D"/>
    <w:multiLevelType w:val="hybridMultilevel"/>
    <w:tmpl w:val="BC2ED6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A4DE9"/>
    <w:multiLevelType w:val="hybridMultilevel"/>
    <w:tmpl w:val="49DCD4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37B76"/>
    <w:multiLevelType w:val="hybridMultilevel"/>
    <w:tmpl w:val="580E96B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7082E"/>
    <w:multiLevelType w:val="hybridMultilevel"/>
    <w:tmpl w:val="C7687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343D3"/>
    <w:multiLevelType w:val="hybridMultilevel"/>
    <w:tmpl w:val="E4CCEF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4538E"/>
    <w:multiLevelType w:val="hybridMultilevel"/>
    <w:tmpl w:val="71A40158"/>
    <w:lvl w:ilvl="0" w:tplc="FB1E3F6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0"/>
        <w:szCs w:val="20"/>
      </w:rPr>
    </w:lvl>
    <w:lvl w:ilvl="1" w:tplc="199CC78C">
      <w:start w:val="1"/>
      <w:numFmt w:val="bullet"/>
      <w:lvlText w:val=""/>
      <w:lvlJc w:val="left"/>
      <w:pPr>
        <w:ind w:left="3552" w:hanging="360"/>
      </w:pPr>
      <w:rPr>
        <w:rFonts w:ascii="Symbol" w:eastAsia="Symbol" w:hAnsi="Symbol" w:hint="default"/>
        <w:sz w:val="20"/>
        <w:szCs w:val="20"/>
      </w:rPr>
    </w:lvl>
    <w:lvl w:ilvl="2" w:tplc="FBC20D24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3" w:tplc="8758B4C4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4" w:tplc="6FF45898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5" w:tplc="55D436FC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D8BE84DE">
      <w:start w:val="1"/>
      <w:numFmt w:val="bullet"/>
      <w:lvlText w:val="•"/>
      <w:lvlJc w:val="left"/>
      <w:pPr>
        <w:ind w:left="5287" w:hanging="360"/>
      </w:pPr>
      <w:rPr>
        <w:rFonts w:hint="default"/>
      </w:rPr>
    </w:lvl>
    <w:lvl w:ilvl="7" w:tplc="A922FCD6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8" w:tplc="4E8263BA">
      <w:start w:val="1"/>
      <w:numFmt w:val="bullet"/>
      <w:lvlText w:val="•"/>
      <w:lvlJc w:val="left"/>
      <w:pPr>
        <w:ind w:left="5981" w:hanging="360"/>
      </w:pPr>
      <w:rPr>
        <w:rFonts w:hint="default"/>
      </w:rPr>
    </w:lvl>
  </w:abstractNum>
  <w:abstractNum w:abstractNumId="13" w15:restartNumberingAfterBreak="0">
    <w:nsid w:val="573B27AA"/>
    <w:multiLevelType w:val="hybridMultilevel"/>
    <w:tmpl w:val="42BEFE36"/>
    <w:lvl w:ilvl="0" w:tplc="1214F7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419AF"/>
    <w:multiLevelType w:val="hybridMultilevel"/>
    <w:tmpl w:val="3AB21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45D8D"/>
    <w:multiLevelType w:val="hybridMultilevel"/>
    <w:tmpl w:val="53CE97D4"/>
    <w:lvl w:ilvl="0" w:tplc="23CCC8B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20"/>
        <w:szCs w:val="20"/>
      </w:rPr>
    </w:lvl>
    <w:lvl w:ilvl="1" w:tplc="6B3EB36C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2" w:tplc="B284E23A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52BEA0C4">
      <w:start w:val="1"/>
      <w:numFmt w:val="bullet"/>
      <w:lvlText w:val="•"/>
      <w:lvlJc w:val="left"/>
      <w:pPr>
        <w:ind w:left="3811" w:hanging="360"/>
      </w:pPr>
      <w:rPr>
        <w:rFonts w:hint="default"/>
      </w:rPr>
    </w:lvl>
    <w:lvl w:ilvl="4" w:tplc="ED44FEAA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48AEADC4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6" w:tplc="CC6AA738">
      <w:start w:val="1"/>
      <w:numFmt w:val="bullet"/>
      <w:lvlText w:val="•"/>
      <w:lvlJc w:val="left"/>
      <w:pPr>
        <w:ind w:left="6803" w:hanging="360"/>
      </w:pPr>
      <w:rPr>
        <w:rFonts w:hint="default"/>
      </w:rPr>
    </w:lvl>
    <w:lvl w:ilvl="7" w:tplc="9788B8B2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11288DEE">
      <w:start w:val="1"/>
      <w:numFmt w:val="bullet"/>
      <w:lvlText w:val="•"/>
      <w:lvlJc w:val="left"/>
      <w:pPr>
        <w:ind w:left="8798" w:hanging="360"/>
      </w:pPr>
      <w:rPr>
        <w:rFonts w:hint="default"/>
      </w:rPr>
    </w:lvl>
  </w:abstractNum>
  <w:abstractNum w:abstractNumId="16" w15:restartNumberingAfterBreak="0">
    <w:nsid w:val="64001B24"/>
    <w:multiLevelType w:val="hybridMultilevel"/>
    <w:tmpl w:val="1098DEE0"/>
    <w:lvl w:ilvl="0" w:tplc="4BBE0B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F25E5"/>
    <w:multiLevelType w:val="hybridMultilevel"/>
    <w:tmpl w:val="FCB415D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124E3"/>
    <w:multiLevelType w:val="hybridMultilevel"/>
    <w:tmpl w:val="14D6D73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F1AC7"/>
    <w:multiLevelType w:val="hybridMultilevel"/>
    <w:tmpl w:val="E23A5A0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D1CA9"/>
    <w:multiLevelType w:val="hybridMultilevel"/>
    <w:tmpl w:val="EA7896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C5A7C"/>
    <w:multiLevelType w:val="hybridMultilevel"/>
    <w:tmpl w:val="C6AEA59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8"/>
  </w:num>
  <w:num w:numId="5">
    <w:abstractNumId w:val="1"/>
  </w:num>
  <w:num w:numId="6">
    <w:abstractNumId w:val="21"/>
  </w:num>
  <w:num w:numId="7">
    <w:abstractNumId w:val="14"/>
  </w:num>
  <w:num w:numId="8">
    <w:abstractNumId w:val="0"/>
  </w:num>
  <w:num w:numId="9">
    <w:abstractNumId w:val="11"/>
  </w:num>
  <w:num w:numId="10">
    <w:abstractNumId w:val="13"/>
  </w:num>
  <w:num w:numId="11">
    <w:abstractNumId w:val="4"/>
  </w:num>
  <w:num w:numId="12">
    <w:abstractNumId w:val="16"/>
  </w:num>
  <w:num w:numId="13">
    <w:abstractNumId w:val="17"/>
  </w:num>
  <w:num w:numId="14">
    <w:abstractNumId w:val="5"/>
  </w:num>
  <w:num w:numId="15">
    <w:abstractNumId w:val="7"/>
  </w:num>
  <w:num w:numId="16">
    <w:abstractNumId w:val="19"/>
  </w:num>
  <w:num w:numId="17">
    <w:abstractNumId w:val="3"/>
  </w:num>
  <w:num w:numId="18">
    <w:abstractNumId w:val="6"/>
  </w:num>
  <w:num w:numId="19">
    <w:abstractNumId w:val="2"/>
  </w:num>
  <w:num w:numId="20">
    <w:abstractNumId w:val="20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C9"/>
    <w:rsid w:val="000079D4"/>
    <w:rsid w:val="00035369"/>
    <w:rsid w:val="00096B5D"/>
    <w:rsid w:val="000A1C48"/>
    <w:rsid w:val="000D119F"/>
    <w:rsid w:val="000E6D67"/>
    <w:rsid w:val="000F154C"/>
    <w:rsid w:val="000F47A0"/>
    <w:rsid w:val="001120DE"/>
    <w:rsid w:val="00130BE3"/>
    <w:rsid w:val="001427B0"/>
    <w:rsid w:val="001838F2"/>
    <w:rsid w:val="001978C9"/>
    <w:rsid w:val="001D7BE4"/>
    <w:rsid w:val="00294B0D"/>
    <w:rsid w:val="00297603"/>
    <w:rsid w:val="002F19FE"/>
    <w:rsid w:val="00352A6F"/>
    <w:rsid w:val="00392A50"/>
    <w:rsid w:val="003D39A5"/>
    <w:rsid w:val="003E04D4"/>
    <w:rsid w:val="00402A0F"/>
    <w:rsid w:val="00412914"/>
    <w:rsid w:val="0042354D"/>
    <w:rsid w:val="004241D1"/>
    <w:rsid w:val="004464F7"/>
    <w:rsid w:val="004557D8"/>
    <w:rsid w:val="004642D8"/>
    <w:rsid w:val="004A6A00"/>
    <w:rsid w:val="004C5545"/>
    <w:rsid w:val="004E3525"/>
    <w:rsid w:val="004E6D85"/>
    <w:rsid w:val="00526AEF"/>
    <w:rsid w:val="005E0B70"/>
    <w:rsid w:val="005F2C2A"/>
    <w:rsid w:val="005F6EB5"/>
    <w:rsid w:val="006100FE"/>
    <w:rsid w:val="00664345"/>
    <w:rsid w:val="0066485D"/>
    <w:rsid w:val="00690EE8"/>
    <w:rsid w:val="006A239C"/>
    <w:rsid w:val="00791775"/>
    <w:rsid w:val="00793509"/>
    <w:rsid w:val="00811290"/>
    <w:rsid w:val="008339D1"/>
    <w:rsid w:val="00845776"/>
    <w:rsid w:val="008A5DBC"/>
    <w:rsid w:val="008E1C46"/>
    <w:rsid w:val="009325DB"/>
    <w:rsid w:val="00981970"/>
    <w:rsid w:val="009B4328"/>
    <w:rsid w:val="009D48C3"/>
    <w:rsid w:val="009F6A56"/>
    <w:rsid w:val="00A04506"/>
    <w:rsid w:val="00A46345"/>
    <w:rsid w:val="00A96D53"/>
    <w:rsid w:val="00AB2A5D"/>
    <w:rsid w:val="00AE037D"/>
    <w:rsid w:val="00B058B5"/>
    <w:rsid w:val="00B2238C"/>
    <w:rsid w:val="00B549A8"/>
    <w:rsid w:val="00B878C5"/>
    <w:rsid w:val="00C307E6"/>
    <w:rsid w:val="00C71D74"/>
    <w:rsid w:val="00C7669A"/>
    <w:rsid w:val="00CB6958"/>
    <w:rsid w:val="00CC6A0C"/>
    <w:rsid w:val="00D3746C"/>
    <w:rsid w:val="00D44CBE"/>
    <w:rsid w:val="00D83643"/>
    <w:rsid w:val="00D83D74"/>
    <w:rsid w:val="00DD408C"/>
    <w:rsid w:val="00DD5EB7"/>
    <w:rsid w:val="00DE7DF8"/>
    <w:rsid w:val="00E12CEA"/>
    <w:rsid w:val="00E70786"/>
    <w:rsid w:val="00E72C93"/>
    <w:rsid w:val="00EA7F97"/>
    <w:rsid w:val="00EB336C"/>
    <w:rsid w:val="00EE02C0"/>
    <w:rsid w:val="00EF7929"/>
    <w:rsid w:val="00FE7CE0"/>
    <w:rsid w:val="00FF4A0B"/>
    <w:rsid w:val="00F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6ED1B"/>
  <w15:docId w15:val="{687CDA6D-E4A4-4781-838C-F0B0A8DF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78C5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D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2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7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78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8C5"/>
    <w:rPr>
      <w:rFonts w:eastAsiaTheme="minorHAnsi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878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8C5"/>
    <w:rPr>
      <w:rFonts w:eastAsiaTheme="minorHAnsi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8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8C5"/>
    <w:rPr>
      <w:rFonts w:ascii="Tahoma" w:eastAsiaTheme="minorHAnsi" w:hAnsi="Tahoma" w:cs="Tahoma"/>
      <w:sz w:val="16"/>
      <w:szCs w:val="1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878C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B878C5"/>
  </w:style>
  <w:style w:type="paragraph" w:customStyle="1" w:styleId="TableParagraph">
    <w:name w:val="Table Paragraph"/>
    <w:basedOn w:val="Normal"/>
    <w:uiPriority w:val="1"/>
    <w:qFormat/>
    <w:rsid w:val="00B878C5"/>
  </w:style>
  <w:style w:type="table" w:styleId="Tablaconcuadrcula">
    <w:name w:val="Table Grid"/>
    <w:basedOn w:val="Tablanormal"/>
    <w:uiPriority w:val="59"/>
    <w:rsid w:val="00B87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695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83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47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47A0"/>
    <w:rPr>
      <w:rFonts w:eastAsiaTheme="minorHAns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F47A0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7F9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1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80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94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16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3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4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2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396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11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6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3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37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0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32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03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9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20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152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08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7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0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1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05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6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2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4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4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25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17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59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115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77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86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93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66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rrillo@sanfernandocollege.cl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carrillo@sanfernandocollege.cl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n7sQuWBuWI&amp;t=8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VbjvQkJPNI" TargetMode="External"/><Relationship Id="rId10" Type="http://schemas.openxmlformats.org/officeDocument/2006/relationships/hyperlink" Target="mailto:rcarrillo@sanfernandocollege.c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n7sQuWBuWI&amp;t=8s" TargetMode="External"/><Relationship Id="rId14" Type="http://schemas.openxmlformats.org/officeDocument/2006/relationships/hyperlink" Target="https://www.youtube.com/watch?v=MVbjvQkJP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1E9DA-DCA9-4B6F-8E86-FDF17488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Amalfitano</dc:creator>
  <cp:lastModifiedBy>María Belen Cofré Osorio</cp:lastModifiedBy>
  <cp:revision>3</cp:revision>
  <dcterms:created xsi:type="dcterms:W3CDTF">2020-06-14T06:29:00Z</dcterms:created>
  <dcterms:modified xsi:type="dcterms:W3CDTF">2020-06-15T22:16:00Z</dcterms:modified>
</cp:coreProperties>
</file>