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9F8C" w14:textId="1A870252" w:rsidR="0034740C" w:rsidRDefault="0034740C" w:rsidP="0034740C">
      <w:pPr>
        <w:rPr>
          <w:rFonts w:ascii="Arial Narrow" w:hAnsi="Arial Narrow"/>
          <w:sz w:val="20"/>
          <w:szCs w:val="20"/>
        </w:rPr>
      </w:pPr>
    </w:p>
    <w:p w14:paraId="33AA320C" w14:textId="6C5F9858" w:rsidR="0034740C" w:rsidRDefault="0034740C" w:rsidP="0034740C">
      <w:pPr>
        <w:rPr>
          <w:rFonts w:ascii="Arial Narrow" w:hAnsi="Arial Narrow"/>
          <w:b/>
          <w:bCs/>
          <w:sz w:val="20"/>
          <w:szCs w:val="20"/>
        </w:rPr>
      </w:pPr>
      <w:r w:rsidRPr="0034740C">
        <w:rPr>
          <w:rFonts w:ascii="Arial Narrow" w:hAnsi="Arial Narrow"/>
          <w:sz w:val="20"/>
          <w:szCs w:val="20"/>
        </w:rPr>
        <w:t>Estimadas</w:t>
      </w:r>
      <w:r w:rsidR="00CF2075">
        <w:rPr>
          <w:rFonts w:ascii="Arial Narrow" w:hAnsi="Arial Narrow"/>
          <w:sz w:val="20"/>
          <w:szCs w:val="20"/>
        </w:rPr>
        <w:t xml:space="preserve"> y e</w:t>
      </w:r>
      <w:r w:rsidRPr="0034740C">
        <w:rPr>
          <w:rFonts w:ascii="Arial Narrow" w:hAnsi="Arial Narrow"/>
          <w:sz w:val="20"/>
          <w:szCs w:val="20"/>
        </w:rPr>
        <w:t xml:space="preserve">stimados estudiantes frente a lo que estamos viviendo les recomiendo la </w:t>
      </w:r>
      <w:r w:rsidRPr="0034740C">
        <w:rPr>
          <w:rFonts w:ascii="Arial Narrow" w:hAnsi="Arial Narrow"/>
          <w:b/>
          <w:bCs/>
          <w:sz w:val="20"/>
          <w:szCs w:val="20"/>
        </w:rPr>
        <w:t>Respiración diafragmática</w:t>
      </w:r>
    </w:p>
    <w:p w14:paraId="0E43C20E" w14:textId="1D052EA6" w:rsidR="00032D1D" w:rsidRPr="0034740C" w:rsidRDefault="0034740C" w:rsidP="0034740C">
      <w:pPr>
        <w:rPr>
          <w:rFonts w:ascii="Arial Narrow" w:hAnsi="Arial Narrow"/>
          <w:b/>
          <w:bCs/>
          <w:sz w:val="20"/>
          <w:szCs w:val="20"/>
        </w:rPr>
      </w:pPr>
      <w:r w:rsidRPr="0034740C">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34740C">
        <w:rPr>
          <w:rFonts w:ascii="Arial Narrow" w:hAnsi="Arial Narrow"/>
          <w:b/>
          <w:bCs/>
          <w:sz w:val="20"/>
          <w:szCs w:val="20"/>
        </w:rPr>
        <w:t>la recomendación es hacer entre 5 y 10 inspiraciones y expiraciones abdominales,</w:t>
      </w:r>
      <w:r w:rsidRPr="0034740C">
        <w:rPr>
          <w:rFonts w:ascii="Arial Narrow" w:hAnsi="Arial Narrow"/>
          <w:sz w:val="20"/>
          <w:szCs w:val="20"/>
        </w:rPr>
        <w:t xml:space="preserve"> de forma lenta y profunda desde el diafragma. Toma aire por la nariz y expúlsalo por la boca, y céntrate en vaciar completamente los pulmones antes de inspirar de nuevo. No hay que infravalorar las bondades de una buena respiración. Que estén muy bien, cuídense ustedes y a sus seres queridos.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032D1D" w:rsidRPr="00032D1D" w14:paraId="79CE7270" w14:textId="77777777" w:rsidTr="004E01D5">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8528D"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Asignatura: Ciencias Naturales Biología </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3BF4B" w14:textId="7E3E3A5B" w:rsidR="00032D1D" w:rsidRPr="00032D1D" w:rsidRDefault="00E01C73" w:rsidP="00032D1D">
            <w:pPr>
              <w:rPr>
                <w:rFonts w:ascii="Arial Narrow" w:hAnsi="Arial Narrow"/>
                <w:sz w:val="20"/>
                <w:szCs w:val="20"/>
              </w:rPr>
            </w:pPr>
            <w:r>
              <w:rPr>
                <w:rFonts w:ascii="Arial Narrow" w:hAnsi="Arial Narrow"/>
                <w:b/>
                <w:bCs/>
                <w:sz w:val="20"/>
                <w:szCs w:val="20"/>
              </w:rPr>
              <w:t>N° De La Guía: 8</w:t>
            </w:r>
          </w:p>
        </w:tc>
      </w:tr>
      <w:tr w:rsidR="00032D1D" w:rsidRPr="00032D1D" w14:paraId="7D70754C" w14:textId="77777777" w:rsidTr="004E01D5">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93CDC" w14:textId="467117DC" w:rsidR="00032D1D" w:rsidRPr="00032D1D" w:rsidRDefault="00032D1D" w:rsidP="00E01C73">
            <w:pPr>
              <w:rPr>
                <w:rFonts w:ascii="Arial Narrow" w:hAnsi="Arial Narrow"/>
                <w:b/>
                <w:bCs/>
                <w:sz w:val="20"/>
                <w:szCs w:val="20"/>
                <w:u w:val="single"/>
              </w:rPr>
            </w:pPr>
            <w:r w:rsidRPr="00032D1D">
              <w:rPr>
                <w:rFonts w:ascii="Arial Narrow" w:hAnsi="Arial Narrow"/>
                <w:b/>
                <w:bCs/>
                <w:sz w:val="20"/>
                <w:szCs w:val="20"/>
              </w:rPr>
              <w:t xml:space="preserve">Título de la Guía: </w:t>
            </w:r>
            <w:r w:rsidR="00E01C73" w:rsidRPr="00E01C73">
              <w:t xml:space="preserve"> </w:t>
            </w:r>
            <w:r w:rsidR="00E01C73" w:rsidRPr="00E01C73">
              <w:rPr>
                <w:rFonts w:ascii="Arial Narrow" w:hAnsi="Arial Narrow"/>
                <w:b/>
                <w:bCs/>
                <w:sz w:val="20"/>
                <w:szCs w:val="20"/>
              </w:rPr>
              <w:t>ADN y reproducción celular</w:t>
            </w:r>
          </w:p>
        </w:tc>
      </w:tr>
      <w:tr w:rsidR="00032D1D" w:rsidRPr="00032D1D" w14:paraId="5EAF12CE" w14:textId="77777777" w:rsidTr="004E01D5">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D959" w14:textId="1874733F" w:rsidR="00032D1D" w:rsidRPr="00032D1D" w:rsidRDefault="00032D1D" w:rsidP="00E01C73">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00E01C73">
              <w:t xml:space="preserve"> </w:t>
            </w:r>
            <w:r w:rsidR="00E01C73" w:rsidRPr="00E01C73">
              <w:rPr>
                <w:rFonts w:ascii="Arial Narrow" w:hAnsi="Arial Narrow"/>
                <w:b/>
                <w:sz w:val="20"/>
                <w:szCs w:val="20"/>
              </w:rPr>
              <w:t>OA 6: Investigar y argumentar, basándose en evidencias, que el material genético se transmite de generación en generación en org</w:t>
            </w:r>
            <w:r w:rsidR="00E01C73">
              <w:rPr>
                <w:rFonts w:ascii="Arial Narrow" w:hAnsi="Arial Narrow"/>
                <w:b/>
                <w:sz w:val="20"/>
                <w:szCs w:val="20"/>
              </w:rPr>
              <w:t>anismos como plantas y animales</w:t>
            </w:r>
          </w:p>
        </w:tc>
      </w:tr>
      <w:tr w:rsidR="00032D1D" w:rsidRPr="00032D1D" w14:paraId="01F46087" w14:textId="77777777" w:rsidTr="004E01D5">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1631E" w14:textId="7C1C9EAA"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032D1D" w:rsidRPr="00032D1D" w14:paraId="2412209B" w14:textId="77777777" w:rsidTr="004E01D5">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7BA71"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38A6" w14:textId="0AA4D903" w:rsidR="00032D1D" w:rsidRPr="00032D1D" w:rsidRDefault="00032D1D" w:rsidP="00032D1D">
            <w:pPr>
              <w:rPr>
                <w:rFonts w:ascii="Arial Narrow" w:hAnsi="Arial Narrow"/>
                <w:sz w:val="20"/>
                <w:szCs w:val="20"/>
              </w:rPr>
            </w:pPr>
            <w:r w:rsidRPr="00032D1D">
              <w:rPr>
                <w:rFonts w:ascii="Arial Narrow" w:hAnsi="Arial Narrow"/>
                <w:b/>
                <w:bCs/>
                <w:sz w:val="20"/>
                <w:szCs w:val="20"/>
              </w:rPr>
              <w:t>Curso:</w:t>
            </w:r>
            <w:r w:rsidR="00CF2075">
              <w:rPr>
                <w:rFonts w:ascii="Arial Narrow" w:hAnsi="Arial Narrow"/>
                <w:b/>
                <w:bCs/>
                <w:sz w:val="20"/>
                <w:szCs w:val="20"/>
              </w:rPr>
              <w:t xml:space="preserve"> 2°medio</w:t>
            </w:r>
          </w:p>
        </w:tc>
      </w:tr>
    </w:tbl>
    <w:p w14:paraId="146841C7" w14:textId="368B04CB" w:rsidR="0034740C" w:rsidRPr="0034740C" w:rsidRDefault="0034740C" w:rsidP="0034740C">
      <w:pPr>
        <w:rPr>
          <w:rFonts w:ascii="Arial Narrow" w:hAnsi="Arial Narrow"/>
          <w:b/>
          <w:bCs/>
          <w:sz w:val="20"/>
          <w:szCs w:val="20"/>
        </w:rPr>
      </w:pPr>
    </w:p>
    <w:p w14:paraId="0CD2AC8C" w14:textId="070D5611" w:rsidR="002E4255" w:rsidRPr="00DB4121" w:rsidRDefault="002E4255" w:rsidP="001C40D7">
      <w:pPr>
        <w:rPr>
          <w:rFonts w:ascii="Arial Narrow" w:hAnsi="Arial Narrow"/>
          <w:sz w:val="20"/>
          <w:szCs w:val="20"/>
          <w:u w:val="single"/>
        </w:rPr>
      </w:pPr>
    </w:p>
    <w:p w14:paraId="061DC87A" w14:textId="3FA0B016" w:rsidR="00CF2075" w:rsidRPr="00CF2075" w:rsidRDefault="00CF2075" w:rsidP="00CF2075">
      <w:pPr>
        <w:jc w:val="center"/>
        <w:rPr>
          <w:rFonts w:ascii="Arial Narrow" w:hAnsi="Arial Narrow"/>
          <w:b/>
          <w:bCs/>
          <w:u w:val="single"/>
        </w:rPr>
      </w:pPr>
      <w:r w:rsidRPr="00CF2075">
        <w:rPr>
          <w:rFonts w:ascii="Arial Narrow" w:hAnsi="Arial Narrow"/>
          <w:b/>
          <w:bCs/>
          <w:u w:val="single"/>
        </w:rPr>
        <w:t>UNIDAD 3</w:t>
      </w:r>
      <w:r>
        <w:rPr>
          <w:rFonts w:ascii="Arial Narrow" w:hAnsi="Arial Narrow"/>
          <w:b/>
          <w:bCs/>
          <w:u w:val="single"/>
        </w:rPr>
        <w:t xml:space="preserve">: </w:t>
      </w:r>
      <w:r w:rsidRPr="00CF2075">
        <w:rPr>
          <w:b/>
          <w:bCs/>
          <w:sz w:val="24"/>
          <w:szCs w:val="24"/>
        </w:rPr>
        <w:t xml:space="preserve"> </w:t>
      </w:r>
      <w:r w:rsidRPr="00CF2075">
        <w:rPr>
          <w:rFonts w:ascii="Arial Narrow" w:hAnsi="Arial Narrow"/>
          <w:b/>
          <w:bCs/>
          <w:u w:val="single"/>
        </w:rPr>
        <w:t xml:space="preserve">ADN Y REPRODUCCIÓN CELULAR  </w:t>
      </w:r>
    </w:p>
    <w:p w14:paraId="2059384C" w14:textId="4CBA1845" w:rsidR="00402743" w:rsidRPr="00237EC8" w:rsidRDefault="006A31A3" w:rsidP="00D5533F">
      <w:pPr>
        <w:spacing w:after="0"/>
        <w:jc w:val="both"/>
        <w:rPr>
          <w:rFonts w:ascii="Arial Narrow" w:hAnsi="Arial Narrow"/>
          <w:sz w:val="20"/>
          <w:szCs w:val="20"/>
        </w:rPr>
      </w:pPr>
      <w:r w:rsidRPr="00CF2075">
        <w:rPr>
          <w:rFonts w:ascii="Arial Narrow" w:hAnsi="Arial Narrow"/>
          <w:b/>
          <w:bCs/>
          <w:sz w:val="20"/>
          <w:szCs w:val="20"/>
        </w:rPr>
        <w:t>Instrucciones</w:t>
      </w:r>
      <w:r w:rsidR="00BD22E5" w:rsidRPr="00CF2075">
        <w:rPr>
          <w:rFonts w:ascii="Arial Narrow" w:hAnsi="Arial Narrow"/>
          <w:b/>
          <w:bCs/>
          <w:sz w:val="20"/>
          <w:szCs w:val="20"/>
        </w:rPr>
        <w:t>:</w:t>
      </w:r>
      <w:r w:rsidRPr="00DB4121">
        <w:rPr>
          <w:rFonts w:ascii="Arial Narrow" w:hAnsi="Arial Narrow"/>
          <w:sz w:val="20"/>
          <w:szCs w:val="20"/>
        </w:rPr>
        <w:t xml:space="preserve"> esta guía se </w:t>
      </w:r>
      <w:r w:rsidR="00CF2075" w:rsidRPr="00DB4121">
        <w:rPr>
          <w:rFonts w:ascii="Arial Narrow" w:hAnsi="Arial Narrow"/>
          <w:sz w:val="20"/>
          <w:szCs w:val="20"/>
        </w:rPr>
        <w:t>realizará</w:t>
      </w:r>
      <w:r w:rsidR="00BD22E5" w:rsidRPr="00DB4121">
        <w:rPr>
          <w:rFonts w:ascii="Arial Narrow" w:hAnsi="Arial Narrow"/>
          <w:sz w:val="20"/>
          <w:szCs w:val="20"/>
        </w:rPr>
        <w:t xml:space="preserve"> de forma individual</w:t>
      </w:r>
      <w:r w:rsidR="00CF2075">
        <w:rPr>
          <w:rFonts w:ascii="Arial Narrow" w:hAnsi="Arial Narrow"/>
          <w:sz w:val="20"/>
          <w:szCs w:val="20"/>
        </w:rPr>
        <w:t xml:space="preserve">. </w:t>
      </w:r>
      <w:r w:rsidR="009B009D" w:rsidRPr="00DB4121">
        <w:rPr>
          <w:rFonts w:ascii="Arial Narrow" w:hAnsi="Arial Narrow"/>
          <w:sz w:val="20"/>
          <w:szCs w:val="20"/>
        </w:rPr>
        <w:t xml:space="preserve">Se responde </w:t>
      </w:r>
      <w:r w:rsidR="00BD22E5" w:rsidRPr="00DB4121">
        <w:rPr>
          <w:rFonts w:ascii="Arial Narrow" w:hAnsi="Arial Narrow"/>
          <w:sz w:val="20"/>
          <w:szCs w:val="20"/>
        </w:rPr>
        <w:t xml:space="preserve">en el cuaderno de biología las respuestas deben ser </w:t>
      </w:r>
      <w:r w:rsidR="009B009D" w:rsidRPr="00DB4121">
        <w:rPr>
          <w:rFonts w:ascii="Arial Narrow" w:hAnsi="Arial Narrow"/>
          <w:sz w:val="20"/>
          <w:szCs w:val="20"/>
        </w:rPr>
        <w:t>argumentadas si es necesario, escriba con letra clara, legibl</w:t>
      </w:r>
      <w:r w:rsidR="00BD22E5" w:rsidRPr="00DB4121">
        <w:rPr>
          <w:rFonts w:ascii="Arial Narrow" w:hAnsi="Arial Narrow"/>
          <w:sz w:val="20"/>
          <w:szCs w:val="20"/>
        </w:rPr>
        <w:t>e y sin borrones, sea ordenado.</w:t>
      </w:r>
    </w:p>
    <w:p w14:paraId="6EFB0DA8" w14:textId="77777777" w:rsidR="00CF2075" w:rsidRDefault="00CF2075" w:rsidP="00EB712D">
      <w:pPr>
        <w:jc w:val="both"/>
        <w:rPr>
          <w:rFonts w:ascii="Arial Narrow" w:hAnsi="Arial Narrow"/>
          <w:b/>
          <w:sz w:val="20"/>
          <w:szCs w:val="20"/>
          <w:u w:val="single"/>
        </w:rPr>
      </w:pPr>
    </w:p>
    <w:p w14:paraId="1DD33986" w14:textId="1A41F259" w:rsidR="0042266C" w:rsidRDefault="0042266C" w:rsidP="00EB712D">
      <w:pPr>
        <w:jc w:val="both"/>
        <w:rPr>
          <w:rFonts w:ascii="Arial Narrow" w:hAnsi="Arial Narrow"/>
          <w:b/>
          <w:sz w:val="20"/>
          <w:szCs w:val="20"/>
          <w:u w:val="single"/>
        </w:rPr>
      </w:pPr>
      <w:r>
        <w:rPr>
          <w:rFonts w:ascii="Arial Narrow" w:hAnsi="Arial Narrow"/>
          <w:b/>
          <w:sz w:val="20"/>
          <w:szCs w:val="20"/>
          <w:u w:val="single"/>
        </w:rPr>
        <w:t xml:space="preserve">Antes de comenzar </w:t>
      </w:r>
    </w:p>
    <w:p w14:paraId="2CBE7764" w14:textId="44B2F731" w:rsidR="00E01C73" w:rsidRPr="00E01C73" w:rsidRDefault="00E01C73" w:rsidP="00EB712D">
      <w:pPr>
        <w:jc w:val="both"/>
        <w:rPr>
          <w:b/>
          <w:i/>
          <w:u w:val="single"/>
        </w:rPr>
      </w:pPr>
      <w:r w:rsidRPr="00E01C73">
        <w:rPr>
          <w:b/>
          <w:i/>
          <w:u w:val="single"/>
        </w:rPr>
        <w:t xml:space="preserve">El ADN visto por primera vez </w:t>
      </w:r>
    </w:p>
    <w:p w14:paraId="02A134AC" w14:textId="6C0CE9A9" w:rsidR="00A4502D" w:rsidRDefault="00E01C73" w:rsidP="00EB712D">
      <w:pPr>
        <w:jc w:val="both"/>
        <w:rPr>
          <w:rFonts w:ascii="Arial Narrow" w:hAnsi="Arial Narrow"/>
          <w:sz w:val="20"/>
          <w:szCs w:val="20"/>
        </w:rPr>
      </w:pPr>
      <w:r w:rsidRPr="00A4502D">
        <w:rPr>
          <w:rFonts w:ascii="Arial Narrow" w:hAnsi="Arial Narrow"/>
          <w:noProof/>
          <w:sz w:val="20"/>
          <w:szCs w:val="20"/>
        </w:rPr>
        <w:drawing>
          <wp:anchor distT="0" distB="0" distL="114300" distR="114300" simplePos="0" relativeHeight="251658240" behindDoc="1" locked="0" layoutInCell="1" allowOverlap="1" wp14:anchorId="6F2FAEAE" wp14:editId="5B1CF343">
            <wp:simplePos x="0" y="0"/>
            <wp:positionH relativeFrom="column">
              <wp:posOffset>4686300</wp:posOffset>
            </wp:positionH>
            <wp:positionV relativeFrom="paragraph">
              <wp:posOffset>206375</wp:posOffset>
            </wp:positionV>
            <wp:extent cx="2160905" cy="2200275"/>
            <wp:effectExtent l="0" t="0" r="0" b="9525"/>
            <wp:wrapTight wrapText="bothSides">
              <wp:wrapPolygon edited="0">
                <wp:start x="0" y="0"/>
                <wp:lineTo x="0" y="21506"/>
                <wp:lineTo x="21327" y="21506"/>
                <wp:lineTo x="21327" y="0"/>
                <wp:lineTo x="0" y="0"/>
              </wp:wrapPolygon>
            </wp:wrapTight>
            <wp:docPr id="5" name="Imagen 5" descr="Fotografía número 51 del 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ía número 51 del A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905" cy="2200275"/>
                    </a:xfrm>
                    <a:prstGeom prst="rect">
                      <a:avLst/>
                    </a:prstGeom>
                    <a:noFill/>
                    <a:ln>
                      <a:noFill/>
                    </a:ln>
                  </pic:spPr>
                </pic:pic>
              </a:graphicData>
            </a:graphic>
          </wp:anchor>
        </w:drawing>
      </w:r>
      <w:r w:rsidRPr="00A4502D">
        <w:rPr>
          <w:rFonts w:ascii="Arial Narrow" w:hAnsi="Arial Narrow"/>
          <w:sz w:val="20"/>
          <w:szCs w:val="20"/>
        </w:rPr>
        <w:t xml:space="preserve">Rosalind Franklin (1920–1958) fue una científica inglesa, que se especializó en la técnica de difracción de rayos X. Franklin estaba convencida de que, mediante este método, era posible revelar la estructura del ADN. En esa época, únicamente se conocía la forma deshidratada de la molécula, la cual no había permitido dilucidar su estructura. En 1952, esta investigadora obtuvo las primeras imágenes del ADN hidratado, entre ellas se encontraba la conocida fotografía 51, que permitió revelar y comprender, por primera vez, la estructura helicoidal del material genético. Este hallazgo ha sido de gran importancia para muchas otras investigaciones que se realizaron con posterioridad, por ejemplo, estudios sobre la expresión y manipulación de los genes. Es importante destacar que la gran contribución que realizó Rosalind Franklin a la ciencia se produjo en una época en la que el desarrollo de las mujeres en el mundo científico era difícil, debido a los múltiples prejuicios que operaban sobre ellas. </w:t>
      </w:r>
    </w:p>
    <w:p w14:paraId="3A8053E8" w14:textId="615A25C6" w:rsidR="00E01C73" w:rsidRPr="00A4502D" w:rsidRDefault="00E01C73" w:rsidP="00EB712D">
      <w:pPr>
        <w:jc w:val="both"/>
        <w:rPr>
          <w:rFonts w:ascii="Arial Narrow" w:hAnsi="Arial Narrow"/>
          <w:sz w:val="20"/>
          <w:szCs w:val="20"/>
        </w:rPr>
      </w:pPr>
      <w:r w:rsidRPr="00A4502D">
        <w:rPr>
          <w:rFonts w:ascii="Arial Narrow" w:hAnsi="Arial Narrow"/>
          <w:sz w:val="16"/>
          <w:szCs w:val="16"/>
        </w:rPr>
        <w:t>Fuente: Curtis, H. y Barnes, N. (2008). Biología. (7.a ed.). Madrid: Médica Panamericana. (Adaptación).</w:t>
      </w:r>
      <w:r w:rsidRPr="00A4502D">
        <w:rPr>
          <w:rFonts w:ascii="Arial Narrow" w:hAnsi="Arial Narrow"/>
          <w:sz w:val="20"/>
          <w:szCs w:val="20"/>
        </w:rPr>
        <w:t xml:space="preserve"> </w:t>
      </w:r>
    </w:p>
    <w:p w14:paraId="0BFDF03B" w14:textId="0DD02CC7" w:rsidR="00A4502D" w:rsidRPr="00A4502D" w:rsidRDefault="00E01C73" w:rsidP="00A4502D">
      <w:pPr>
        <w:pStyle w:val="Prrafodelista"/>
        <w:numPr>
          <w:ilvl w:val="0"/>
          <w:numId w:val="15"/>
        </w:numPr>
        <w:jc w:val="both"/>
        <w:rPr>
          <w:rFonts w:ascii="Arial Narrow" w:hAnsi="Arial Narrow"/>
          <w:b/>
          <w:sz w:val="20"/>
          <w:szCs w:val="20"/>
          <w:u w:val="single"/>
        </w:rPr>
      </w:pPr>
      <w:r w:rsidRPr="00A4502D">
        <w:rPr>
          <w:rFonts w:ascii="Arial Narrow" w:hAnsi="Arial Narrow"/>
          <w:sz w:val="20"/>
          <w:szCs w:val="20"/>
        </w:rPr>
        <w:t>De acuerdo con lo que has estudiado o te has informado sobre el ADN, ¿cómo interpretarías la fotografía 51? Representa y describe.</w:t>
      </w:r>
    </w:p>
    <w:p w14:paraId="215A2498" w14:textId="5851C3AC" w:rsidR="00A4502D" w:rsidRPr="00A4502D" w:rsidRDefault="00A4502D" w:rsidP="00E01C73">
      <w:pPr>
        <w:pStyle w:val="Prrafodelista"/>
        <w:numPr>
          <w:ilvl w:val="0"/>
          <w:numId w:val="15"/>
        </w:numPr>
        <w:jc w:val="both"/>
        <w:rPr>
          <w:rFonts w:ascii="Arial Narrow" w:hAnsi="Arial Narrow"/>
          <w:b/>
          <w:sz w:val="20"/>
          <w:szCs w:val="20"/>
          <w:u w:val="single"/>
        </w:rPr>
      </w:pPr>
      <w:r w:rsidRPr="00A4502D">
        <w:rPr>
          <w:rFonts w:ascii="Arial Narrow" w:hAnsi="Arial Narrow"/>
          <w:sz w:val="20"/>
          <w:szCs w:val="20"/>
        </w:rPr>
        <w:t>Si quisieras estudiar tu propio ADN, ¿de dónde crees que lo podrías obtener? Explica.</w:t>
      </w:r>
    </w:p>
    <w:p w14:paraId="5591A977" w14:textId="577AE5E0" w:rsidR="00A4502D" w:rsidRPr="00A4502D" w:rsidRDefault="00A4502D" w:rsidP="00E01C73">
      <w:pPr>
        <w:pStyle w:val="Prrafodelista"/>
        <w:numPr>
          <w:ilvl w:val="0"/>
          <w:numId w:val="15"/>
        </w:numPr>
        <w:jc w:val="both"/>
        <w:rPr>
          <w:rFonts w:ascii="Arial Narrow" w:hAnsi="Arial Narrow"/>
          <w:b/>
          <w:sz w:val="20"/>
          <w:szCs w:val="20"/>
          <w:u w:val="single"/>
        </w:rPr>
      </w:pPr>
      <w:r w:rsidRPr="00A4502D">
        <w:rPr>
          <w:rFonts w:ascii="Arial Narrow" w:hAnsi="Arial Narrow"/>
          <w:sz w:val="20"/>
          <w:szCs w:val="20"/>
        </w:rPr>
        <w:t>¿Qué opinas sobre el descubrimiento de Rosalind Franklin y sobre el contexto social en el que desarrolló sus investigaciones? Argumenta.</w:t>
      </w:r>
    </w:p>
    <w:p w14:paraId="2FEB7897" w14:textId="5DE7A6C2" w:rsidR="00A4502D" w:rsidRPr="00A4502D" w:rsidRDefault="00A4502D" w:rsidP="00E01C73">
      <w:pPr>
        <w:pStyle w:val="Prrafodelista"/>
        <w:numPr>
          <w:ilvl w:val="0"/>
          <w:numId w:val="15"/>
        </w:numPr>
        <w:jc w:val="both"/>
        <w:rPr>
          <w:rFonts w:ascii="Arial Narrow" w:hAnsi="Arial Narrow"/>
          <w:b/>
          <w:sz w:val="20"/>
          <w:szCs w:val="20"/>
          <w:u w:val="single"/>
        </w:rPr>
      </w:pPr>
      <w:r w:rsidRPr="00A4502D">
        <w:rPr>
          <w:rFonts w:ascii="Arial Narrow" w:hAnsi="Arial Narrow"/>
          <w:sz w:val="20"/>
          <w:szCs w:val="20"/>
        </w:rPr>
        <w:t>¿Qué actitudes crees que le permitieron a esta científica alcanzar sus objetivos?</w:t>
      </w:r>
    </w:p>
    <w:p w14:paraId="6D46C475" w14:textId="3E01AB94" w:rsidR="00A4502D" w:rsidRDefault="00A4502D" w:rsidP="00A4502D">
      <w:pPr>
        <w:jc w:val="both"/>
        <w:rPr>
          <w:rFonts w:ascii="Arial Narrow" w:hAnsi="Arial Narrow"/>
          <w:b/>
          <w:sz w:val="20"/>
          <w:szCs w:val="20"/>
          <w:u w:val="single"/>
        </w:rPr>
      </w:pPr>
    </w:p>
    <w:p w14:paraId="6B317B2A" w14:textId="77777777" w:rsidR="0098041C" w:rsidRDefault="0098041C" w:rsidP="00A4502D">
      <w:pPr>
        <w:jc w:val="both"/>
        <w:rPr>
          <w:rFonts w:ascii="Arial Narrow" w:hAnsi="Arial Narrow"/>
          <w:b/>
          <w:sz w:val="20"/>
          <w:szCs w:val="20"/>
          <w:u w:val="single"/>
        </w:rPr>
      </w:pPr>
      <w:r w:rsidRPr="0098041C">
        <w:rPr>
          <w:rFonts w:ascii="Arial Narrow" w:hAnsi="Arial Narrow"/>
          <w:b/>
          <w:sz w:val="20"/>
          <w:szCs w:val="20"/>
          <w:u w:val="single"/>
        </w:rPr>
        <w:t>EL ADN</w:t>
      </w:r>
    </w:p>
    <w:p w14:paraId="20269B1C" w14:textId="27477751" w:rsidR="0098041C" w:rsidRPr="0098041C" w:rsidRDefault="0098041C" w:rsidP="00A4502D">
      <w:pPr>
        <w:jc w:val="both"/>
        <w:rPr>
          <w:rFonts w:ascii="Arial Narrow" w:hAnsi="Arial Narrow"/>
          <w:sz w:val="20"/>
          <w:szCs w:val="20"/>
        </w:rPr>
      </w:pPr>
      <w:r w:rsidRPr="0098041C">
        <w:rPr>
          <w:rFonts w:ascii="Arial Narrow" w:hAnsi="Arial Narrow"/>
          <w:b/>
          <w:sz w:val="20"/>
          <w:szCs w:val="20"/>
          <w:u w:val="single"/>
        </w:rPr>
        <w:t xml:space="preserve"> </w:t>
      </w:r>
      <w:r w:rsidRPr="0098041C">
        <w:rPr>
          <w:rFonts w:ascii="Arial Narrow" w:hAnsi="Arial Narrow"/>
          <w:b/>
          <w:sz w:val="20"/>
          <w:szCs w:val="20"/>
        </w:rPr>
        <w:t xml:space="preserve">El ADN es el Ácido </w:t>
      </w:r>
      <w:proofErr w:type="spellStart"/>
      <w:r w:rsidRPr="0098041C">
        <w:rPr>
          <w:rFonts w:ascii="Arial Narrow" w:hAnsi="Arial Narrow"/>
          <w:b/>
          <w:sz w:val="20"/>
          <w:szCs w:val="20"/>
        </w:rPr>
        <w:t>DesoxirriboNucleico</w:t>
      </w:r>
      <w:proofErr w:type="spellEnd"/>
      <w:r w:rsidRPr="0098041C">
        <w:rPr>
          <w:rFonts w:ascii="Arial Narrow" w:hAnsi="Arial Narrow"/>
          <w:b/>
          <w:sz w:val="20"/>
          <w:szCs w:val="20"/>
        </w:rPr>
        <w:t>. Es el tipo de molécula más compleja que se conoce. Su secuencia de nucleótidos contiene la información necesaria para poder controlar el metabolismo un ser vivo. El ADN es el lugar donde reside la información genética de un ser vivo</w:t>
      </w:r>
      <w:r w:rsidRPr="0098041C">
        <w:rPr>
          <w:rFonts w:ascii="Arial Narrow" w:hAnsi="Arial Narrow"/>
          <w:sz w:val="20"/>
          <w:szCs w:val="20"/>
        </w:rPr>
        <w:t>.</w:t>
      </w:r>
    </w:p>
    <w:p w14:paraId="2CEE55B6" w14:textId="3114B24D" w:rsidR="00A4502D" w:rsidRDefault="00A4502D" w:rsidP="00A4502D">
      <w:pPr>
        <w:jc w:val="both"/>
        <w:rPr>
          <w:rFonts w:ascii="Arial Narrow" w:hAnsi="Arial Narrow"/>
          <w:b/>
          <w:sz w:val="20"/>
          <w:szCs w:val="20"/>
          <w:u w:val="single"/>
        </w:rPr>
      </w:pPr>
      <w:r w:rsidRPr="00A4502D">
        <w:rPr>
          <w:rFonts w:ascii="Arial Narrow" w:hAnsi="Arial Narrow"/>
          <w:b/>
          <w:sz w:val="20"/>
          <w:szCs w:val="20"/>
          <w:u w:val="single"/>
        </w:rPr>
        <w:t>El núcleo celular eucarionte.</w:t>
      </w:r>
    </w:p>
    <w:p w14:paraId="4E5B0022" w14:textId="7200B4D7" w:rsidR="00A4502D" w:rsidRDefault="00A4502D" w:rsidP="00A4502D">
      <w:pPr>
        <w:jc w:val="both"/>
        <w:rPr>
          <w:rFonts w:ascii="Arial Narrow" w:hAnsi="Arial Narrow"/>
          <w:sz w:val="20"/>
          <w:szCs w:val="20"/>
        </w:rPr>
      </w:pPr>
      <w:r w:rsidRPr="0098041C">
        <w:rPr>
          <w:rFonts w:ascii="Arial Narrow" w:hAnsi="Arial Narrow"/>
          <w:b/>
          <w:sz w:val="20"/>
          <w:szCs w:val="20"/>
        </w:rPr>
        <w:t>El núcleo</w:t>
      </w:r>
      <w:r w:rsidR="0098041C">
        <w:rPr>
          <w:rFonts w:ascii="Arial Narrow" w:hAnsi="Arial Narrow"/>
          <w:b/>
          <w:sz w:val="20"/>
          <w:szCs w:val="20"/>
        </w:rPr>
        <w:t xml:space="preserve">: </w:t>
      </w:r>
      <w:r w:rsidR="0098041C" w:rsidRPr="00A4502D">
        <w:rPr>
          <w:rFonts w:ascii="Arial Narrow" w:hAnsi="Arial Narrow"/>
          <w:sz w:val="20"/>
          <w:szCs w:val="20"/>
        </w:rPr>
        <w:t>es</w:t>
      </w:r>
      <w:r w:rsidRPr="00A4502D">
        <w:rPr>
          <w:rFonts w:ascii="Arial Narrow" w:hAnsi="Arial Narrow"/>
          <w:sz w:val="20"/>
          <w:szCs w:val="20"/>
        </w:rPr>
        <w:t xml:space="preserve"> un componente propio de las células eucariontes, tanto vegetales como animales. Las células generalmente poseen un solo núcleo, pero también existen otras que son binucleadas, como los hepatocitos; y multinucleadas, como las fibras musculares estriadas. Por otro lado, existen células que lo pierden, como es el caso de los eritrocitos.</w:t>
      </w:r>
      <w:r w:rsidRPr="00A4502D">
        <w:t xml:space="preserve"> </w:t>
      </w:r>
      <w:r w:rsidR="0098041C" w:rsidRPr="0098041C">
        <w:rPr>
          <w:rFonts w:ascii="Arial Narrow" w:hAnsi="Arial Narrow"/>
          <w:sz w:val="20"/>
          <w:szCs w:val="20"/>
        </w:rPr>
        <w:t>Existen otros organelos celulares que también poseen una pequeña cantidad de material genético. Este es el caso de las mitocondrias y de los cloroplastos. Además, recuerda que no todos los seres vivos poseen núcleo; las bacterias, al ser organismos procariontes, presentan su genoma inserto en el citoplasma.</w:t>
      </w:r>
    </w:p>
    <w:p w14:paraId="732DB704" w14:textId="5A03F963" w:rsidR="0098041C" w:rsidRDefault="0098041C" w:rsidP="00A4502D">
      <w:pPr>
        <w:jc w:val="both"/>
        <w:rPr>
          <w:rFonts w:ascii="Arial Narrow" w:hAnsi="Arial Narrow"/>
          <w:sz w:val="20"/>
          <w:szCs w:val="20"/>
        </w:rPr>
      </w:pPr>
      <w:r>
        <w:rPr>
          <w:rFonts w:ascii="Arial Narrow" w:hAnsi="Arial Narrow"/>
          <w:b/>
          <w:sz w:val="20"/>
          <w:szCs w:val="20"/>
        </w:rPr>
        <w:t>Nucléolo:</w:t>
      </w:r>
      <w:r w:rsidRPr="0098041C">
        <w:rPr>
          <w:rFonts w:ascii="Arial Narrow" w:hAnsi="Arial Narrow"/>
          <w:sz w:val="20"/>
          <w:szCs w:val="20"/>
        </w:rPr>
        <w:t xml:space="preserve"> Estructura formada por proteínas y por ARN, molécula que participa en la síntesis de proteínas a partir de la información contenida en el ADN. La función principal del nucléolo es la formación de los ribosomas.</w:t>
      </w:r>
    </w:p>
    <w:p w14:paraId="65833BCE" w14:textId="7E56D719" w:rsidR="0098041C" w:rsidRDefault="0098041C" w:rsidP="00A4502D">
      <w:pPr>
        <w:jc w:val="both"/>
        <w:rPr>
          <w:rFonts w:ascii="Arial Narrow" w:hAnsi="Arial Narrow"/>
          <w:sz w:val="20"/>
          <w:szCs w:val="20"/>
        </w:rPr>
      </w:pPr>
      <w:r w:rsidRPr="0098041C">
        <w:rPr>
          <w:rFonts w:ascii="Arial Narrow" w:hAnsi="Arial Narrow"/>
          <w:b/>
          <w:sz w:val="20"/>
          <w:szCs w:val="20"/>
        </w:rPr>
        <w:t xml:space="preserve">Envoltura nuclear o </w:t>
      </w:r>
      <w:proofErr w:type="spellStart"/>
      <w:r w:rsidRPr="0098041C">
        <w:rPr>
          <w:rFonts w:ascii="Arial Narrow" w:hAnsi="Arial Narrow"/>
          <w:b/>
          <w:sz w:val="20"/>
          <w:szCs w:val="20"/>
        </w:rPr>
        <w:t>carioteca</w:t>
      </w:r>
      <w:proofErr w:type="spellEnd"/>
      <w:r>
        <w:rPr>
          <w:rFonts w:ascii="Arial Narrow" w:hAnsi="Arial Narrow"/>
          <w:sz w:val="20"/>
          <w:szCs w:val="20"/>
        </w:rPr>
        <w:t>:</w:t>
      </w:r>
      <w:r w:rsidRPr="0098041C">
        <w:rPr>
          <w:rFonts w:ascii="Arial Narrow" w:hAnsi="Arial Narrow"/>
          <w:sz w:val="20"/>
          <w:szCs w:val="20"/>
        </w:rPr>
        <w:t xml:space="preserve"> Doble membrana que delimita el contenido nuclear del citoplasma. Está compuesta por una membrana interna y otra externa, que presentan pequeños canales denominados poros nucleares.</w:t>
      </w:r>
    </w:p>
    <w:p w14:paraId="4A8E054F" w14:textId="0C30AB19" w:rsidR="0098041C" w:rsidRDefault="0098041C" w:rsidP="00A4502D">
      <w:pPr>
        <w:jc w:val="both"/>
        <w:rPr>
          <w:rFonts w:ascii="Arial Narrow" w:hAnsi="Arial Narrow"/>
          <w:sz w:val="20"/>
          <w:szCs w:val="20"/>
        </w:rPr>
      </w:pPr>
      <w:r>
        <w:rPr>
          <w:rFonts w:ascii="Arial Narrow" w:hAnsi="Arial Narrow"/>
          <w:b/>
          <w:sz w:val="20"/>
          <w:szCs w:val="20"/>
        </w:rPr>
        <w:t>Cromatina:</w:t>
      </w:r>
      <w:r w:rsidRPr="0098041C">
        <w:rPr>
          <w:rFonts w:ascii="Arial Narrow" w:hAnsi="Arial Narrow"/>
          <w:sz w:val="20"/>
          <w:szCs w:val="20"/>
        </w:rPr>
        <w:t xml:space="preserve"> Filamentos delgados y largos de ADN que están asociados a proteínas.</w:t>
      </w:r>
    </w:p>
    <w:p w14:paraId="61259C65" w14:textId="070583E5" w:rsidR="0098041C" w:rsidRDefault="0098041C" w:rsidP="00A4502D">
      <w:pPr>
        <w:jc w:val="both"/>
        <w:rPr>
          <w:rFonts w:ascii="Arial Narrow" w:hAnsi="Arial Narrow"/>
          <w:sz w:val="20"/>
          <w:szCs w:val="20"/>
        </w:rPr>
      </w:pPr>
      <w:r>
        <w:rPr>
          <w:rFonts w:ascii="Arial Narrow" w:hAnsi="Arial Narrow"/>
          <w:b/>
          <w:sz w:val="20"/>
          <w:szCs w:val="20"/>
        </w:rPr>
        <w:t>Poros nucleares:</w:t>
      </w:r>
      <w:r w:rsidRPr="0098041C">
        <w:rPr>
          <w:rFonts w:ascii="Arial Narrow" w:hAnsi="Arial Narrow"/>
          <w:sz w:val="20"/>
          <w:szCs w:val="20"/>
        </w:rPr>
        <w:t xml:space="preserve"> Perforaciones presentes en la </w:t>
      </w:r>
      <w:proofErr w:type="spellStart"/>
      <w:r w:rsidRPr="0098041C">
        <w:rPr>
          <w:rFonts w:ascii="Arial Narrow" w:hAnsi="Arial Narrow"/>
          <w:sz w:val="20"/>
          <w:szCs w:val="20"/>
        </w:rPr>
        <w:t>carioteca</w:t>
      </w:r>
      <w:proofErr w:type="spellEnd"/>
      <w:r w:rsidRPr="0098041C">
        <w:rPr>
          <w:rFonts w:ascii="Arial Narrow" w:hAnsi="Arial Narrow"/>
          <w:sz w:val="20"/>
          <w:szCs w:val="20"/>
        </w:rPr>
        <w:t xml:space="preserve"> que permiten el paso de sustancias entre el núcleo y el citoplasma.</w:t>
      </w:r>
    </w:p>
    <w:p w14:paraId="79A18B2E" w14:textId="77777777" w:rsidR="0098041C" w:rsidRDefault="0098041C" w:rsidP="00A4502D">
      <w:pPr>
        <w:jc w:val="both"/>
        <w:rPr>
          <w:rFonts w:ascii="Arial Narrow" w:hAnsi="Arial Narrow"/>
          <w:sz w:val="20"/>
          <w:szCs w:val="20"/>
        </w:rPr>
      </w:pPr>
    </w:p>
    <w:p w14:paraId="45655D3F" w14:textId="28EB8705" w:rsidR="0098041C" w:rsidRDefault="0098041C" w:rsidP="00A4502D">
      <w:pPr>
        <w:jc w:val="both"/>
        <w:rPr>
          <w:rFonts w:ascii="Arial Narrow" w:hAnsi="Arial Narrow"/>
          <w:sz w:val="20"/>
          <w:szCs w:val="20"/>
        </w:rPr>
      </w:pPr>
      <w:r w:rsidRPr="0098041C">
        <w:rPr>
          <w:rFonts w:ascii="Arial Narrow" w:hAnsi="Arial Narrow"/>
          <w:noProof/>
          <w:sz w:val="20"/>
          <w:szCs w:val="20"/>
        </w:rPr>
        <w:drawing>
          <wp:inline distT="0" distB="0" distL="0" distR="0" wp14:anchorId="110DCE50" wp14:editId="2D8A738E">
            <wp:extent cx="5286375" cy="5153025"/>
            <wp:effectExtent l="0" t="0" r="9525" b="9525"/>
            <wp:docPr id="1" name="Imagen 1" descr="Gori-Gori: Partes del núc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i-Gori: Partes del núcl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5153025"/>
                    </a:xfrm>
                    <a:prstGeom prst="rect">
                      <a:avLst/>
                    </a:prstGeom>
                    <a:noFill/>
                    <a:ln>
                      <a:noFill/>
                    </a:ln>
                  </pic:spPr>
                </pic:pic>
              </a:graphicData>
            </a:graphic>
          </wp:inline>
        </w:drawing>
      </w:r>
    </w:p>
    <w:p w14:paraId="4FFE41C8" w14:textId="6E452405" w:rsidR="00610665" w:rsidRDefault="00610665" w:rsidP="00A4502D">
      <w:pPr>
        <w:jc w:val="both"/>
        <w:rPr>
          <w:rFonts w:ascii="Arial Narrow" w:hAnsi="Arial Narrow"/>
          <w:sz w:val="20"/>
          <w:szCs w:val="20"/>
        </w:rPr>
      </w:pPr>
    </w:p>
    <w:p w14:paraId="682E7CE8" w14:textId="6D83C747" w:rsidR="00610665" w:rsidRPr="00610665" w:rsidRDefault="00610665" w:rsidP="00A4502D">
      <w:pPr>
        <w:jc w:val="both"/>
        <w:rPr>
          <w:rFonts w:ascii="Arial Narrow" w:hAnsi="Arial Narrow"/>
          <w:b/>
          <w:i/>
          <w:sz w:val="20"/>
          <w:szCs w:val="20"/>
          <w:u w:val="single"/>
        </w:rPr>
      </w:pPr>
      <w:r w:rsidRPr="00610665">
        <w:rPr>
          <w:rFonts w:ascii="Arial Narrow" w:hAnsi="Arial Narrow"/>
          <w:b/>
          <w:i/>
          <w:noProof/>
          <w:sz w:val="20"/>
          <w:szCs w:val="20"/>
          <w:u w:val="single"/>
        </w:rPr>
        <w:drawing>
          <wp:anchor distT="0" distB="0" distL="114300" distR="114300" simplePos="0" relativeHeight="251660288" behindDoc="1" locked="0" layoutInCell="1" allowOverlap="1" wp14:anchorId="15D44FE9" wp14:editId="63DA843F">
            <wp:simplePos x="0" y="0"/>
            <wp:positionH relativeFrom="margin">
              <wp:align>right</wp:align>
            </wp:positionH>
            <wp:positionV relativeFrom="paragraph">
              <wp:posOffset>140970</wp:posOffset>
            </wp:positionV>
            <wp:extent cx="1590675" cy="2714625"/>
            <wp:effectExtent l="0" t="0" r="9525" b="9525"/>
            <wp:wrapTight wrapText="bothSides">
              <wp:wrapPolygon edited="0">
                <wp:start x="0" y="0"/>
                <wp:lineTo x="0" y="21524"/>
                <wp:lineTo x="21471" y="21524"/>
                <wp:lineTo x="21471" y="0"/>
                <wp:lineTo x="0" y="0"/>
              </wp:wrapPolygon>
            </wp:wrapTight>
            <wp:docPr id="4" name="Imagen 4" descr="2. Estructura del ADN - Ciencias Naturales 10° GRADO T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Estructura del ADN - Ciencias Naturales 10° GRADO TG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714625"/>
                    </a:xfrm>
                    <a:prstGeom prst="rect">
                      <a:avLst/>
                    </a:prstGeom>
                    <a:noFill/>
                    <a:ln>
                      <a:noFill/>
                    </a:ln>
                  </pic:spPr>
                </pic:pic>
              </a:graphicData>
            </a:graphic>
          </wp:anchor>
        </w:drawing>
      </w:r>
      <w:r w:rsidR="0098041C" w:rsidRPr="00610665">
        <w:rPr>
          <w:rFonts w:ascii="Arial Narrow" w:hAnsi="Arial Narrow"/>
          <w:b/>
          <w:i/>
          <w:sz w:val="20"/>
          <w:szCs w:val="20"/>
          <w:u w:val="single"/>
        </w:rPr>
        <w:t xml:space="preserve">Estructura y organización del ADN </w:t>
      </w:r>
    </w:p>
    <w:p w14:paraId="68C07D58" w14:textId="47E7F3CA" w:rsidR="00610665" w:rsidRDefault="0098041C" w:rsidP="00A4502D">
      <w:pPr>
        <w:jc w:val="both"/>
        <w:rPr>
          <w:rFonts w:ascii="Arial Narrow" w:hAnsi="Arial Narrow"/>
          <w:sz w:val="20"/>
          <w:szCs w:val="20"/>
        </w:rPr>
      </w:pPr>
      <w:r w:rsidRPr="0098041C">
        <w:rPr>
          <w:rFonts w:ascii="Arial Narrow" w:hAnsi="Arial Narrow"/>
          <w:sz w:val="20"/>
          <w:szCs w:val="20"/>
        </w:rPr>
        <w:t xml:space="preserve">Ya estudiaste que el ADN posee información que es primordial para la determinación de nuestras características. Esta información constituye un código que está establecido por diferentes combinaciones de unidades básicas, denominadas </w:t>
      </w:r>
      <w:r w:rsidRPr="00610665">
        <w:rPr>
          <w:rFonts w:ascii="Arial Narrow" w:hAnsi="Arial Narrow"/>
          <w:b/>
          <w:sz w:val="20"/>
          <w:szCs w:val="20"/>
        </w:rPr>
        <w:t>nucleótido</w:t>
      </w:r>
      <w:r w:rsidRPr="0098041C">
        <w:rPr>
          <w:rFonts w:ascii="Arial Narrow" w:hAnsi="Arial Narrow"/>
          <w:sz w:val="20"/>
          <w:szCs w:val="20"/>
        </w:rPr>
        <w:t xml:space="preserve">s; cada uno de los cuales está formado por diferentes componentes, entre ellos, las bases nitrogenadas. </w:t>
      </w:r>
    </w:p>
    <w:p w14:paraId="4220845F" w14:textId="5F7788D8" w:rsidR="0098041C" w:rsidRDefault="00610665" w:rsidP="00A4502D">
      <w:pPr>
        <w:jc w:val="both"/>
        <w:rPr>
          <w:rFonts w:ascii="Arial Narrow" w:hAnsi="Arial Narrow"/>
          <w:sz w:val="20"/>
          <w:szCs w:val="20"/>
        </w:rPr>
      </w:pPr>
      <w:r w:rsidRPr="00610665">
        <w:rPr>
          <w:rFonts w:ascii="Arial Narrow" w:hAnsi="Arial Narrow"/>
          <w:noProof/>
          <w:sz w:val="20"/>
          <w:szCs w:val="20"/>
        </w:rPr>
        <w:drawing>
          <wp:anchor distT="0" distB="0" distL="114300" distR="114300" simplePos="0" relativeHeight="251659264" behindDoc="1" locked="0" layoutInCell="1" allowOverlap="1" wp14:anchorId="07F10EB7" wp14:editId="1DC843E7">
            <wp:simplePos x="0" y="0"/>
            <wp:positionH relativeFrom="column">
              <wp:posOffset>-190500</wp:posOffset>
            </wp:positionH>
            <wp:positionV relativeFrom="paragraph">
              <wp:posOffset>836930</wp:posOffset>
            </wp:positionV>
            <wp:extent cx="5229225" cy="2252589"/>
            <wp:effectExtent l="0" t="0" r="0" b="0"/>
            <wp:wrapTight wrapText="bothSides">
              <wp:wrapPolygon edited="0">
                <wp:start x="0" y="0"/>
                <wp:lineTo x="0" y="21375"/>
                <wp:lineTo x="21482" y="21375"/>
                <wp:lineTo x="21482" y="0"/>
                <wp:lineTo x="0" y="0"/>
              </wp:wrapPolygon>
            </wp:wrapTight>
            <wp:docPr id="3" name="Imagen 3" descr="Vectores, imágenes y arte vectorial de stock sobre Adenine Thym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imágenes y arte vectorial de stock sobre Adenine Thymin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252589"/>
                    </a:xfrm>
                    <a:prstGeom prst="rect">
                      <a:avLst/>
                    </a:prstGeom>
                    <a:noFill/>
                    <a:ln>
                      <a:noFill/>
                    </a:ln>
                  </pic:spPr>
                </pic:pic>
              </a:graphicData>
            </a:graphic>
          </wp:anchor>
        </w:drawing>
      </w:r>
      <w:r w:rsidR="0098041C" w:rsidRPr="0098041C">
        <w:rPr>
          <w:rFonts w:ascii="Arial Narrow" w:hAnsi="Arial Narrow"/>
          <w:sz w:val="20"/>
          <w:szCs w:val="20"/>
        </w:rPr>
        <w:t xml:space="preserve">Los nucleótidos, al unirse, forman largas cadenas o hebras que se unen entre sí, mediante los enlaces que se establecen entre las bases nitrogenadas. Las bases nitrogenadas del ADN pueden ser púricas: adenina (A) o guanina (G); o </w:t>
      </w:r>
      <w:proofErr w:type="spellStart"/>
      <w:r w:rsidR="0098041C" w:rsidRPr="0098041C">
        <w:rPr>
          <w:rFonts w:ascii="Arial Narrow" w:hAnsi="Arial Narrow"/>
          <w:sz w:val="20"/>
          <w:szCs w:val="20"/>
        </w:rPr>
        <w:t>pirimídicas</w:t>
      </w:r>
      <w:proofErr w:type="spellEnd"/>
      <w:r w:rsidR="0098041C" w:rsidRPr="0098041C">
        <w:rPr>
          <w:rFonts w:ascii="Arial Narrow" w:hAnsi="Arial Narrow"/>
          <w:sz w:val="20"/>
          <w:szCs w:val="20"/>
        </w:rPr>
        <w:t>: timina (T) o citosina (C), y se unen entre sí, de acuerdo a una complementariedad que existe entre ellas, tal como se representa en el esquema del costado derecho</w:t>
      </w:r>
    </w:p>
    <w:p w14:paraId="3097E505" w14:textId="5F2AD6C8" w:rsidR="00610665" w:rsidRDefault="00610665" w:rsidP="00A4502D">
      <w:pPr>
        <w:jc w:val="both"/>
        <w:rPr>
          <w:rFonts w:ascii="Arial Narrow" w:hAnsi="Arial Narrow"/>
          <w:sz w:val="20"/>
          <w:szCs w:val="20"/>
        </w:rPr>
      </w:pPr>
    </w:p>
    <w:p w14:paraId="1AA70E0D" w14:textId="6B46C152" w:rsidR="00610665" w:rsidRDefault="00610665" w:rsidP="00A4502D">
      <w:pPr>
        <w:jc w:val="both"/>
        <w:rPr>
          <w:rFonts w:ascii="Arial Narrow" w:hAnsi="Arial Narrow"/>
          <w:sz w:val="20"/>
          <w:szCs w:val="20"/>
        </w:rPr>
      </w:pPr>
    </w:p>
    <w:p w14:paraId="15D2CCB0" w14:textId="0B677306" w:rsidR="00610665" w:rsidRDefault="00610665" w:rsidP="00A4502D">
      <w:pPr>
        <w:jc w:val="both"/>
        <w:rPr>
          <w:rFonts w:ascii="Arial Narrow" w:hAnsi="Arial Narrow"/>
          <w:sz w:val="20"/>
          <w:szCs w:val="20"/>
        </w:rPr>
      </w:pPr>
    </w:p>
    <w:p w14:paraId="5303341D" w14:textId="5AF620A9" w:rsidR="00610665" w:rsidRDefault="00610665" w:rsidP="00A4502D">
      <w:pPr>
        <w:jc w:val="both"/>
        <w:rPr>
          <w:rFonts w:ascii="Arial Narrow" w:hAnsi="Arial Narrow"/>
          <w:sz w:val="20"/>
          <w:szCs w:val="20"/>
        </w:rPr>
      </w:pPr>
    </w:p>
    <w:p w14:paraId="3CF32711" w14:textId="3D855E0B" w:rsidR="00610665" w:rsidRDefault="00610665" w:rsidP="00A4502D">
      <w:pPr>
        <w:jc w:val="both"/>
        <w:rPr>
          <w:rFonts w:ascii="Arial Narrow" w:hAnsi="Arial Narrow"/>
          <w:sz w:val="20"/>
          <w:szCs w:val="20"/>
        </w:rPr>
      </w:pPr>
    </w:p>
    <w:p w14:paraId="572E7DC2" w14:textId="0F9D7D90" w:rsidR="00610665" w:rsidRPr="00610665" w:rsidRDefault="00610665" w:rsidP="00A4502D">
      <w:pPr>
        <w:jc w:val="both"/>
        <w:rPr>
          <w:rFonts w:ascii="Arial Narrow" w:hAnsi="Arial Narrow"/>
          <w:b/>
        </w:rPr>
      </w:pPr>
    </w:p>
    <w:p w14:paraId="4E39B560" w14:textId="39E3B4AD" w:rsidR="00610665" w:rsidRPr="00610665" w:rsidRDefault="00610665" w:rsidP="00A4502D">
      <w:pPr>
        <w:jc w:val="both"/>
        <w:rPr>
          <w:rFonts w:ascii="Arial Narrow" w:hAnsi="Arial Narrow"/>
          <w:b/>
        </w:rPr>
      </w:pPr>
      <w:r w:rsidRPr="00610665">
        <w:rPr>
          <w:rFonts w:ascii="Arial Narrow" w:hAnsi="Arial Narrow"/>
          <w:b/>
        </w:rPr>
        <w:t>El modelo de doble hélice, fue descrito por los físicos James Watson y Francis Crick en 1953, gracias a evidencias anteriores, principalmente la fotografía 51 obtenida por Rosalind Franklin</w:t>
      </w:r>
    </w:p>
    <w:sectPr w:rsidR="00610665" w:rsidRPr="00610665" w:rsidSect="0042266C">
      <w:headerReference w:type="default" r:id="rId11"/>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C09B" w14:textId="77777777" w:rsidR="00896C8E" w:rsidRDefault="00896C8E" w:rsidP="009B009D">
      <w:pPr>
        <w:spacing w:after="0" w:line="240" w:lineRule="auto"/>
      </w:pPr>
      <w:r>
        <w:separator/>
      </w:r>
    </w:p>
  </w:endnote>
  <w:endnote w:type="continuationSeparator" w:id="0">
    <w:p w14:paraId="39C66A82" w14:textId="77777777" w:rsidR="00896C8E" w:rsidRDefault="00896C8E" w:rsidP="009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2950" w14:textId="5280A5E6" w:rsidR="00AA13C6" w:rsidRDefault="00AA13C6">
    <w:pPr>
      <w:pStyle w:val="Piedepgina"/>
    </w:pPr>
    <w:r w:rsidRPr="00AA13C6">
      <w:t>¿Cómo está organizado el sistema nervioso humano?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5BC3" w14:textId="77777777" w:rsidR="00896C8E" w:rsidRDefault="00896C8E" w:rsidP="009B009D">
      <w:pPr>
        <w:spacing w:after="0" w:line="240" w:lineRule="auto"/>
      </w:pPr>
      <w:r>
        <w:separator/>
      </w:r>
    </w:p>
  </w:footnote>
  <w:footnote w:type="continuationSeparator" w:id="0">
    <w:p w14:paraId="69DB456E" w14:textId="77777777" w:rsidR="00896C8E" w:rsidRDefault="00896C8E" w:rsidP="009B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175" w14:textId="77777777" w:rsidR="000A78FF" w:rsidRPr="000A78FF" w:rsidRDefault="000A78FF" w:rsidP="000A78FF">
    <w:pPr>
      <w:tabs>
        <w:tab w:val="center" w:pos="4419"/>
        <w:tab w:val="right" w:pos="8838"/>
      </w:tabs>
      <w:spacing w:after="0" w:line="240" w:lineRule="auto"/>
      <w:rPr>
        <w:rFonts w:ascii="Calibri" w:eastAsia="Calibri" w:hAnsi="Calibri" w:cs="Times New Roman"/>
        <w:i/>
        <w:sz w:val="18"/>
        <w:szCs w:val="18"/>
      </w:rPr>
    </w:pPr>
    <w:r w:rsidRPr="000A78FF">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7591A851" wp14:editId="112F0195">
          <wp:simplePos x="0" y="0"/>
          <wp:positionH relativeFrom="margin">
            <wp:posOffset>201930</wp:posOffset>
          </wp:positionH>
          <wp:positionV relativeFrom="paragraph">
            <wp:posOffset>-68580</wp:posOffset>
          </wp:positionV>
          <wp:extent cx="581660" cy="530860"/>
          <wp:effectExtent l="0" t="0" r="8890" b="2540"/>
          <wp:wrapTight wrapText="bothSides">
            <wp:wrapPolygon edited="0">
              <wp:start x="0" y="0"/>
              <wp:lineTo x="0" y="20928"/>
              <wp:lineTo x="21223" y="20928"/>
              <wp:lineTo x="21223"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660" cy="530860"/>
                  </a:xfrm>
                  <a:prstGeom prst="rect">
                    <a:avLst/>
                  </a:prstGeom>
                </pic:spPr>
              </pic:pic>
            </a:graphicData>
          </a:graphic>
          <wp14:sizeRelH relativeFrom="margin">
            <wp14:pctWidth>0</wp14:pctWidth>
          </wp14:sizeRelH>
          <wp14:sizeRelV relativeFrom="margin">
            <wp14:pctHeight>0</wp14:pctHeight>
          </wp14:sizeRelV>
        </wp:anchor>
      </w:drawing>
    </w:r>
    <w:r w:rsidRPr="000A78FF">
      <w:rPr>
        <w:rFonts w:ascii="Calibri" w:eastAsia="Calibri" w:hAnsi="Calibri" w:cs="Times New Roman"/>
      </w:rPr>
      <w:t xml:space="preserve"> </w:t>
    </w:r>
    <w:r w:rsidRPr="000A78FF">
      <w:rPr>
        <w:rFonts w:ascii="Calibri" w:eastAsia="Calibri" w:hAnsi="Calibri" w:cs="Times New Roman"/>
        <w:i/>
        <w:sz w:val="18"/>
        <w:szCs w:val="18"/>
      </w:rPr>
      <w:t xml:space="preserve">Profesor de Ciencias </w:t>
    </w:r>
  </w:p>
  <w:p w14:paraId="026F387E" w14:textId="77777777" w:rsidR="000A78FF" w:rsidRPr="000A78FF" w:rsidRDefault="000A78FF"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Felipe Espina Astudillo</w:t>
    </w:r>
  </w:p>
  <w:p w14:paraId="66333F9D" w14:textId="5AF53E3D" w:rsidR="008E75A1" w:rsidRPr="000A78FF" w:rsidRDefault="000A78FF"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411"/>
    <w:multiLevelType w:val="hybridMultilevel"/>
    <w:tmpl w:val="6C2C3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1D1A77"/>
    <w:multiLevelType w:val="hybridMultilevel"/>
    <w:tmpl w:val="95E6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21986"/>
    <w:multiLevelType w:val="hybridMultilevel"/>
    <w:tmpl w:val="2AA0B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187407"/>
    <w:multiLevelType w:val="hybridMultilevel"/>
    <w:tmpl w:val="5A5C0C22"/>
    <w:lvl w:ilvl="0" w:tplc="EF7627B2">
      <w:start w:val="1"/>
      <w:numFmt w:val="lowerLetter"/>
      <w:lvlText w:val="%1)"/>
      <w:lvlJc w:val="left"/>
      <w:pPr>
        <w:ind w:left="720" w:hanging="360"/>
      </w:pPr>
      <w:rPr>
        <w:rFonts w:asciiTheme="minorHAnsi" w:hAnsiTheme="minorHAnsi"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E7153A"/>
    <w:multiLevelType w:val="hybridMultilevel"/>
    <w:tmpl w:val="EF9263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6A4B2C"/>
    <w:multiLevelType w:val="hybridMultilevel"/>
    <w:tmpl w:val="523E9FCA"/>
    <w:lvl w:ilvl="0" w:tplc="B0621148">
      <w:numFmt w:val="bullet"/>
      <w:lvlText w:val="&gt;"/>
      <w:lvlJc w:val="left"/>
      <w:pPr>
        <w:ind w:left="720" w:hanging="360"/>
      </w:pPr>
      <w:rPr>
        <w:rFonts w:ascii="Tempus Sans ITC" w:eastAsia="Tempus Sans ITC" w:hAnsi="Tempus Sans ITC" w:cs="Tempus Sans ITC" w:hint="default"/>
        <w:color w:val="414042"/>
        <w:w w:val="99"/>
        <w:sz w:val="20"/>
        <w:szCs w:val="20"/>
        <w:lang w:val="es-ES" w:eastAsia="es-ES" w:bidi="es-ES"/>
      </w:rPr>
    </w:lvl>
    <w:lvl w:ilvl="1" w:tplc="C36A2EC6">
      <w:numFmt w:val="bullet"/>
      <w:lvlText w:val="-"/>
      <w:lvlJc w:val="left"/>
      <w:pPr>
        <w:ind w:left="1440" w:hanging="360"/>
      </w:pPr>
      <w:rPr>
        <w:rFonts w:ascii="Calibri" w:eastAsia="Calibri" w:hAnsi="Calibri" w:cs="Calibri" w:hint="default"/>
        <w:color w:val="414042"/>
        <w:w w:val="114"/>
        <w:sz w:val="22"/>
        <w:szCs w:val="22"/>
        <w:lang w:val="es-ES" w:eastAsia="es-ES" w:bidi="es-ES"/>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6AE185C"/>
    <w:multiLevelType w:val="hybridMultilevel"/>
    <w:tmpl w:val="69962C78"/>
    <w:lvl w:ilvl="0" w:tplc="791C9C18">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157" w:hanging="360"/>
      </w:pPr>
      <w:rPr>
        <w:rFonts w:ascii="Courier New" w:hAnsi="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1" w15:restartNumberingAfterBreak="0">
    <w:nsid w:val="5CBB2A2D"/>
    <w:multiLevelType w:val="hybridMultilevel"/>
    <w:tmpl w:val="A1B07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F539D2"/>
    <w:multiLevelType w:val="hybridMultilevel"/>
    <w:tmpl w:val="8FE48DEC"/>
    <w:lvl w:ilvl="0" w:tplc="A852F6CC">
      <w:start w:val="1"/>
      <w:numFmt w:val="decimal"/>
      <w:lvlText w:val="%1."/>
      <w:lvlJc w:val="left"/>
      <w:pPr>
        <w:ind w:left="644" w:hanging="360"/>
      </w:pPr>
      <w:rPr>
        <w:rFonts w:cs="Verdana"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15:restartNumberingAfterBreak="0">
    <w:nsid w:val="5F9B05FB"/>
    <w:multiLevelType w:val="hybridMultilevel"/>
    <w:tmpl w:val="41D2A842"/>
    <w:lvl w:ilvl="0" w:tplc="8A7635A4">
      <w:start w:val="6"/>
      <w:numFmt w:val="decimal"/>
      <w:lvlText w:val="%1."/>
      <w:lvlJc w:val="left"/>
      <w:pPr>
        <w:ind w:left="644" w:hanging="360"/>
      </w:pPr>
      <w:rPr>
        <w:rFonts w:cs="Verdana" w:hint="default"/>
        <w:b/>
        <w:lang w:val="es-CL"/>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15:restartNumberingAfterBreak="0">
    <w:nsid w:val="6D7D2498"/>
    <w:multiLevelType w:val="hybridMultilevel"/>
    <w:tmpl w:val="B524A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12"/>
  </w:num>
  <w:num w:numId="6">
    <w:abstractNumId w:val="3"/>
  </w:num>
  <w:num w:numId="7">
    <w:abstractNumId w:val="9"/>
  </w:num>
  <w:num w:numId="8">
    <w:abstractNumId w:val="13"/>
  </w:num>
  <w:num w:numId="9">
    <w:abstractNumId w:val="11"/>
  </w:num>
  <w:num w:numId="10">
    <w:abstractNumId w:val="8"/>
  </w:num>
  <w:num w:numId="11">
    <w:abstractNumId w:val="2"/>
  </w:num>
  <w:num w:numId="12">
    <w:abstractNumId w:val="7"/>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A"/>
    <w:rsid w:val="000010F1"/>
    <w:rsid w:val="0001394A"/>
    <w:rsid w:val="00032D1D"/>
    <w:rsid w:val="000728F1"/>
    <w:rsid w:val="00076734"/>
    <w:rsid w:val="00083429"/>
    <w:rsid w:val="000A78FF"/>
    <w:rsid w:val="00127EFF"/>
    <w:rsid w:val="00145EE5"/>
    <w:rsid w:val="001A7A0E"/>
    <w:rsid w:val="001C40D7"/>
    <w:rsid w:val="0022053D"/>
    <w:rsid w:val="00226AC7"/>
    <w:rsid w:val="00230573"/>
    <w:rsid w:val="002354DB"/>
    <w:rsid w:val="00237EC8"/>
    <w:rsid w:val="00245CDF"/>
    <w:rsid w:val="002E4255"/>
    <w:rsid w:val="00333433"/>
    <w:rsid w:val="0034740C"/>
    <w:rsid w:val="003B1D8D"/>
    <w:rsid w:val="003C0888"/>
    <w:rsid w:val="003C611D"/>
    <w:rsid w:val="003D7B07"/>
    <w:rsid w:val="00402743"/>
    <w:rsid w:val="0042266C"/>
    <w:rsid w:val="004462B5"/>
    <w:rsid w:val="00472ACA"/>
    <w:rsid w:val="00476FD2"/>
    <w:rsid w:val="004E01D5"/>
    <w:rsid w:val="0051285C"/>
    <w:rsid w:val="005140D4"/>
    <w:rsid w:val="005211C7"/>
    <w:rsid w:val="005322AB"/>
    <w:rsid w:val="00593BA3"/>
    <w:rsid w:val="005E373F"/>
    <w:rsid w:val="00610665"/>
    <w:rsid w:val="00620270"/>
    <w:rsid w:val="006433D2"/>
    <w:rsid w:val="00693832"/>
    <w:rsid w:val="006A31A3"/>
    <w:rsid w:val="006C5D13"/>
    <w:rsid w:val="007317F0"/>
    <w:rsid w:val="007409BF"/>
    <w:rsid w:val="0088402B"/>
    <w:rsid w:val="00886C84"/>
    <w:rsid w:val="00896C8E"/>
    <w:rsid w:val="008E75A1"/>
    <w:rsid w:val="00915427"/>
    <w:rsid w:val="0098041C"/>
    <w:rsid w:val="009B009D"/>
    <w:rsid w:val="009C1BB8"/>
    <w:rsid w:val="00A4502D"/>
    <w:rsid w:val="00A530F3"/>
    <w:rsid w:val="00AA13C6"/>
    <w:rsid w:val="00B471E2"/>
    <w:rsid w:val="00BD22E5"/>
    <w:rsid w:val="00BE35B7"/>
    <w:rsid w:val="00BF5824"/>
    <w:rsid w:val="00C05DF7"/>
    <w:rsid w:val="00C70576"/>
    <w:rsid w:val="00CB2072"/>
    <w:rsid w:val="00CB535B"/>
    <w:rsid w:val="00CF2075"/>
    <w:rsid w:val="00D05C05"/>
    <w:rsid w:val="00D5533F"/>
    <w:rsid w:val="00D64510"/>
    <w:rsid w:val="00D77DD8"/>
    <w:rsid w:val="00D82316"/>
    <w:rsid w:val="00DB2855"/>
    <w:rsid w:val="00DB4121"/>
    <w:rsid w:val="00DB6D6A"/>
    <w:rsid w:val="00E01C73"/>
    <w:rsid w:val="00E01E7F"/>
    <w:rsid w:val="00E155FF"/>
    <w:rsid w:val="00E644A2"/>
    <w:rsid w:val="00EA3183"/>
    <w:rsid w:val="00EA6016"/>
    <w:rsid w:val="00EB712D"/>
    <w:rsid w:val="00F42CCD"/>
    <w:rsid w:val="00F510CA"/>
    <w:rsid w:val="00FA3631"/>
    <w:rsid w:val="00FD1EEE"/>
    <w:rsid w:val="00FF6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0E5AC150-711A-47C7-898F-6BE87BC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DB6D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B6D6A"/>
    <w:rPr>
      <w:rFonts w:ascii="Times New Roman" w:eastAsia="Times New Roman" w:hAnsi="Times New Roman" w:cs="Times New Roman"/>
      <w:sz w:val="20"/>
      <w:szCs w:val="20"/>
      <w:lang w:val="es-ES" w:eastAsia="es-ES"/>
    </w:rPr>
  </w:style>
  <w:style w:type="character" w:styleId="Refdecomentario">
    <w:name w:val="annotation reference"/>
    <w:uiPriority w:val="99"/>
    <w:rsid w:val="00DB6D6A"/>
    <w:rPr>
      <w:sz w:val="16"/>
      <w:szCs w:val="16"/>
    </w:rPr>
  </w:style>
  <w:style w:type="paragraph" w:styleId="Prrafodelista">
    <w:name w:val="List Paragraph"/>
    <w:basedOn w:val="Normal"/>
    <w:link w:val="PrrafodelistaCar"/>
    <w:uiPriority w:val="34"/>
    <w:qFormat/>
    <w:rsid w:val="00DB6D6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B6D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6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D6A"/>
    <w:rPr>
      <w:rFonts w:ascii="Segoe UI" w:hAnsi="Segoe UI" w:cs="Segoe UI"/>
      <w:sz w:val="18"/>
      <w:szCs w:val="18"/>
    </w:rPr>
  </w:style>
  <w:style w:type="character" w:customStyle="1" w:styleId="Ttulo1Car">
    <w:name w:val="Título 1 Car"/>
    <w:basedOn w:val="Fuentedeprrafopredeter"/>
    <w:link w:val="Ttulo1"/>
    <w:uiPriority w:val="9"/>
    <w:rsid w:val="0008342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B0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D"/>
  </w:style>
  <w:style w:type="paragraph" w:styleId="Piedepgina">
    <w:name w:val="footer"/>
    <w:basedOn w:val="Normal"/>
    <w:link w:val="PiedepginaCar"/>
    <w:uiPriority w:val="99"/>
    <w:unhideWhenUsed/>
    <w:rsid w:val="009B0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D"/>
  </w:style>
  <w:style w:type="character" w:styleId="Hipervnculo">
    <w:name w:val="Hyperlink"/>
    <w:basedOn w:val="Fuentedeprrafopredeter"/>
    <w:uiPriority w:val="99"/>
    <w:unhideWhenUsed/>
    <w:rsid w:val="00BD22E5"/>
    <w:rPr>
      <w:color w:val="0563C1" w:themeColor="hyperlink"/>
      <w:u w:val="single"/>
    </w:rPr>
  </w:style>
  <w:style w:type="table" w:styleId="Tablaconcuadrcula">
    <w:name w:val="Table Grid"/>
    <w:basedOn w:val="Tablanormal"/>
    <w:uiPriority w:val="39"/>
    <w:rsid w:val="001C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866">
      <w:bodyDiv w:val="1"/>
      <w:marLeft w:val="0"/>
      <w:marRight w:val="0"/>
      <w:marTop w:val="0"/>
      <w:marBottom w:val="0"/>
      <w:divBdr>
        <w:top w:val="none" w:sz="0" w:space="0" w:color="auto"/>
        <w:left w:val="none" w:sz="0" w:space="0" w:color="auto"/>
        <w:bottom w:val="none" w:sz="0" w:space="0" w:color="auto"/>
        <w:right w:val="none" w:sz="0" w:space="0" w:color="auto"/>
      </w:divBdr>
    </w:div>
    <w:div w:id="277569132">
      <w:bodyDiv w:val="1"/>
      <w:marLeft w:val="0"/>
      <w:marRight w:val="0"/>
      <w:marTop w:val="0"/>
      <w:marBottom w:val="0"/>
      <w:divBdr>
        <w:top w:val="none" w:sz="0" w:space="0" w:color="auto"/>
        <w:left w:val="none" w:sz="0" w:space="0" w:color="auto"/>
        <w:bottom w:val="none" w:sz="0" w:space="0" w:color="auto"/>
        <w:right w:val="none" w:sz="0" w:space="0" w:color="auto"/>
      </w:divBdr>
      <w:divsChild>
        <w:div w:id="1570308320">
          <w:marLeft w:val="0"/>
          <w:marRight w:val="0"/>
          <w:marTop w:val="0"/>
          <w:marBottom w:val="0"/>
          <w:divBdr>
            <w:top w:val="single" w:sz="48" w:space="6" w:color="DCDCDC"/>
            <w:left w:val="none" w:sz="0" w:space="0" w:color="auto"/>
            <w:bottom w:val="none" w:sz="0" w:space="0" w:color="auto"/>
            <w:right w:val="none" w:sz="0" w:space="0" w:color="auto"/>
          </w:divBdr>
          <w:divsChild>
            <w:div w:id="189420425">
              <w:marLeft w:val="0"/>
              <w:marRight w:val="0"/>
              <w:marTop w:val="0"/>
              <w:marBottom w:val="0"/>
              <w:divBdr>
                <w:top w:val="none" w:sz="0" w:space="0" w:color="auto"/>
                <w:left w:val="none" w:sz="0" w:space="0" w:color="auto"/>
                <w:bottom w:val="none" w:sz="0" w:space="0" w:color="auto"/>
                <w:right w:val="none" w:sz="0" w:space="0" w:color="auto"/>
              </w:divBdr>
              <w:divsChild>
                <w:div w:id="109347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721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María Belen Cofré Osorio</cp:lastModifiedBy>
  <cp:revision>2</cp:revision>
  <dcterms:created xsi:type="dcterms:W3CDTF">2020-05-11T11:07:00Z</dcterms:created>
  <dcterms:modified xsi:type="dcterms:W3CDTF">2020-06-01T17:07:00Z</dcterms:modified>
</cp:coreProperties>
</file>