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Layout w:type="fixed"/>
        <w:tblLook w:val="04A0" w:firstRow="1" w:lastRow="0" w:firstColumn="1" w:lastColumn="0" w:noHBand="0" w:noVBand="1"/>
      </w:tblPr>
      <w:tblGrid>
        <w:gridCol w:w="979"/>
        <w:gridCol w:w="9545"/>
      </w:tblGrid>
      <w:tr w:rsidR="005A2C5A" w:rsidRPr="00C1697F" w:rsidTr="00DF4401">
        <w:tc>
          <w:tcPr>
            <w:tcW w:w="960" w:type="dxa"/>
            <w:hideMark/>
          </w:tcPr>
          <w:p w:rsidR="005A2C5A" w:rsidRDefault="005A2C5A" w:rsidP="00DF4401">
            <w:pPr>
              <w:pStyle w:val="Sinespaciado"/>
              <w:rPr>
                <w:rFonts w:ascii="Arial" w:hAnsi="Arial" w:cs="Arial"/>
                <w:b/>
                <w:sz w:val="18"/>
                <w:szCs w:val="18"/>
              </w:rPr>
            </w:pPr>
            <w:bookmarkStart w:id="0" w:name="_GoBack"/>
            <w:bookmarkEnd w:id="0"/>
            <w:r>
              <w:rPr>
                <w:noProof/>
                <w:lang w:eastAsia="es-CL"/>
              </w:rPr>
              <w:drawing>
                <wp:inline distT="0" distB="0" distL="0" distR="0" wp14:anchorId="18616A67" wp14:editId="6C3BA74A">
                  <wp:extent cx="371475" cy="3619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c>
        <w:tc>
          <w:tcPr>
            <w:tcW w:w="9360" w:type="dxa"/>
            <w:hideMark/>
          </w:tcPr>
          <w:p w:rsidR="005A2C5A" w:rsidRDefault="005A2C5A" w:rsidP="00DF4401">
            <w:pPr>
              <w:pStyle w:val="Sinespaciado"/>
              <w:rPr>
                <w:rFonts w:ascii="Arial" w:hAnsi="Arial" w:cs="Arial"/>
                <w:sz w:val="16"/>
                <w:szCs w:val="16"/>
              </w:rPr>
            </w:pPr>
            <w:r>
              <w:rPr>
                <w:rFonts w:ascii="Arial" w:hAnsi="Arial" w:cs="Arial"/>
                <w:sz w:val="16"/>
                <w:szCs w:val="16"/>
              </w:rPr>
              <w:t xml:space="preserve">San Fernando College                                                                                                    </w:t>
            </w:r>
          </w:p>
          <w:p w:rsidR="005A2C5A" w:rsidRDefault="005A2C5A" w:rsidP="00DF4401">
            <w:pPr>
              <w:pStyle w:val="Sinespaciado"/>
              <w:rPr>
                <w:rFonts w:ascii="Arial" w:hAnsi="Arial" w:cs="Arial"/>
                <w:sz w:val="16"/>
                <w:szCs w:val="16"/>
              </w:rPr>
            </w:pPr>
            <w:r>
              <w:rPr>
                <w:rFonts w:ascii="Arial" w:hAnsi="Arial" w:cs="Arial"/>
                <w:sz w:val="16"/>
                <w:szCs w:val="16"/>
              </w:rPr>
              <w:t>Segundo Ciclo Básico “Terceros años”</w:t>
            </w:r>
          </w:p>
          <w:p w:rsidR="005A2C5A" w:rsidRDefault="005A2C5A" w:rsidP="00DF4401">
            <w:pPr>
              <w:pStyle w:val="Sinespaciado"/>
              <w:rPr>
                <w:rFonts w:ascii="Arial" w:hAnsi="Arial" w:cs="Arial"/>
                <w:sz w:val="16"/>
                <w:szCs w:val="16"/>
              </w:rPr>
            </w:pPr>
            <w:r>
              <w:rPr>
                <w:rFonts w:ascii="Arial" w:hAnsi="Arial" w:cs="Arial"/>
                <w:sz w:val="16"/>
                <w:szCs w:val="16"/>
              </w:rPr>
              <w:t>Profesoras: Elibett Aceituno y  Agripina Castro.                                                    V.B. UTP</w:t>
            </w:r>
          </w:p>
          <w:p w:rsidR="005A2C5A" w:rsidRPr="00C1697F" w:rsidRDefault="005A2C5A" w:rsidP="00DF4401">
            <w:pPr>
              <w:pStyle w:val="Sinespaciado"/>
              <w:rPr>
                <w:rFonts w:ascii="Arial" w:hAnsi="Arial" w:cs="Arial"/>
                <w:sz w:val="16"/>
                <w:szCs w:val="16"/>
              </w:rPr>
            </w:pPr>
          </w:p>
        </w:tc>
      </w:tr>
    </w:tbl>
    <w:p w:rsidR="005A2C5A" w:rsidRPr="00FC472A" w:rsidRDefault="005A2C5A" w:rsidP="005A2C5A">
      <w:pPr>
        <w:jc w:val="center"/>
        <w:rPr>
          <w:sz w:val="24"/>
          <w:szCs w:val="24"/>
        </w:rPr>
      </w:pPr>
      <w:r w:rsidRPr="00FC472A">
        <w:rPr>
          <w:rFonts w:cs="Arial"/>
          <w:b/>
          <w:sz w:val="24"/>
          <w:szCs w:val="24"/>
          <w:u w:val="single"/>
          <w:lang w:val="es-CO"/>
        </w:rPr>
        <w:t xml:space="preserve">Guía de aprendizaje </w:t>
      </w:r>
      <w:r w:rsidR="00F46B38">
        <w:rPr>
          <w:rFonts w:cs="Arial"/>
          <w:b/>
          <w:sz w:val="24"/>
          <w:szCs w:val="24"/>
          <w:u w:val="single"/>
          <w:lang w:val="es-CO"/>
        </w:rPr>
        <w:t>N° 12 Educación</w:t>
      </w:r>
      <w:r w:rsidRPr="00FC472A">
        <w:rPr>
          <w:rFonts w:cs="Arial"/>
          <w:b/>
          <w:sz w:val="24"/>
          <w:szCs w:val="24"/>
          <w:u w:val="single"/>
          <w:lang w:val="es-CO"/>
        </w:rPr>
        <w:t xml:space="preserve"> Matemática</w:t>
      </w:r>
      <w:r>
        <w:rPr>
          <w:rFonts w:cs="Arial"/>
          <w:b/>
          <w:sz w:val="24"/>
          <w:szCs w:val="24"/>
          <w:u w:val="single"/>
          <w:lang w:val="es-CO"/>
        </w:rPr>
        <w:t xml:space="preserve"> Tercer año</w:t>
      </w:r>
      <w:r w:rsidR="00142FBF">
        <w:rPr>
          <w:rFonts w:cs="Arial"/>
          <w:b/>
          <w:sz w:val="24"/>
          <w:szCs w:val="24"/>
          <w:u w:val="single"/>
          <w:lang w:val="es-CO"/>
        </w:rPr>
        <w:t xml:space="preserve"> (semana N°12)</w:t>
      </w:r>
    </w:p>
    <w:p w:rsidR="005A2C5A" w:rsidRPr="00FC472A" w:rsidRDefault="005A2C5A" w:rsidP="005A2C5A">
      <w:pPr>
        <w:spacing w:after="0" w:line="240" w:lineRule="auto"/>
        <w:rPr>
          <w:rFonts w:cs="Arial"/>
          <w:b/>
          <w:sz w:val="24"/>
          <w:szCs w:val="24"/>
          <w:u w:val="single"/>
          <w:lang w:val="es-CO"/>
        </w:rPr>
      </w:pPr>
    </w:p>
    <w:tbl>
      <w:tblPr>
        <w:tblpPr w:leftFromText="141" w:rightFromText="141" w:vertAnchor="page" w:horzAnchor="margin" w:tblpY="267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694"/>
        <w:gridCol w:w="1399"/>
        <w:gridCol w:w="2854"/>
      </w:tblGrid>
      <w:tr w:rsidR="005A2C5A" w:rsidRPr="00FC472A" w:rsidTr="00DF4401">
        <w:trPr>
          <w:trHeight w:val="179"/>
        </w:trPr>
        <w:tc>
          <w:tcPr>
            <w:tcW w:w="3497"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5A2C5A" w:rsidRPr="00FC472A" w:rsidRDefault="005A2C5A" w:rsidP="00DF4401">
            <w:pPr>
              <w:spacing w:after="0" w:line="240" w:lineRule="auto"/>
              <w:rPr>
                <w:b/>
                <w:sz w:val="24"/>
                <w:szCs w:val="24"/>
                <w:lang w:val="es-MX"/>
              </w:rPr>
            </w:pPr>
            <w:r w:rsidRPr="00FC472A">
              <w:rPr>
                <w:b/>
                <w:sz w:val="24"/>
                <w:szCs w:val="24"/>
                <w:lang w:val="es-MX"/>
              </w:rPr>
              <w:t>Nombre</w:t>
            </w:r>
          </w:p>
        </w:tc>
        <w:tc>
          <w:tcPr>
            <w:tcW w:w="150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A2C5A" w:rsidRPr="00FC472A" w:rsidRDefault="005A2C5A" w:rsidP="00DF4401">
            <w:pPr>
              <w:spacing w:after="0" w:line="240" w:lineRule="auto"/>
              <w:rPr>
                <w:b/>
                <w:sz w:val="24"/>
                <w:szCs w:val="24"/>
                <w:lang w:val="es-MX"/>
              </w:rPr>
            </w:pPr>
            <w:r w:rsidRPr="00FC472A">
              <w:rPr>
                <w:b/>
                <w:sz w:val="24"/>
                <w:szCs w:val="24"/>
                <w:lang w:val="es-MX"/>
              </w:rPr>
              <w:t>Nº de lista</w:t>
            </w:r>
          </w:p>
        </w:tc>
      </w:tr>
      <w:tr w:rsidR="005A2C5A" w:rsidRPr="00FC472A" w:rsidTr="00DF4401">
        <w:trPr>
          <w:trHeight w:val="405"/>
        </w:trPr>
        <w:tc>
          <w:tcPr>
            <w:tcW w:w="3497" w:type="pct"/>
            <w:gridSpan w:val="4"/>
            <w:tcBorders>
              <w:top w:val="single" w:sz="4" w:space="0" w:color="auto"/>
              <w:left w:val="single" w:sz="4" w:space="0" w:color="auto"/>
              <w:bottom w:val="single" w:sz="4" w:space="0" w:color="auto"/>
              <w:right w:val="single" w:sz="4" w:space="0" w:color="auto"/>
            </w:tcBorders>
            <w:vAlign w:val="center"/>
          </w:tcPr>
          <w:p w:rsidR="005A2C5A" w:rsidRPr="00FC472A" w:rsidRDefault="005A2C5A" w:rsidP="00DF4401">
            <w:pPr>
              <w:spacing w:after="0" w:line="240" w:lineRule="auto"/>
              <w:rPr>
                <w:sz w:val="24"/>
                <w:szCs w:val="24"/>
                <w:lang w:val="es-MX"/>
              </w:rPr>
            </w:pPr>
          </w:p>
        </w:tc>
        <w:tc>
          <w:tcPr>
            <w:tcW w:w="1503" w:type="pct"/>
            <w:tcBorders>
              <w:top w:val="single" w:sz="4" w:space="0" w:color="auto"/>
              <w:left w:val="single" w:sz="4" w:space="0" w:color="auto"/>
              <w:bottom w:val="single" w:sz="4" w:space="0" w:color="auto"/>
              <w:right w:val="single" w:sz="4" w:space="0" w:color="auto"/>
            </w:tcBorders>
            <w:vAlign w:val="center"/>
          </w:tcPr>
          <w:p w:rsidR="005A2C5A" w:rsidRPr="00FC472A" w:rsidRDefault="005A2C5A" w:rsidP="00DF4401">
            <w:pPr>
              <w:spacing w:after="0" w:line="240" w:lineRule="auto"/>
              <w:rPr>
                <w:sz w:val="24"/>
                <w:szCs w:val="24"/>
                <w:lang w:val="es-MX"/>
              </w:rPr>
            </w:pPr>
          </w:p>
        </w:tc>
      </w:tr>
      <w:tr w:rsidR="005A2C5A" w:rsidRPr="00FC472A" w:rsidTr="00DF4401">
        <w:trPr>
          <w:trHeight w:val="223"/>
        </w:trPr>
        <w:tc>
          <w:tcPr>
            <w:tcW w:w="6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A2C5A" w:rsidRPr="00FC472A" w:rsidRDefault="005A2C5A" w:rsidP="00DF4401">
            <w:pPr>
              <w:spacing w:after="0" w:line="240" w:lineRule="auto"/>
              <w:rPr>
                <w:b/>
                <w:sz w:val="24"/>
                <w:szCs w:val="24"/>
                <w:lang w:val="es-MX"/>
              </w:rPr>
            </w:pPr>
            <w:r w:rsidRPr="00FC472A">
              <w:rPr>
                <w:b/>
                <w:sz w:val="24"/>
                <w:szCs w:val="24"/>
                <w:lang w:val="es-MX"/>
              </w:rPr>
              <w:t>Curso</w:t>
            </w:r>
          </w:p>
        </w:tc>
        <w:tc>
          <w:tcPr>
            <w:tcW w:w="67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A2C5A" w:rsidRPr="00FC472A" w:rsidRDefault="005A2C5A" w:rsidP="00DF4401">
            <w:pPr>
              <w:spacing w:after="0" w:line="240" w:lineRule="auto"/>
              <w:rPr>
                <w:b/>
                <w:sz w:val="24"/>
                <w:szCs w:val="24"/>
                <w:lang w:val="es-MX"/>
              </w:rPr>
            </w:pPr>
            <w:r w:rsidRPr="00FC472A">
              <w:rPr>
                <w:b/>
                <w:sz w:val="24"/>
                <w:szCs w:val="24"/>
                <w:lang w:val="es-MX"/>
              </w:rPr>
              <w:t>Fecha</w:t>
            </w:r>
          </w:p>
        </w:tc>
        <w:tc>
          <w:tcPr>
            <w:tcW w:w="3659"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A2C5A" w:rsidRPr="00FC472A" w:rsidRDefault="005A2C5A" w:rsidP="00DF4401">
            <w:pPr>
              <w:spacing w:after="0" w:line="240" w:lineRule="auto"/>
              <w:rPr>
                <w:b/>
                <w:sz w:val="24"/>
                <w:szCs w:val="24"/>
                <w:lang w:val="es-MX"/>
              </w:rPr>
            </w:pPr>
            <w:r w:rsidRPr="00FC472A">
              <w:rPr>
                <w:b/>
                <w:sz w:val="24"/>
                <w:szCs w:val="24"/>
                <w:lang w:val="es-MX"/>
              </w:rPr>
              <w:t>Objetivo</w:t>
            </w:r>
          </w:p>
        </w:tc>
      </w:tr>
      <w:tr w:rsidR="005A2C5A" w:rsidRPr="00FC472A" w:rsidTr="00DF4401">
        <w:trPr>
          <w:trHeight w:val="321"/>
        </w:trPr>
        <w:tc>
          <w:tcPr>
            <w:tcW w:w="669" w:type="pct"/>
            <w:tcBorders>
              <w:top w:val="single" w:sz="4" w:space="0" w:color="auto"/>
              <w:left w:val="single" w:sz="4" w:space="0" w:color="auto"/>
              <w:bottom w:val="single" w:sz="4" w:space="0" w:color="auto"/>
              <w:right w:val="single" w:sz="4" w:space="0" w:color="auto"/>
            </w:tcBorders>
            <w:vAlign w:val="center"/>
            <w:hideMark/>
          </w:tcPr>
          <w:p w:rsidR="005A2C5A" w:rsidRPr="00FC472A" w:rsidRDefault="005A2C5A" w:rsidP="00DF4401">
            <w:pPr>
              <w:spacing w:after="0" w:line="240" w:lineRule="auto"/>
              <w:rPr>
                <w:sz w:val="20"/>
                <w:szCs w:val="20"/>
                <w:lang w:val="es-MX"/>
              </w:rPr>
            </w:pPr>
            <w:r w:rsidRPr="00FC472A">
              <w:rPr>
                <w:sz w:val="20"/>
                <w:szCs w:val="20"/>
                <w:lang w:val="es-MX"/>
              </w:rPr>
              <w:t>3°A , B y C</w:t>
            </w:r>
          </w:p>
        </w:tc>
        <w:tc>
          <w:tcPr>
            <w:tcW w:w="672" w:type="pct"/>
            <w:tcBorders>
              <w:top w:val="single" w:sz="4" w:space="0" w:color="auto"/>
              <w:left w:val="single" w:sz="4" w:space="0" w:color="auto"/>
              <w:bottom w:val="single" w:sz="4" w:space="0" w:color="auto"/>
              <w:right w:val="single" w:sz="4" w:space="0" w:color="auto"/>
            </w:tcBorders>
            <w:vAlign w:val="center"/>
          </w:tcPr>
          <w:p w:rsidR="005A2C5A" w:rsidRPr="00FC472A" w:rsidRDefault="00F46B38" w:rsidP="00DF4401">
            <w:pPr>
              <w:spacing w:after="0" w:line="240" w:lineRule="auto"/>
              <w:rPr>
                <w:sz w:val="20"/>
                <w:szCs w:val="20"/>
                <w:lang w:val="es-MX"/>
              </w:rPr>
            </w:pPr>
            <w:r>
              <w:rPr>
                <w:sz w:val="20"/>
                <w:szCs w:val="20"/>
                <w:lang w:val="es-MX"/>
              </w:rPr>
              <w:t>Semana del  22 al 26</w:t>
            </w:r>
            <w:r w:rsidR="005A2C5A">
              <w:rPr>
                <w:sz w:val="20"/>
                <w:szCs w:val="20"/>
                <w:lang w:val="es-MX"/>
              </w:rPr>
              <w:t xml:space="preserve"> Junio </w:t>
            </w:r>
          </w:p>
        </w:tc>
        <w:tc>
          <w:tcPr>
            <w:tcW w:w="3659" w:type="pct"/>
            <w:gridSpan w:val="3"/>
            <w:tcBorders>
              <w:top w:val="single" w:sz="4" w:space="0" w:color="auto"/>
              <w:left w:val="single" w:sz="4" w:space="0" w:color="auto"/>
              <w:bottom w:val="single" w:sz="4" w:space="0" w:color="auto"/>
              <w:right w:val="single" w:sz="4" w:space="0" w:color="auto"/>
            </w:tcBorders>
            <w:vAlign w:val="center"/>
            <w:hideMark/>
          </w:tcPr>
          <w:p w:rsidR="005A2C5A" w:rsidRDefault="005A2C5A" w:rsidP="00DF4401">
            <w:pPr>
              <w:spacing w:after="0" w:line="240" w:lineRule="auto"/>
              <w:jc w:val="both"/>
              <w:rPr>
                <w:sz w:val="20"/>
                <w:szCs w:val="20"/>
              </w:rPr>
            </w:pPr>
            <w:r>
              <w:rPr>
                <w:sz w:val="20"/>
                <w:szCs w:val="20"/>
              </w:rPr>
              <w:t>0A8 Demostrar que comprenden las tablas de multiplicar hasta 10 de manera progresiva</w:t>
            </w:r>
          </w:p>
          <w:p w:rsidR="005A2C5A" w:rsidRPr="001B62D5" w:rsidRDefault="005A2C5A" w:rsidP="00DF4401">
            <w:pPr>
              <w:pStyle w:val="Prrafodelista"/>
              <w:numPr>
                <w:ilvl w:val="0"/>
                <w:numId w:val="2"/>
              </w:numPr>
              <w:spacing w:after="0" w:line="240" w:lineRule="auto"/>
              <w:jc w:val="both"/>
              <w:rPr>
                <w:sz w:val="20"/>
                <w:szCs w:val="20"/>
              </w:rPr>
            </w:pPr>
            <w:r>
              <w:rPr>
                <w:sz w:val="20"/>
                <w:szCs w:val="20"/>
              </w:rPr>
              <w:t>Usando la distributividad como estrategia para construir las tablas hasta el 10.</w:t>
            </w:r>
          </w:p>
        </w:tc>
      </w:tr>
      <w:tr w:rsidR="005A2C5A" w:rsidRPr="00FC472A" w:rsidTr="00DF4401">
        <w:trPr>
          <w:trHeight w:val="205"/>
        </w:trPr>
        <w:tc>
          <w:tcPr>
            <w:tcW w:w="2760"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5A2C5A" w:rsidRPr="00FC472A" w:rsidRDefault="005A2C5A" w:rsidP="00DF4401">
            <w:pPr>
              <w:spacing w:after="0" w:line="240" w:lineRule="auto"/>
              <w:rPr>
                <w:b/>
                <w:sz w:val="24"/>
                <w:szCs w:val="24"/>
                <w:lang w:val="es-MX"/>
              </w:rPr>
            </w:pPr>
            <w:r w:rsidRPr="00FC472A">
              <w:rPr>
                <w:b/>
                <w:sz w:val="24"/>
                <w:szCs w:val="24"/>
                <w:lang w:val="es-MX"/>
              </w:rPr>
              <w:t>Contenidos</w:t>
            </w:r>
          </w:p>
        </w:tc>
        <w:tc>
          <w:tcPr>
            <w:tcW w:w="224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A2C5A" w:rsidRPr="00FC472A" w:rsidRDefault="005A2C5A" w:rsidP="00DF4401">
            <w:pPr>
              <w:spacing w:after="0" w:line="240" w:lineRule="auto"/>
              <w:rPr>
                <w:b/>
                <w:sz w:val="24"/>
                <w:szCs w:val="24"/>
                <w:lang w:val="es-MX"/>
              </w:rPr>
            </w:pPr>
            <w:r w:rsidRPr="00FC472A">
              <w:rPr>
                <w:b/>
                <w:sz w:val="24"/>
                <w:szCs w:val="24"/>
                <w:lang w:val="es-MX"/>
              </w:rPr>
              <w:t>Habilidades</w:t>
            </w:r>
          </w:p>
        </w:tc>
      </w:tr>
      <w:tr w:rsidR="005A2C5A" w:rsidRPr="00FC472A" w:rsidTr="00DF4401">
        <w:trPr>
          <w:trHeight w:val="295"/>
        </w:trPr>
        <w:tc>
          <w:tcPr>
            <w:tcW w:w="2760" w:type="pct"/>
            <w:gridSpan w:val="3"/>
            <w:tcBorders>
              <w:top w:val="single" w:sz="4" w:space="0" w:color="auto"/>
              <w:left w:val="single" w:sz="4" w:space="0" w:color="auto"/>
              <w:bottom w:val="single" w:sz="4" w:space="0" w:color="auto"/>
              <w:right w:val="single" w:sz="4" w:space="0" w:color="auto"/>
            </w:tcBorders>
            <w:vAlign w:val="center"/>
            <w:hideMark/>
          </w:tcPr>
          <w:p w:rsidR="005A2C5A" w:rsidRPr="00FC472A" w:rsidRDefault="00622B38" w:rsidP="00DF4401">
            <w:pPr>
              <w:spacing w:after="0" w:line="240" w:lineRule="auto"/>
              <w:rPr>
                <w:sz w:val="20"/>
                <w:szCs w:val="20"/>
                <w:lang w:val="es-MX"/>
              </w:rPr>
            </w:pPr>
            <w:r>
              <w:rPr>
                <w:sz w:val="20"/>
                <w:szCs w:val="20"/>
                <w:lang w:val="es-MX"/>
              </w:rPr>
              <w:t>Propiedad distributiva de la multiplicación</w:t>
            </w:r>
          </w:p>
        </w:tc>
        <w:tc>
          <w:tcPr>
            <w:tcW w:w="2240" w:type="pct"/>
            <w:gridSpan w:val="2"/>
            <w:tcBorders>
              <w:top w:val="single" w:sz="4" w:space="0" w:color="auto"/>
              <w:left w:val="single" w:sz="4" w:space="0" w:color="auto"/>
              <w:bottom w:val="single" w:sz="4" w:space="0" w:color="auto"/>
              <w:right w:val="single" w:sz="4" w:space="0" w:color="auto"/>
            </w:tcBorders>
            <w:vAlign w:val="center"/>
          </w:tcPr>
          <w:p w:rsidR="005A2C5A" w:rsidRPr="00FC472A" w:rsidRDefault="009F009B" w:rsidP="00DF4401">
            <w:pPr>
              <w:spacing w:after="0" w:line="240" w:lineRule="auto"/>
              <w:rPr>
                <w:sz w:val="20"/>
                <w:szCs w:val="20"/>
                <w:lang w:val="es-MX"/>
              </w:rPr>
            </w:pPr>
            <w:r>
              <w:rPr>
                <w:sz w:val="20"/>
                <w:szCs w:val="20"/>
                <w:lang w:val="es-MX"/>
              </w:rPr>
              <w:t>Identificar, calcular, aplicar, descomponer, resolver y analizar.</w:t>
            </w:r>
          </w:p>
        </w:tc>
      </w:tr>
    </w:tbl>
    <w:p w:rsidR="005A2C5A" w:rsidRPr="00F46B38" w:rsidRDefault="005A2C5A" w:rsidP="009F009B">
      <w:pPr>
        <w:spacing w:after="0" w:line="240" w:lineRule="auto"/>
        <w:rPr>
          <w:b/>
        </w:rPr>
      </w:pPr>
      <w:r w:rsidRPr="00F46B38">
        <w:rPr>
          <w:b/>
        </w:rPr>
        <w:t xml:space="preserve">Hola niños/as </w:t>
      </w:r>
    </w:p>
    <w:p w:rsidR="005A2C5A" w:rsidRDefault="005A2C5A" w:rsidP="005A2C5A">
      <w:pPr>
        <w:spacing w:after="0" w:line="240" w:lineRule="auto"/>
      </w:pPr>
      <w:r>
        <w:t>Espero que tod</w:t>
      </w:r>
      <w:r w:rsidR="0010551A">
        <w:t>os ustedes se encuentren muy bien</w:t>
      </w:r>
      <w:r>
        <w:t xml:space="preserve"> de salud junto a sus familias.</w:t>
      </w:r>
    </w:p>
    <w:p w:rsidR="00666D2E" w:rsidRDefault="00666D2E" w:rsidP="005A2C5A">
      <w:pPr>
        <w:spacing w:after="0" w:line="240" w:lineRule="auto"/>
      </w:pPr>
      <w:r>
        <w:t xml:space="preserve">Esta semana reforzaremos la </w:t>
      </w:r>
      <w:r w:rsidRPr="009F009B">
        <w:rPr>
          <w:b/>
        </w:rPr>
        <w:t>propiedad distributiva de la multiplicación</w:t>
      </w:r>
    </w:p>
    <w:p w:rsidR="00666D2E" w:rsidRPr="00F46B38" w:rsidRDefault="00666D2E" w:rsidP="005A2C5A">
      <w:pPr>
        <w:spacing w:after="0" w:line="240" w:lineRule="auto"/>
        <w:rPr>
          <w:b/>
        </w:rPr>
      </w:pPr>
      <w:r w:rsidRPr="00F46B38">
        <w:rPr>
          <w:b/>
        </w:rPr>
        <w:t>¡Vamos a trabajar!</w:t>
      </w:r>
    </w:p>
    <w:p w:rsidR="00666D2E" w:rsidRDefault="00666D2E" w:rsidP="00666D2E">
      <w:pPr>
        <w:spacing w:after="0" w:line="240" w:lineRule="auto"/>
        <w:jc w:val="center"/>
      </w:pPr>
      <w:r>
        <w:rPr>
          <w:noProof/>
          <w:lang w:eastAsia="es-CL"/>
        </w:rPr>
        <w:drawing>
          <wp:inline distT="0" distB="0" distL="0" distR="0">
            <wp:extent cx="828675" cy="657225"/>
            <wp:effectExtent l="0" t="0" r="9525" b="9525"/>
            <wp:docPr id="42" name="Imagen 42" descr="13 mejores imágenes de emoticones felices | Emoticon feli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mejores imágenes de emoticones felices | Emoticon feliz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8828"/>
      </w:tblGrid>
      <w:tr w:rsidR="005A2C5A" w:rsidTr="005A2C5A">
        <w:tc>
          <w:tcPr>
            <w:tcW w:w="8828" w:type="dxa"/>
          </w:tcPr>
          <w:p w:rsidR="008D0688" w:rsidRPr="00730999" w:rsidRDefault="005A2C5A" w:rsidP="005A2C5A">
            <w:pPr>
              <w:rPr>
                <w:b/>
              </w:rPr>
            </w:pPr>
            <w:r w:rsidRPr="00730999">
              <w:rPr>
                <w:b/>
              </w:rPr>
              <w:t>Debes record</w:t>
            </w:r>
            <w:r w:rsidR="008D0688" w:rsidRPr="00730999">
              <w:rPr>
                <w:b/>
              </w:rPr>
              <w:t>ar que:</w:t>
            </w:r>
          </w:p>
          <w:p w:rsidR="008D0688" w:rsidRDefault="008D0688" w:rsidP="00666D2E">
            <w:pPr>
              <w:jc w:val="both"/>
            </w:pPr>
            <w:r>
              <w:t>La propiedad distributiva es una propiedad de la multiplicación que nos dice que, si multiplicamos un número por otro, el resultado es el mismo que si multiplicamos el primer número por la suma o la resta que da como resultado el segundo número.</w:t>
            </w:r>
          </w:p>
          <w:p w:rsidR="008D0688" w:rsidRDefault="008D0688" w:rsidP="005A2C5A">
            <w:r>
              <w:t>Ejemplo</w:t>
            </w:r>
            <w:r w:rsidR="00B730C1">
              <w:t>s</w:t>
            </w:r>
            <w:r>
              <w:t>:</w:t>
            </w:r>
          </w:p>
          <w:p w:rsidR="008D0688" w:rsidRDefault="00142FBF" w:rsidP="009F009B">
            <w:pPr>
              <w:jc w:val="center"/>
            </w:pPr>
            <w:r>
              <w:object w:dxaOrig="8115"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18.5pt" o:ole="">
                  <v:imagedata r:id="rId9" o:title=""/>
                </v:shape>
                <o:OLEObject Type="Embed" ProgID="PBrush" ShapeID="_x0000_i1025" DrawAspect="Content" ObjectID="_1654340637" r:id="rId10"/>
              </w:object>
            </w:r>
          </w:p>
          <w:p w:rsidR="008D0688" w:rsidRDefault="008D0688" w:rsidP="005A2C5A"/>
        </w:tc>
      </w:tr>
    </w:tbl>
    <w:p w:rsidR="00142FBF" w:rsidRDefault="00142FBF" w:rsidP="00666D2E">
      <w:pPr>
        <w:rPr>
          <w:b/>
        </w:rPr>
      </w:pPr>
    </w:p>
    <w:p w:rsidR="005A2C5A" w:rsidRPr="00730999" w:rsidRDefault="00666D2E" w:rsidP="00666D2E">
      <w:pPr>
        <w:rPr>
          <w:b/>
        </w:rPr>
      </w:pPr>
      <w:r w:rsidRPr="00730999">
        <w:rPr>
          <w:b/>
        </w:rPr>
        <w:t>ACTIVIDAD</w:t>
      </w:r>
    </w:p>
    <w:p w:rsidR="00666D2E" w:rsidRDefault="00666D2E" w:rsidP="00F46B38">
      <w:pPr>
        <w:pStyle w:val="Prrafodelista"/>
        <w:numPr>
          <w:ilvl w:val="0"/>
          <w:numId w:val="4"/>
        </w:numPr>
        <w:rPr>
          <w:b/>
        </w:rPr>
      </w:pPr>
      <w:r>
        <w:t>Resuelve los ejercicios aplicando la propiedad distributiva</w:t>
      </w:r>
      <w:r w:rsidR="00266497">
        <w:t xml:space="preserve"> </w:t>
      </w:r>
      <w:r w:rsidR="00266497" w:rsidRPr="00F46B38">
        <w:rPr>
          <w:b/>
        </w:rPr>
        <w:t>de las dos formas dadas en el ejemplo anterior</w:t>
      </w:r>
      <w:r w:rsidR="00142FBF">
        <w:rPr>
          <w:b/>
        </w:rPr>
        <w:t xml:space="preserve"> (las flechas se han usado para que puedan comprender el orden de los números)</w:t>
      </w:r>
    </w:p>
    <w:p w:rsidR="009F009B" w:rsidRDefault="009F009B" w:rsidP="009F009B">
      <w:pPr>
        <w:rPr>
          <w:b/>
        </w:rPr>
      </w:pPr>
    </w:p>
    <w:p w:rsidR="009F009B" w:rsidRDefault="009F009B" w:rsidP="009F009B">
      <w:pPr>
        <w:rPr>
          <w:b/>
        </w:rPr>
      </w:pPr>
    </w:p>
    <w:p w:rsidR="009F009B" w:rsidRPr="009F009B" w:rsidRDefault="009F009B" w:rsidP="009F009B">
      <w:pPr>
        <w:rPr>
          <w:b/>
        </w:rPr>
      </w:pPr>
    </w:p>
    <w:tbl>
      <w:tblPr>
        <w:tblStyle w:val="Tablaconcuadrcula"/>
        <w:tblW w:w="8828" w:type="dxa"/>
        <w:tblLook w:val="04A0" w:firstRow="1" w:lastRow="0" w:firstColumn="1" w:lastColumn="0" w:noHBand="0" w:noVBand="1"/>
      </w:tblPr>
      <w:tblGrid>
        <w:gridCol w:w="4414"/>
        <w:gridCol w:w="4414"/>
      </w:tblGrid>
      <w:tr w:rsidR="00266497" w:rsidTr="00266497">
        <w:tc>
          <w:tcPr>
            <w:tcW w:w="4414" w:type="dxa"/>
          </w:tcPr>
          <w:p w:rsidR="00266497" w:rsidRDefault="00266497" w:rsidP="00266497">
            <w:r>
              <w:t xml:space="preserve"> 6 • 7   =</w:t>
            </w:r>
          </w:p>
          <w:p w:rsidR="00266497" w:rsidRDefault="00266497" w:rsidP="00266497"/>
          <w:p w:rsidR="00266497" w:rsidRDefault="00266497" w:rsidP="00266497"/>
          <w:p w:rsidR="00266497" w:rsidRDefault="00266497" w:rsidP="00266497"/>
        </w:tc>
        <w:tc>
          <w:tcPr>
            <w:tcW w:w="4414" w:type="dxa"/>
          </w:tcPr>
          <w:p w:rsidR="00266497" w:rsidRDefault="00266497" w:rsidP="00266497">
            <w:r>
              <w:t xml:space="preserve">                               6 • 7   </w:t>
            </w:r>
          </w:p>
          <w:p w:rsidR="00266497" w:rsidRDefault="00266497" w:rsidP="00266497"/>
          <w:p w:rsidR="00266497" w:rsidRDefault="00266497" w:rsidP="00266497"/>
          <w:p w:rsidR="00266497" w:rsidRDefault="00266497" w:rsidP="00266497"/>
          <w:p w:rsidR="009F009B" w:rsidRDefault="009F009B" w:rsidP="00266497"/>
          <w:p w:rsidR="009F009B" w:rsidRDefault="009F009B" w:rsidP="00266497"/>
          <w:p w:rsidR="009F009B" w:rsidRDefault="009F009B" w:rsidP="00266497"/>
          <w:p w:rsidR="009F009B" w:rsidRDefault="009F009B" w:rsidP="00266497"/>
          <w:p w:rsidR="009F009B" w:rsidRDefault="009F009B" w:rsidP="00266497"/>
          <w:p w:rsidR="009F009B" w:rsidRDefault="009F009B" w:rsidP="00266497"/>
          <w:p w:rsidR="00266497" w:rsidRDefault="00266497" w:rsidP="00266497"/>
        </w:tc>
      </w:tr>
      <w:tr w:rsidR="00266497" w:rsidTr="00266497">
        <w:tc>
          <w:tcPr>
            <w:tcW w:w="4414" w:type="dxa"/>
          </w:tcPr>
          <w:p w:rsidR="00266497" w:rsidRDefault="00266497" w:rsidP="00266497">
            <w:r>
              <w:t xml:space="preserve"> 3 • 9   =</w:t>
            </w:r>
          </w:p>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tc>
        <w:tc>
          <w:tcPr>
            <w:tcW w:w="4414" w:type="dxa"/>
          </w:tcPr>
          <w:p w:rsidR="00266497" w:rsidRDefault="00266497" w:rsidP="00266497">
            <w:r>
              <w:t xml:space="preserve">                              3 • 9   </w:t>
            </w:r>
          </w:p>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tc>
      </w:tr>
      <w:tr w:rsidR="00266497" w:rsidTr="00266497">
        <w:tc>
          <w:tcPr>
            <w:tcW w:w="4414" w:type="dxa"/>
          </w:tcPr>
          <w:p w:rsidR="00266497" w:rsidRDefault="00266497" w:rsidP="00266497"/>
          <w:p w:rsidR="00266497" w:rsidRDefault="00142FBF" w:rsidP="00266497">
            <w:r>
              <w:t xml:space="preserve">6 • </w:t>
            </w:r>
            <w:r w:rsidR="00266497">
              <w:t xml:space="preserve">5 = </w:t>
            </w:r>
          </w:p>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tc>
        <w:tc>
          <w:tcPr>
            <w:tcW w:w="4414" w:type="dxa"/>
          </w:tcPr>
          <w:p w:rsidR="00266497" w:rsidRDefault="00266497" w:rsidP="00266497"/>
          <w:p w:rsidR="00266497" w:rsidRDefault="00266497" w:rsidP="00266497">
            <w:r>
              <w:t xml:space="preserve">                             6 • 5  </w:t>
            </w:r>
          </w:p>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tc>
      </w:tr>
      <w:tr w:rsidR="00266497" w:rsidTr="00266497">
        <w:tc>
          <w:tcPr>
            <w:tcW w:w="4414" w:type="dxa"/>
          </w:tcPr>
          <w:p w:rsidR="00266497" w:rsidRDefault="00266497" w:rsidP="00266497"/>
          <w:p w:rsidR="00266497" w:rsidRDefault="00266497" w:rsidP="00266497">
            <w:r>
              <w:t>9 • 7   =</w:t>
            </w:r>
          </w:p>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9F009B" w:rsidRDefault="009F009B" w:rsidP="00266497"/>
          <w:p w:rsidR="009F009B" w:rsidRDefault="009F009B" w:rsidP="00266497"/>
          <w:p w:rsidR="009F009B" w:rsidRDefault="009F009B" w:rsidP="00266497"/>
        </w:tc>
        <w:tc>
          <w:tcPr>
            <w:tcW w:w="4414" w:type="dxa"/>
          </w:tcPr>
          <w:p w:rsidR="00266497" w:rsidRDefault="00266497" w:rsidP="00266497"/>
          <w:p w:rsidR="00266497" w:rsidRDefault="00266497" w:rsidP="00266497">
            <w:r>
              <w:t xml:space="preserve">                             9 • 7   </w:t>
            </w:r>
          </w:p>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tc>
      </w:tr>
      <w:tr w:rsidR="00266497" w:rsidTr="00266497">
        <w:tc>
          <w:tcPr>
            <w:tcW w:w="4414" w:type="dxa"/>
          </w:tcPr>
          <w:p w:rsidR="00266497" w:rsidRDefault="00266497" w:rsidP="00266497">
            <w:r>
              <w:lastRenderedPageBreak/>
              <w:t>6 • 10 =</w:t>
            </w:r>
          </w:p>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p w:rsidR="00266497" w:rsidRDefault="00266497" w:rsidP="00266497"/>
        </w:tc>
        <w:tc>
          <w:tcPr>
            <w:tcW w:w="4414" w:type="dxa"/>
          </w:tcPr>
          <w:p w:rsidR="00266497" w:rsidRDefault="00266497" w:rsidP="00266497">
            <w:r>
              <w:t xml:space="preserve">                           6 • 10</w:t>
            </w:r>
          </w:p>
          <w:p w:rsidR="00266497" w:rsidRDefault="00266497" w:rsidP="00266497"/>
        </w:tc>
      </w:tr>
    </w:tbl>
    <w:p w:rsidR="00666D2E" w:rsidRDefault="00666D2E" w:rsidP="00666D2E"/>
    <w:p w:rsidR="00266497" w:rsidRDefault="00266497" w:rsidP="00666D2E">
      <w:pPr>
        <w:rPr>
          <w:b/>
        </w:rPr>
      </w:pPr>
    </w:p>
    <w:p w:rsidR="00F46B38" w:rsidRPr="009F009B" w:rsidRDefault="009F009B" w:rsidP="00666D2E">
      <w:pPr>
        <w:rPr>
          <w:b/>
          <w:sz w:val="24"/>
          <w:szCs w:val="24"/>
        </w:rPr>
      </w:pPr>
      <w:r>
        <w:rPr>
          <w:b/>
          <w:noProof/>
          <w:sz w:val="24"/>
          <w:szCs w:val="24"/>
          <w:lang w:eastAsia="es-CL"/>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300355</wp:posOffset>
                </wp:positionV>
                <wp:extent cx="5857875" cy="1371600"/>
                <wp:effectExtent l="0" t="0" r="28575" b="19050"/>
                <wp:wrapNone/>
                <wp:docPr id="45" name="Rectángulo 45"/>
                <wp:cNvGraphicFramePr/>
                <a:graphic xmlns:a="http://schemas.openxmlformats.org/drawingml/2006/main">
                  <a:graphicData uri="http://schemas.microsoft.com/office/word/2010/wordprocessingShape">
                    <wps:wsp>
                      <wps:cNvSpPr/>
                      <wps:spPr>
                        <a:xfrm>
                          <a:off x="0" y="0"/>
                          <a:ext cx="5857875" cy="1371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CEF2E" id="Rectángulo 45" o:spid="_x0000_s1026" style="position:absolute;margin-left:-4.05pt;margin-top:23.65pt;width:461.25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" fillcolor="white [3201]" strokecolor="#70ad47 [3209]" strokeweight="1pt"/>
            </w:pict>
          </mc:Fallback>
        </mc:AlternateContent>
      </w:r>
      <w:r w:rsidR="00F46B38" w:rsidRPr="009F009B">
        <w:rPr>
          <w:b/>
          <w:sz w:val="24"/>
          <w:szCs w:val="24"/>
        </w:rPr>
        <w:t>2. Resolver del cuaderno ejercicios páginas 62 y 63.</w:t>
      </w:r>
    </w:p>
    <w:p w:rsidR="00730999" w:rsidRPr="009F009B" w:rsidRDefault="00730999" w:rsidP="00666D2E">
      <w:pPr>
        <w:rPr>
          <w:b/>
          <w:sz w:val="24"/>
          <w:szCs w:val="24"/>
        </w:rPr>
      </w:pPr>
      <w:r w:rsidRPr="009F009B">
        <w:rPr>
          <w:b/>
          <w:sz w:val="24"/>
          <w:szCs w:val="24"/>
        </w:rPr>
        <w:t>DEBES RECORDAR</w:t>
      </w:r>
    </w:p>
    <w:p w:rsidR="00730999" w:rsidRPr="009F009B" w:rsidRDefault="00730999" w:rsidP="00666D2E">
      <w:pPr>
        <w:rPr>
          <w:b/>
          <w:sz w:val="24"/>
          <w:szCs w:val="24"/>
        </w:rPr>
      </w:pPr>
      <w:r w:rsidRPr="009F009B">
        <w:rPr>
          <w:b/>
          <w:sz w:val="24"/>
          <w:szCs w:val="24"/>
        </w:rPr>
        <w:t>SI TIENES ALGUNA CONSULTA DEBES DIRIGIRTE A TU PROFESORA CORRESPONDIENTE</w:t>
      </w:r>
    </w:p>
    <w:p w:rsidR="00730999" w:rsidRPr="009F009B" w:rsidRDefault="00730999" w:rsidP="00666D2E">
      <w:pPr>
        <w:rPr>
          <w:b/>
          <w:sz w:val="24"/>
          <w:szCs w:val="24"/>
        </w:rPr>
      </w:pPr>
      <w:r w:rsidRPr="0010551A">
        <w:rPr>
          <w:b/>
          <w:color w:val="70AD47" w:themeColor="accent6"/>
          <w:sz w:val="24"/>
          <w:szCs w:val="24"/>
        </w:rPr>
        <w:t xml:space="preserve">TERCER AÑO A Y C  =  PROFESORA  ELIBETT ACEITUNO  </w:t>
      </w:r>
      <w:hyperlink r:id="rId11" w:history="1">
        <w:r w:rsidRPr="009F009B">
          <w:rPr>
            <w:rStyle w:val="Hipervnculo"/>
            <w:b/>
            <w:sz w:val="24"/>
            <w:szCs w:val="24"/>
          </w:rPr>
          <w:t>eaceituno@sanfernandocollege.cl</w:t>
        </w:r>
      </w:hyperlink>
      <w:r w:rsidRPr="009F009B">
        <w:rPr>
          <w:b/>
          <w:sz w:val="24"/>
          <w:szCs w:val="24"/>
        </w:rPr>
        <w:t xml:space="preserve">  O WASAP CORRESPONDIENTE .</w:t>
      </w:r>
    </w:p>
    <w:p w:rsidR="00730999" w:rsidRPr="009F009B" w:rsidRDefault="00730999" w:rsidP="00730999">
      <w:pPr>
        <w:rPr>
          <w:sz w:val="24"/>
          <w:szCs w:val="24"/>
        </w:rPr>
      </w:pPr>
      <w:r w:rsidRPr="0010551A">
        <w:rPr>
          <w:b/>
          <w:color w:val="C45911" w:themeColor="accent2" w:themeShade="BF"/>
          <w:sz w:val="24"/>
          <w:szCs w:val="24"/>
        </w:rPr>
        <w:t>TERCER AÑO B = PROFESORA AGRIPINA CASTRO</w:t>
      </w:r>
      <w:r w:rsidRPr="0010551A">
        <w:rPr>
          <w:color w:val="C45911" w:themeColor="accent2" w:themeShade="BF"/>
          <w:sz w:val="24"/>
          <w:szCs w:val="24"/>
        </w:rPr>
        <w:t xml:space="preserve"> </w:t>
      </w:r>
      <w:hyperlink r:id="rId12" w:history="1">
        <w:r w:rsidRPr="009F009B">
          <w:rPr>
            <w:rStyle w:val="Hipervnculo"/>
            <w:rFonts w:cstheme="minorHAnsi"/>
            <w:b/>
            <w:sz w:val="24"/>
            <w:szCs w:val="24"/>
            <w:bdr w:val="none" w:sz="0" w:space="0" w:color="auto" w:frame="1"/>
          </w:rPr>
          <w:t>agricastroespina@hotmail.com</w:t>
        </w:r>
      </w:hyperlink>
    </w:p>
    <w:p w:rsidR="009F009B" w:rsidRDefault="009F009B" w:rsidP="009F009B">
      <w:pPr>
        <w:pStyle w:val="Tab3"/>
        <w:rPr>
          <w:rFonts w:asciiTheme="minorHAnsi" w:eastAsia="Times New Roman" w:hAnsiTheme="minorHAnsi" w:cs="Segoe UI"/>
          <w:b/>
          <w:color w:val="000000" w:themeColor="text1"/>
          <w:bdr w:val="none" w:sz="0" w:space="0" w:color="auto" w:frame="1"/>
          <w:lang w:eastAsia="es-CL"/>
        </w:rPr>
      </w:pPr>
    </w:p>
    <w:p w:rsidR="009F009B" w:rsidRPr="009F009B" w:rsidRDefault="00F46B38" w:rsidP="009F009B">
      <w:pPr>
        <w:pStyle w:val="Tab3"/>
        <w:rPr>
          <w:rFonts w:asciiTheme="minorHAnsi" w:eastAsia="Times New Roman" w:hAnsiTheme="minorHAnsi" w:cs="Segoe UI"/>
          <w:b/>
          <w:color w:val="000000" w:themeColor="text1"/>
          <w:bdr w:val="none" w:sz="0" w:space="0" w:color="auto" w:frame="1"/>
          <w:lang w:eastAsia="es-CL"/>
        </w:rPr>
      </w:pPr>
      <w:r w:rsidRPr="009F009B">
        <w:rPr>
          <w:rFonts w:asciiTheme="minorHAnsi" w:eastAsia="Times New Roman" w:hAnsiTheme="minorHAnsi" w:cs="Segoe UI"/>
          <w:b/>
          <w:color w:val="000000" w:themeColor="text1"/>
          <w:bdr w:val="none" w:sz="0" w:space="0" w:color="auto" w:frame="1"/>
          <w:lang w:eastAsia="es-CL"/>
        </w:rPr>
        <w:t>POR FAVOR SE LES SOLICITA A LOS APODERADOS ENVI</w:t>
      </w:r>
      <w:r w:rsidR="009F009B" w:rsidRPr="009F009B">
        <w:rPr>
          <w:rFonts w:asciiTheme="minorHAnsi" w:eastAsia="Times New Roman" w:hAnsiTheme="minorHAnsi" w:cs="Segoe UI"/>
          <w:b/>
          <w:color w:val="000000" w:themeColor="text1"/>
          <w:bdr w:val="none" w:sz="0" w:space="0" w:color="auto" w:frame="1"/>
          <w:lang w:eastAsia="es-CL"/>
        </w:rPr>
        <w:t>AR IMAGEN DEL TRABAJO</w:t>
      </w:r>
    </w:p>
    <w:p w:rsidR="009F009B" w:rsidRPr="009F009B" w:rsidRDefault="00F46B38" w:rsidP="009F009B">
      <w:pPr>
        <w:pStyle w:val="Tab3"/>
        <w:rPr>
          <w:rFonts w:asciiTheme="minorHAnsi" w:eastAsia="Times New Roman" w:hAnsiTheme="minorHAnsi" w:cs="Segoe UI"/>
          <w:b/>
          <w:color w:val="000000" w:themeColor="text1"/>
          <w:bdr w:val="none" w:sz="0" w:space="0" w:color="auto" w:frame="1"/>
          <w:lang w:eastAsia="es-CL"/>
        </w:rPr>
      </w:pPr>
      <w:r w:rsidRPr="009F009B">
        <w:rPr>
          <w:rFonts w:asciiTheme="minorHAnsi" w:eastAsia="Times New Roman" w:hAnsiTheme="minorHAnsi" w:cs="Segoe UI"/>
          <w:b/>
          <w:color w:val="000000" w:themeColor="text1"/>
          <w:bdr w:val="none" w:sz="0" w:space="0" w:color="auto" w:frame="1"/>
          <w:lang w:eastAsia="es-CL"/>
        </w:rPr>
        <w:t>REALIZ</w:t>
      </w:r>
      <w:r w:rsidR="009F009B" w:rsidRPr="009F009B">
        <w:rPr>
          <w:rFonts w:asciiTheme="minorHAnsi" w:eastAsia="Times New Roman" w:hAnsiTheme="minorHAnsi" w:cs="Segoe UI"/>
          <w:b/>
          <w:color w:val="000000" w:themeColor="text1"/>
          <w:bdr w:val="none" w:sz="0" w:space="0" w:color="auto" w:frame="1"/>
          <w:lang w:eastAsia="es-CL"/>
        </w:rPr>
        <w:t xml:space="preserve">ADO </w:t>
      </w:r>
      <w:r w:rsidRPr="009F009B">
        <w:rPr>
          <w:rFonts w:asciiTheme="minorHAnsi" w:eastAsia="Times New Roman" w:hAnsiTheme="minorHAnsi" w:cs="Segoe UI"/>
          <w:b/>
          <w:color w:val="000000" w:themeColor="text1"/>
          <w:bdr w:val="none" w:sz="0" w:space="0" w:color="auto" w:frame="1"/>
          <w:lang w:eastAsia="es-CL"/>
        </w:rPr>
        <w:t>POR SUS HIJOS MED</w:t>
      </w:r>
      <w:r w:rsidR="0010551A">
        <w:rPr>
          <w:rFonts w:asciiTheme="minorHAnsi" w:eastAsia="Times New Roman" w:hAnsiTheme="minorHAnsi" w:cs="Segoe UI"/>
          <w:b/>
          <w:color w:val="000000" w:themeColor="text1"/>
          <w:bdr w:val="none" w:sz="0" w:space="0" w:color="auto" w:frame="1"/>
          <w:lang w:eastAsia="es-CL"/>
        </w:rPr>
        <w:t>IANTE WASAP O CORREO ELECTRÓ</w:t>
      </w:r>
      <w:r w:rsidR="009F009B">
        <w:rPr>
          <w:rFonts w:asciiTheme="minorHAnsi" w:eastAsia="Times New Roman" w:hAnsiTheme="minorHAnsi" w:cs="Segoe UI"/>
          <w:b/>
          <w:color w:val="000000" w:themeColor="text1"/>
          <w:bdr w:val="none" w:sz="0" w:space="0" w:color="auto" w:frame="1"/>
          <w:lang w:eastAsia="es-CL"/>
        </w:rPr>
        <w:t>NICO A</w:t>
      </w:r>
      <w:r w:rsidR="009F009B" w:rsidRPr="009F009B">
        <w:rPr>
          <w:rFonts w:asciiTheme="minorHAnsi" w:eastAsia="Times New Roman" w:hAnsiTheme="minorHAnsi" w:cs="Segoe UI"/>
          <w:b/>
          <w:color w:val="000000" w:themeColor="text1"/>
          <w:bdr w:val="none" w:sz="0" w:space="0" w:color="auto" w:frame="1"/>
          <w:lang w:eastAsia="es-CL"/>
        </w:rPr>
        <w:t xml:space="preserve"> LAS</w:t>
      </w:r>
    </w:p>
    <w:p w:rsidR="009F009B" w:rsidRPr="009F009B" w:rsidRDefault="009F009B" w:rsidP="009F009B">
      <w:pPr>
        <w:pStyle w:val="Tab3"/>
        <w:rPr>
          <w:rFonts w:asciiTheme="minorHAnsi" w:eastAsia="Times New Roman" w:hAnsiTheme="minorHAnsi" w:cs="Segoe UI"/>
          <w:b/>
          <w:color w:val="323130"/>
          <w:bdr w:val="none" w:sz="0" w:space="0" w:color="auto" w:frame="1"/>
          <w:lang w:eastAsia="es-CL"/>
        </w:rPr>
      </w:pPr>
      <w:r w:rsidRPr="009F009B">
        <w:rPr>
          <w:rFonts w:asciiTheme="minorHAnsi" w:eastAsia="Times New Roman" w:hAnsiTheme="minorHAnsi" w:cs="Segoe UI"/>
          <w:b/>
          <w:color w:val="000000" w:themeColor="text1"/>
          <w:bdr w:val="none" w:sz="0" w:space="0" w:color="auto" w:frame="1"/>
          <w:lang w:eastAsia="es-CL"/>
        </w:rPr>
        <w:t xml:space="preserve">PROFESORAS </w:t>
      </w:r>
      <w:r w:rsidR="00F46B38" w:rsidRPr="009F009B">
        <w:rPr>
          <w:rFonts w:asciiTheme="minorHAnsi" w:eastAsia="Times New Roman" w:hAnsiTheme="minorHAnsi" w:cs="Segoe UI"/>
          <w:b/>
          <w:color w:val="000000" w:themeColor="text1"/>
          <w:bdr w:val="none" w:sz="0" w:space="0" w:color="auto" w:frame="1"/>
          <w:lang w:eastAsia="es-CL"/>
        </w:rPr>
        <w:t>CORRESPONDIENTES</w:t>
      </w:r>
      <w:r w:rsidR="00142FBF">
        <w:rPr>
          <w:rFonts w:asciiTheme="minorHAnsi" w:eastAsia="Times New Roman" w:hAnsiTheme="minorHAnsi" w:cs="Segoe UI"/>
          <w:b/>
          <w:color w:val="000000" w:themeColor="text1"/>
          <w:bdr w:val="none" w:sz="0" w:space="0" w:color="auto" w:frame="1"/>
          <w:lang w:eastAsia="es-CL"/>
        </w:rPr>
        <w:t>,</w:t>
      </w:r>
      <w:r w:rsidR="00F46B38" w:rsidRPr="009F009B">
        <w:rPr>
          <w:rFonts w:asciiTheme="minorHAnsi" w:eastAsia="Times New Roman" w:hAnsiTheme="minorHAnsi" w:cs="Segoe UI"/>
          <w:b/>
          <w:color w:val="000000" w:themeColor="text1"/>
          <w:bdr w:val="none" w:sz="0" w:space="0" w:color="auto" w:frame="1"/>
          <w:lang w:eastAsia="es-CL"/>
        </w:rPr>
        <w:t xml:space="preserve"> PARA SU REVISIÓN Y RETROALIMENTACIÓN</w:t>
      </w:r>
      <w:r w:rsidR="00F46B38" w:rsidRPr="009F009B">
        <w:rPr>
          <w:rFonts w:asciiTheme="minorHAnsi" w:eastAsia="Times New Roman" w:hAnsiTheme="minorHAnsi" w:cs="Segoe UI"/>
          <w:b/>
          <w:color w:val="323130"/>
          <w:bdr w:val="none" w:sz="0" w:space="0" w:color="auto" w:frame="1"/>
          <w:lang w:eastAsia="es-CL"/>
        </w:rPr>
        <w:t>.</w:t>
      </w:r>
      <w:r w:rsidR="005A2C5A" w:rsidRPr="009F009B">
        <w:rPr>
          <w:rFonts w:asciiTheme="minorHAnsi" w:eastAsia="Times New Roman" w:hAnsiTheme="minorHAnsi" w:cs="Segoe UI"/>
          <w:b/>
          <w:color w:val="323130"/>
          <w:bdr w:val="none" w:sz="0" w:space="0" w:color="auto" w:frame="1"/>
          <w:lang w:eastAsia="es-CL"/>
        </w:rPr>
        <w:br/>
      </w:r>
    </w:p>
    <w:p w:rsidR="00F46B38" w:rsidRPr="009F009B" w:rsidRDefault="00F46B38" w:rsidP="009F009B">
      <w:pPr>
        <w:pStyle w:val="Tab3"/>
        <w:jc w:val="center"/>
        <w:rPr>
          <w:rFonts w:ascii="Bodoni MT" w:hAnsi="Bodoni MT"/>
          <w:b/>
          <w:sz w:val="32"/>
          <w:szCs w:val="32"/>
        </w:rPr>
      </w:pPr>
      <w:r w:rsidRPr="009F009B">
        <w:rPr>
          <w:rFonts w:ascii="Bodoni MT" w:hAnsi="Bodoni MT"/>
          <w:b/>
          <w:sz w:val="32"/>
          <w:szCs w:val="32"/>
        </w:rPr>
        <w:t>“</w:t>
      </w:r>
      <w:r w:rsidR="00266497" w:rsidRPr="009F009B">
        <w:rPr>
          <w:rFonts w:ascii="Bodoni MT" w:hAnsi="Bodoni MT"/>
          <w:b/>
          <w:sz w:val="32"/>
          <w:szCs w:val="32"/>
        </w:rPr>
        <w:t>Unas palabras amables, un lib</w:t>
      </w:r>
      <w:r w:rsidRPr="009F009B">
        <w:rPr>
          <w:rFonts w:ascii="Bodoni MT" w:hAnsi="Bodoni MT"/>
          <w:b/>
          <w:sz w:val="32"/>
          <w:szCs w:val="32"/>
        </w:rPr>
        <w:t>ro cálido y una sonrisa honesta</w:t>
      </w:r>
    </w:p>
    <w:p w:rsidR="00266497" w:rsidRPr="009F009B" w:rsidRDefault="00266497" w:rsidP="0010551A">
      <w:pPr>
        <w:pStyle w:val="Tab3"/>
        <w:jc w:val="center"/>
        <w:rPr>
          <w:rFonts w:ascii="Bodoni MT" w:hAnsi="Bodoni MT"/>
          <w:b/>
          <w:sz w:val="32"/>
          <w:szCs w:val="32"/>
        </w:rPr>
      </w:pPr>
      <w:r w:rsidRPr="009F009B">
        <w:rPr>
          <w:rFonts w:ascii="Bodoni MT" w:hAnsi="Bodoni MT"/>
          <w:b/>
          <w:sz w:val="32"/>
          <w:szCs w:val="32"/>
        </w:rPr>
        <w:t xml:space="preserve">pueden hacer </w:t>
      </w:r>
      <w:r w:rsidR="0010551A" w:rsidRPr="009F009B">
        <w:rPr>
          <w:rFonts w:ascii="Bodoni MT" w:hAnsi="Bodoni MT"/>
          <w:b/>
          <w:sz w:val="32"/>
          <w:szCs w:val="32"/>
        </w:rPr>
        <w:t>milagros”</w:t>
      </w:r>
      <w:r w:rsidR="0010551A">
        <w:rPr>
          <w:rFonts w:ascii="Bodoni MT" w:hAnsi="Bodoni MT"/>
          <w:b/>
          <w:sz w:val="32"/>
          <w:szCs w:val="32"/>
        </w:rPr>
        <w:t xml:space="preserve"> William</w:t>
      </w:r>
      <w:r w:rsidRPr="009F009B">
        <w:rPr>
          <w:rFonts w:ascii="Bodoni MT" w:hAnsi="Bodoni MT"/>
          <w:b/>
          <w:sz w:val="32"/>
          <w:szCs w:val="32"/>
        </w:rPr>
        <w:t xml:space="preserve"> Hazlitt</w:t>
      </w:r>
    </w:p>
    <w:p w:rsidR="005A2C5A" w:rsidRDefault="00F46B38" w:rsidP="009F009B">
      <w:pPr>
        <w:jc w:val="center"/>
        <w:rPr>
          <w:rFonts w:ascii="Bodoni MT" w:hAnsi="Bodoni MT"/>
          <w:b/>
          <w:sz w:val="28"/>
          <w:szCs w:val="28"/>
        </w:rPr>
      </w:pPr>
      <w:r>
        <w:rPr>
          <w:noProof/>
          <w:lang w:eastAsia="es-CL"/>
        </w:rPr>
        <w:drawing>
          <wp:inline distT="0" distB="0" distL="0" distR="0">
            <wp:extent cx="2067174" cy="1638300"/>
            <wp:effectExtent l="0" t="0" r="9525" b="0"/>
            <wp:docPr id="43" name="Imagen 43" descr="Emoticon de gesto ganador. Emoticon feliz emocionado levanta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ticon de gesto ganador. Emoticon feliz emocionado levantand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9289" cy="1639976"/>
                    </a:xfrm>
                    <a:prstGeom prst="rect">
                      <a:avLst/>
                    </a:prstGeom>
                    <a:noFill/>
                    <a:ln>
                      <a:noFill/>
                    </a:ln>
                  </pic:spPr>
                </pic:pic>
              </a:graphicData>
            </a:graphic>
          </wp:inline>
        </w:drawing>
      </w:r>
    </w:p>
    <w:p w:rsidR="009713AB" w:rsidRPr="00142FBF" w:rsidRDefault="005A2C5A" w:rsidP="00142FBF">
      <w:pPr>
        <w:jc w:val="center"/>
        <w:rPr>
          <w:rFonts w:ascii="Bodoni MT" w:hAnsi="Bodoni MT"/>
          <w:b/>
          <w:sz w:val="28"/>
          <w:szCs w:val="28"/>
        </w:rPr>
      </w:pPr>
      <w:r>
        <w:rPr>
          <w:rFonts w:ascii="Bodoni MT" w:hAnsi="Bodoni MT"/>
          <w:b/>
          <w:sz w:val="28"/>
          <w:szCs w:val="28"/>
        </w:rPr>
        <w:t>¡Qué tengas una linda semana!</w:t>
      </w:r>
    </w:p>
    <w:sectPr w:rsidR="009713AB" w:rsidRPr="00142FBF">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E7" w:rsidRDefault="00E162E7" w:rsidP="009F009B">
      <w:pPr>
        <w:spacing w:after="0" w:line="240" w:lineRule="auto"/>
      </w:pPr>
      <w:r>
        <w:separator/>
      </w:r>
    </w:p>
  </w:endnote>
  <w:endnote w:type="continuationSeparator" w:id="0">
    <w:p w:rsidR="00E162E7" w:rsidRDefault="00E162E7" w:rsidP="009F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114858"/>
      <w:docPartObj>
        <w:docPartGallery w:val="Page Numbers (Bottom of Page)"/>
        <w:docPartUnique/>
      </w:docPartObj>
    </w:sdtPr>
    <w:sdtEndPr/>
    <w:sdtContent>
      <w:p w:rsidR="009F009B" w:rsidRDefault="009F009B">
        <w:pPr>
          <w:pStyle w:val="Piedepgina"/>
        </w:pPr>
        <w:r>
          <w:rPr>
            <w:rFonts w:asciiTheme="majorHAnsi" w:eastAsiaTheme="majorEastAsia" w:hAnsiTheme="majorHAnsi" w:cstheme="majorBidi"/>
            <w:noProof/>
            <w:sz w:val="28"/>
            <w:szCs w:val="28"/>
            <w:lang w:eastAsia="es-C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44" name="Cinta curvada hacia abaj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9F009B" w:rsidRDefault="009F009B">
                              <w:pPr>
                                <w:jc w:val="center"/>
                                <w:rPr>
                                  <w:color w:val="4472C4" w:themeColor="accent1"/>
                                </w:rPr>
                              </w:pPr>
                              <w:r>
                                <w:fldChar w:fldCharType="begin"/>
                              </w:r>
                              <w:r>
                                <w:instrText>PAGE    \* MERGEFORMAT</w:instrText>
                              </w:r>
                              <w:r>
                                <w:fldChar w:fldCharType="separate"/>
                              </w:r>
                              <w:r w:rsidR="004E5CA4" w:rsidRPr="004E5CA4">
                                <w:rPr>
                                  <w:noProof/>
                                  <w:color w:val="4472C4" w:themeColor="accent1"/>
                                  <w:lang w:val="es-ES"/>
                                </w:rPr>
                                <w:t>1</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4"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" filled="f" fillcolor="#17365d" strokecolor="#71a0dc">
                  <v:textbox>
                    <w:txbxContent>
                      <w:p w:rsidR="009F009B" w:rsidRDefault="009F009B">
                        <w:pPr>
                          <w:jc w:val="center"/>
                          <w:rPr>
                            <w:color w:val="4472C4" w:themeColor="accent1"/>
                          </w:rPr>
                        </w:pPr>
                        <w:r>
                          <w:fldChar w:fldCharType="begin"/>
                        </w:r>
                        <w:r>
                          <w:instrText>PAGE    \* MERGEFORMAT</w:instrText>
                        </w:r>
                        <w:r>
                          <w:fldChar w:fldCharType="separate"/>
                        </w:r>
                        <w:r w:rsidR="004E5CA4" w:rsidRPr="004E5CA4">
                          <w:rPr>
                            <w:noProof/>
                            <w:color w:val="4472C4" w:themeColor="accent1"/>
                            <w:lang w:val="es-ES"/>
                          </w:rPr>
                          <w:t>1</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E7" w:rsidRDefault="00E162E7" w:rsidP="009F009B">
      <w:pPr>
        <w:spacing w:after="0" w:line="240" w:lineRule="auto"/>
      </w:pPr>
      <w:r>
        <w:separator/>
      </w:r>
    </w:p>
  </w:footnote>
  <w:footnote w:type="continuationSeparator" w:id="0">
    <w:p w:rsidR="00E162E7" w:rsidRDefault="00E162E7" w:rsidP="009F0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F4E4B"/>
    <w:multiLevelType w:val="hybridMultilevel"/>
    <w:tmpl w:val="837E10F8"/>
    <w:lvl w:ilvl="0" w:tplc="63B22EB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7F4544A"/>
    <w:multiLevelType w:val="hybridMultilevel"/>
    <w:tmpl w:val="3BDA724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581035BB"/>
    <w:multiLevelType w:val="hybridMultilevel"/>
    <w:tmpl w:val="C6DA488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5CC775AB"/>
    <w:multiLevelType w:val="hybridMultilevel"/>
    <w:tmpl w:val="C9CC33E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5A"/>
    <w:rsid w:val="0010551A"/>
    <w:rsid w:val="00142FBF"/>
    <w:rsid w:val="00266497"/>
    <w:rsid w:val="004E5CA4"/>
    <w:rsid w:val="005A2C5A"/>
    <w:rsid w:val="00622B38"/>
    <w:rsid w:val="00666D2E"/>
    <w:rsid w:val="00730999"/>
    <w:rsid w:val="008922B3"/>
    <w:rsid w:val="008D0688"/>
    <w:rsid w:val="009713AB"/>
    <w:rsid w:val="009F009B"/>
    <w:rsid w:val="00A512B9"/>
    <w:rsid w:val="00B730C1"/>
    <w:rsid w:val="00DF61E4"/>
    <w:rsid w:val="00E162E7"/>
    <w:rsid w:val="00E72D17"/>
    <w:rsid w:val="00E9701D"/>
    <w:rsid w:val="00ED77C7"/>
    <w:rsid w:val="00F46B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B48D6E-8083-4124-8771-6F7759FD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5A"/>
  </w:style>
  <w:style w:type="paragraph" w:styleId="Ttulo3">
    <w:name w:val="heading 3"/>
    <w:basedOn w:val="Normal"/>
    <w:next w:val="Normal"/>
    <w:link w:val="Ttulo3Car"/>
    <w:uiPriority w:val="9"/>
    <w:semiHidden/>
    <w:unhideWhenUsed/>
    <w:qFormat/>
    <w:rsid w:val="00266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5A2C5A"/>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A2C5A"/>
    <w:rPr>
      <w:rFonts w:ascii="Times New Roman" w:eastAsia="Times New Roman" w:hAnsi="Times New Roman" w:cs="Times New Roman"/>
      <w:b/>
      <w:bCs/>
      <w:sz w:val="24"/>
      <w:szCs w:val="24"/>
      <w:lang w:eastAsia="es-CL"/>
    </w:rPr>
  </w:style>
  <w:style w:type="paragraph" w:styleId="Prrafodelista">
    <w:name w:val="List Paragraph"/>
    <w:basedOn w:val="Normal"/>
    <w:uiPriority w:val="99"/>
    <w:qFormat/>
    <w:rsid w:val="005A2C5A"/>
    <w:pPr>
      <w:ind w:left="720"/>
      <w:contextualSpacing/>
    </w:pPr>
  </w:style>
  <w:style w:type="character" w:styleId="Hipervnculo">
    <w:name w:val="Hyperlink"/>
    <w:basedOn w:val="Fuentedeprrafopredeter"/>
    <w:uiPriority w:val="99"/>
    <w:unhideWhenUsed/>
    <w:rsid w:val="005A2C5A"/>
    <w:rPr>
      <w:color w:val="0000FF"/>
      <w:u w:val="single"/>
    </w:rPr>
  </w:style>
  <w:style w:type="paragraph" w:styleId="Sinespaciado">
    <w:name w:val="No Spacing"/>
    <w:uiPriority w:val="1"/>
    <w:qFormat/>
    <w:rsid w:val="005A2C5A"/>
    <w:pPr>
      <w:spacing w:after="0" w:line="240" w:lineRule="auto"/>
    </w:pPr>
    <w:rPr>
      <w:rFonts w:ascii="Calibri" w:eastAsia="Calibri" w:hAnsi="Calibri" w:cs="Times New Roman"/>
    </w:rPr>
  </w:style>
  <w:style w:type="paragraph" w:customStyle="1" w:styleId="Tab3">
    <w:name w:val="Tab 3"/>
    <w:basedOn w:val="Normal"/>
    <w:rsid w:val="005A2C5A"/>
    <w:pPr>
      <w:tabs>
        <w:tab w:val="left" w:pos="454"/>
        <w:tab w:val="left" w:pos="907"/>
        <w:tab w:val="left" w:pos="1361"/>
        <w:tab w:val="left" w:pos="1814"/>
        <w:tab w:val="left" w:pos="2268"/>
      </w:tabs>
      <w:autoSpaceDE w:val="0"/>
      <w:autoSpaceDN w:val="0"/>
      <w:adjustRightInd w:val="0"/>
      <w:spacing w:after="0" w:line="240" w:lineRule="auto"/>
      <w:ind w:left="1361" w:hanging="1361"/>
      <w:jc w:val="both"/>
    </w:pPr>
    <w:rPr>
      <w:rFonts w:ascii="Tahoma" w:eastAsia="Calibri" w:hAnsi="Tahoma" w:cs="Tahoma"/>
      <w:sz w:val="24"/>
      <w:szCs w:val="24"/>
      <w:lang w:val="es-ES" w:eastAsia="es-ES"/>
    </w:rPr>
  </w:style>
  <w:style w:type="table" w:styleId="Tablaconcuadrcula">
    <w:name w:val="Table Grid"/>
    <w:basedOn w:val="Tablanormal"/>
    <w:uiPriority w:val="39"/>
    <w:rsid w:val="005A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26649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6649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266497"/>
    <w:rPr>
      <w:b/>
      <w:bCs/>
    </w:rPr>
  </w:style>
  <w:style w:type="paragraph" w:styleId="Encabezado">
    <w:name w:val="header"/>
    <w:basedOn w:val="Normal"/>
    <w:link w:val="EncabezadoCar"/>
    <w:uiPriority w:val="99"/>
    <w:unhideWhenUsed/>
    <w:rsid w:val="009F00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09B"/>
  </w:style>
  <w:style w:type="paragraph" w:styleId="Piedepgina">
    <w:name w:val="footer"/>
    <w:basedOn w:val="Normal"/>
    <w:link w:val="PiedepginaCar"/>
    <w:uiPriority w:val="99"/>
    <w:unhideWhenUsed/>
    <w:rsid w:val="009F00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gricastroespina@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ceituno@sanfernandocollege.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elibett.aan@outlook.es</dc:creator>
  <cp:keywords/>
  <dc:description/>
  <cp:lastModifiedBy>hp sfc</cp:lastModifiedBy>
  <cp:revision>2</cp:revision>
  <dcterms:created xsi:type="dcterms:W3CDTF">2020-06-22T18:18:00Z</dcterms:created>
  <dcterms:modified xsi:type="dcterms:W3CDTF">2020-06-22T18:18:00Z</dcterms:modified>
</cp:coreProperties>
</file>