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A6" w:rsidRDefault="00F377A6" w:rsidP="00F377A6">
      <w:pPr>
        <w:rPr>
          <w:rFonts w:ascii="Arial" w:hAnsi="Arial" w:cs="Arial"/>
          <w:color w:val="222222"/>
          <w:shd w:val="clear" w:color="auto" w:fill="FFFFFF"/>
        </w:rPr>
      </w:pPr>
      <w:bookmarkStart w:id="0" w:name="_GoBack"/>
      <w:bookmarkEnd w:id="0"/>
    </w:p>
    <w:p w:rsidR="00F377A6" w:rsidRDefault="00F377A6" w:rsidP="00F377A6">
      <w:pPr>
        <w:tabs>
          <w:tab w:val="left" w:pos="930"/>
        </w:tabs>
        <w:spacing w:after="0" w:line="240" w:lineRule="auto"/>
        <w:rPr>
          <w:rFonts w:ascii="Tahoma" w:eastAsia="Times New Roman" w:hAnsi="Tahoma" w:cs="Tahoma"/>
          <w:sz w:val="24"/>
          <w:szCs w:val="24"/>
          <w:lang w:eastAsia="es-CL"/>
        </w:rPr>
      </w:pPr>
      <w:r w:rsidRPr="005832B6">
        <w:rPr>
          <w:rFonts w:ascii="Times New Roman" w:hAnsi="Times New Roman" w:cs="Times New Roman"/>
          <w:b/>
          <w:bCs/>
          <w:noProof/>
          <w:sz w:val="56"/>
          <w:lang w:eastAsia="es-CL"/>
        </w:rPr>
        <w:drawing>
          <wp:anchor distT="0" distB="0" distL="114300" distR="114300" simplePos="0" relativeHeight="251659264" behindDoc="0" locked="0" layoutInCell="1" allowOverlap="1" wp14:anchorId="4D4D1FEC" wp14:editId="22CE8C8F">
            <wp:simplePos x="0" y="0"/>
            <wp:positionH relativeFrom="margin">
              <wp:posOffset>0</wp:posOffset>
            </wp:positionH>
            <wp:positionV relativeFrom="paragraph">
              <wp:posOffset>0</wp:posOffset>
            </wp:positionV>
            <wp:extent cx="483073" cy="588397"/>
            <wp:effectExtent l="0" t="0" r="0" b="2540"/>
            <wp:wrapNone/>
            <wp:docPr id="2" name="Imagen 2"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2\Desktop\insigni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073" cy="588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sz w:val="24"/>
          <w:szCs w:val="24"/>
          <w:lang w:eastAsia="es-CL"/>
        </w:rPr>
        <w:tab/>
        <w:t>San Fernando College</w:t>
      </w:r>
    </w:p>
    <w:p w:rsidR="00F377A6" w:rsidRPr="00A229B3" w:rsidRDefault="00F377A6" w:rsidP="00F377A6">
      <w:pPr>
        <w:tabs>
          <w:tab w:val="left" w:pos="930"/>
        </w:tabs>
        <w:spacing w:after="0" w:line="240" w:lineRule="auto"/>
        <w:rPr>
          <w:rFonts w:ascii="Tahoma" w:eastAsia="Times New Roman" w:hAnsi="Tahoma" w:cs="Tahoma"/>
          <w:sz w:val="24"/>
          <w:szCs w:val="24"/>
          <w:lang w:eastAsia="es-CL"/>
        </w:rPr>
      </w:pPr>
      <w:r>
        <w:rPr>
          <w:rFonts w:ascii="Tahoma" w:eastAsia="Times New Roman" w:hAnsi="Tahoma" w:cs="Tahoma"/>
          <w:sz w:val="24"/>
          <w:szCs w:val="24"/>
          <w:lang w:eastAsia="es-CL"/>
        </w:rPr>
        <w:tab/>
        <w:t>Departamento Educación Física</w:t>
      </w:r>
    </w:p>
    <w:tbl>
      <w:tblPr>
        <w:tblpPr w:leftFromText="141" w:rightFromText="141" w:vertAnchor="text" w:horzAnchor="margin" w:tblpY="975"/>
        <w:tblW w:w="0" w:type="auto"/>
        <w:tblCellMar>
          <w:left w:w="0" w:type="dxa"/>
          <w:right w:w="0" w:type="dxa"/>
        </w:tblCellMar>
        <w:tblLook w:val="04A0" w:firstRow="1" w:lastRow="0" w:firstColumn="1" w:lastColumn="0" w:noHBand="0" w:noVBand="1"/>
      </w:tblPr>
      <w:tblGrid>
        <w:gridCol w:w="4957"/>
        <w:gridCol w:w="2835"/>
      </w:tblGrid>
      <w:tr w:rsidR="00F377A6" w:rsidRPr="00A229B3" w:rsidTr="0082353A">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Asignatura:</w:t>
            </w:r>
            <w:r>
              <w:rPr>
                <w:rFonts w:ascii="Calibri" w:eastAsia="Times New Roman" w:hAnsi="Calibri" w:cs="Calibri"/>
                <w:b/>
                <w:bCs/>
                <w:lang w:eastAsia="es-CL"/>
              </w:rPr>
              <w:t xml:space="preserve"> EDUCACION FISICA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 De La Guía:</w:t>
            </w:r>
            <w:r w:rsidR="00EE115B">
              <w:rPr>
                <w:rFonts w:ascii="Calibri" w:eastAsia="Times New Roman" w:hAnsi="Calibri" w:cs="Calibri"/>
                <w:b/>
                <w:bCs/>
                <w:lang w:eastAsia="es-CL"/>
              </w:rPr>
              <w:t xml:space="preserve"> 11</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Título de la Guía:</w:t>
            </w:r>
            <w:r>
              <w:rPr>
                <w:rFonts w:ascii="Calibri" w:eastAsia="Times New Roman" w:hAnsi="Calibri" w:cs="Calibri"/>
                <w:b/>
                <w:bCs/>
                <w:lang w:eastAsia="es-CL"/>
              </w:rPr>
              <w:t xml:space="preserve"> INICIO TRABAJO CON BALON </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Objetivo de Aprendizaje (OA)</w:t>
            </w:r>
            <w:r>
              <w:rPr>
                <w:rFonts w:ascii="Calibri" w:eastAsia="Times New Roman" w:hAnsi="Calibri" w:cs="Calibri"/>
                <w:b/>
                <w:bCs/>
                <w:lang w:eastAsia="es-CL"/>
              </w:rPr>
              <w:t xml:space="preserve"> </w:t>
            </w:r>
            <w:r w:rsidRPr="00A229B3">
              <w:rPr>
                <w:rFonts w:ascii="Calibri" w:eastAsia="Times New Roman" w:hAnsi="Calibri" w:cs="Calibri"/>
                <w:b/>
                <w:bCs/>
                <w:lang w:eastAsia="es-CL"/>
              </w:rPr>
              <w:t>:</w:t>
            </w:r>
            <w:r w:rsidRPr="00872C65">
              <w:rPr>
                <w:rFonts w:ascii="Calibri" w:eastAsia="Times New Roman" w:hAnsi="Calibri" w:cs="Calibri"/>
                <w:b/>
                <w:bCs/>
                <w:lang w:eastAsia="es-CL"/>
              </w:rPr>
              <w:t>OA 1: Demostrar la aplicación de las habilidades motrices básicas adquiridas, en una variedad de actividades deportivas, por ejemplo, realizar un giro sobre una viga de equilibrio, lanzar un balón hacia la portería y correr una distancia determinada (por ejemplo, 50 o 80 metros).</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Docente:</w:t>
            </w:r>
            <w:r>
              <w:rPr>
                <w:rFonts w:ascii="Calibri" w:eastAsia="Times New Roman" w:hAnsi="Calibri" w:cs="Calibri"/>
                <w:b/>
                <w:bCs/>
                <w:lang w:eastAsia="es-CL"/>
              </w:rPr>
              <w:t xml:space="preserve"> MICHELLE CARDENAS MUÑOZ</w:t>
            </w:r>
          </w:p>
        </w:tc>
      </w:tr>
      <w:tr w:rsidR="00F377A6" w:rsidRPr="00A229B3" w:rsidTr="0082353A">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Estudiante: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Curso:</w:t>
            </w:r>
            <w:r w:rsidR="00E04F62">
              <w:rPr>
                <w:rFonts w:ascii="Calibri" w:eastAsia="Times New Roman" w:hAnsi="Calibri" w:cs="Calibri"/>
                <w:b/>
                <w:bCs/>
                <w:lang w:eastAsia="es-CL"/>
              </w:rPr>
              <w:t xml:space="preserve"> 6</w:t>
            </w:r>
            <w:r>
              <w:rPr>
                <w:rFonts w:ascii="Calibri" w:eastAsia="Times New Roman" w:hAnsi="Calibri" w:cs="Calibri"/>
                <w:b/>
                <w:bCs/>
                <w:lang w:eastAsia="es-CL"/>
              </w:rPr>
              <w:t xml:space="preserve">° BASICO </w:t>
            </w:r>
          </w:p>
        </w:tc>
      </w:tr>
    </w:tbl>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Default="00F377A6" w:rsidP="00F377A6"/>
    <w:p w:rsidR="00F377A6" w:rsidRDefault="00F377A6" w:rsidP="00F377A6"/>
    <w:p w:rsidR="00F377A6" w:rsidRDefault="00F377A6" w:rsidP="00F377A6"/>
    <w:p w:rsidR="00F377A6" w:rsidRDefault="00F377A6" w:rsidP="00F377A6"/>
    <w:p w:rsidR="00F377A6" w:rsidRDefault="00F377A6" w:rsidP="00F377A6"/>
    <w:p w:rsidR="00F377A6" w:rsidRDefault="00F377A6" w:rsidP="00F377A6"/>
    <w:p w:rsidR="00F377A6" w:rsidRDefault="00F377A6" w:rsidP="00F377A6">
      <w:r>
        <w:t>Instrucciones:</w:t>
      </w:r>
    </w:p>
    <w:p w:rsidR="00F377A6" w:rsidRDefault="00F377A6" w:rsidP="00F377A6">
      <w:r>
        <w:t>Queridos estudiantes, continuamos con nuestras clases, recuerda que para iniciar el trabajo debes realizar un pequeño calentamiento y elongaciones  hidratarte muy bien, y dejar ordenado una vez que termines tu rutina de ejercicios.</w:t>
      </w:r>
    </w:p>
    <w:p w:rsidR="00EE115B" w:rsidRDefault="00EE115B" w:rsidP="00F377A6">
      <w:r>
        <w:t>En esta ocasión realiza las dos rutinas anteriores, y vas a responder una pequeña pauta de autoevaluación.</w:t>
      </w:r>
    </w:p>
    <w:p w:rsidR="00EE115B" w:rsidRDefault="00EE115B" w:rsidP="00F377A6">
      <w:r>
        <w:t>Esta pauta me la envías al correo con tus respuestas.</w:t>
      </w:r>
    </w:p>
    <w:p w:rsidR="00F377A6" w:rsidRDefault="00791418" w:rsidP="00F377A6">
      <w:hyperlink r:id="rId5" w:history="1">
        <w:r w:rsidR="00EE115B" w:rsidRPr="003D7E17">
          <w:rPr>
            <w:rStyle w:val="Hipervnculo"/>
          </w:rPr>
          <w:t>mcardenas@sanfernandocollege.cl</w:t>
        </w:r>
      </w:hyperlink>
      <w:r w:rsidR="00EE115B">
        <w:t xml:space="preserve">   </w:t>
      </w:r>
    </w:p>
    <w:p w:rsidR="00F377A6" w:rsidRDefault="00F377A6" w:rsidP="00F377A6">
      <w:r>
        <w:t>Cuídate mucho, ayuda en tu casa, y no salgas.</w:t>
      </w:r>
    </w:p>
    <w:p w:rsidR="00F377A6" w:rsidRDefault="00F377A6" w:rsidP="00F377A6">
      <w:r>
        <w:t xml:space="preserve">                                       </w:t>
      </w:r>
    </w:p>
    <w:p w:rsidR="00F377A6" w:rsidRDefault="00F377A6" w:rsidP="00F377A6">
      <w:r>
        <w:t xml:space="preserve">                                                   ¡MANOS A LA OBRA, TU PUEDES!</w:t>
      </w:r>
    </w:p>
    <w:p w:rsidR="00F377A6" w:rsidRDefault="00F377A6" w:rsidP="00F377A6"/>
    <w:p w:rsidR="00F377A6" w:rsidRDefault="00F377A6" w:rsidP="00F377A6">
      <w:pPr>
        <w:rPr>
          <w:rFonts w:ascii="Arial" w:hAnsi="Arial" w:cs="Arial"/>
          <w:color w:val="222222"/>
          <w:shd w:val="clear" w:color="auto" w:fill="FFFFFF"/>
        </w:rPr>
      </w:pPr>
    </w:p>
    <w:p w:rsidR="00F377A6" w:rsidRPr="00841A9E" w:rsidRDefault="00791418" w:rsidP="00F377A6">
      <w:pPr>
        <w:rPr>
          <w:rFonts w:ascii="Times New Roman" w:eastAsia="Times New Roman" w:hAnsi="Times New Roman" w:cs="Times New Roman"/>
          <w:sz w:val="24"/>
          <w:szCs w:val="24"/>
          <w:lang w:eastAsia="es-CL"/>
        </w:rPr>
      </w:pPr>
      <w:hyperlink r:id="rId6" w:tgtFrame="_blank" w:history="1">
        <w:r w:rsidR="00F377A6" w:rsidRPr="00841A9E">
          <w:rPr>
            <w:rFonts w:ascii="Arial" w:eastAsia="Times New Roman" w:hAnsi="Arial" w:cs="Arial"/>
            <w:color w:val="1155CC"/>
            <w:sz w:val="24"/>
            <w:szCs w:val="24"/>
            <w:u w:val="single"/>
            <w:shd w:val="clear" w:color="auto" w:fill="FFFFFF"/>
            <w:lang w:eastAsia="es-CL"/>
          </w:rPr>
          <w:t>https://www.youtube.com/watch?v=xyzYgyCO0Lo&amp;feature=youtu.be</w:t>
        </w:r>
      </w:hyperlink>
    </w:p>
    <w:p w:rsidR="00F377A6" w:rsidRDefault="00F377A6" w:rsidP="00F377A6">
      <w:pPr>
        <w:rPr>
          <w:rFonts w:ascii="Arial" w:hAnsi="Arial" w:cs="Arial"/>
          <w:color w:val="222222"/>
          <w:shd w:val="clear" w:color="auto" w:fill="FFFFFF"/>
        </w:rPr>
      </w:pPr>
    </w:p>
    <w:p w:rsidR="001D6452" w:rsidRDefault="001D6452" w:rsidP="001D6452">
      <w:pPr>
        <w:rPr>
          <w:rFonts w:ascii="Arial" w:hAnsi="Arial" w:cs="Arial"/>
          <w:color w:val="222222"/>
          <w:shd w:val="clear" w:color="auto" w:fill="FFFFFF"/>
        </w:rPr>
      </w:pPr>
      <w:r>
        <w:t xml:space="preserve">                                            </w:t>
      </w:r>
      <w:hyperlink r:id="rId7" w:tgtFrame="_blank" w:history="1">
        <w:r w:rsidRPr="00D06A98">
          <w:rPr>
            <w:rFonts w:ascii="Arial" w:hAnsi="Arial" w:cs="Arial"/>
            <w:color w:val="1155CC"/>
            <w:u w:val="single"/>
            <w:shd w:val="clear" w:color="auto" w:fill="FFFFFF"/>
          </w:rPr>
          <w:t>https://youtu.be/J1SRhJtEg3M</w:t>
        </w:r>
      </w:hyperlink>
    </w:p>
    <w:p w:rsidR="00F377A6" w:rsidRDefault="00F377A6" w:rsidP="00F377A6">
      <w:pPr>
        <w:rPr>
          <w:rFonts w:ascii="Arial" w:hAnsi="Arial" w:cs="Arial"/>
          <w:color w:val="222222"/>
          <w:shd w:val="clear" w:color="auto" w:fill="FFFFFF"/>
        </w:rPr>
      </w:pPr>
    </w:p>
    <w:p w:rsidR="00F377A6" w:rsidRDefault="00F377A6" w:rsidP="00F377A6">
      <w:pPr>
        <w:rPr>
          <w:rFonts w:ascii="Arial" w:hAnsi="Arial" w:cs="Arial"/>
          <w:color w:val="222222"/>
          <w:shd w:val="clear" w:color="auto" w:fill="FFFFFF"/>
        </w:rPr>
      </w:pPr>
    </w:p>
    <w:p w:rsidR="00920930" w:rsidRDefault="00920930" w:rsidP="00F377A6">
      <w:pPr>
        <w:rPr>
          <w:rFonts w:ascii="Arial" w:hAnsi="Arial" w:cs="Arial"/>
          <w:color w:val="222222"/>
          <w:shd w:val="clear" w:color="auto" w:fill="FFFFFF"/>
        </w:rPr>
      </w:pPr>
    </w:p>
    <w:p w:rsidR="00141B17" w:rsidRDefault="00141B17" w:rsidP="00141B17">
      <w:pPr>
        <w:rPr>
          <w:b/>
          <w:bCs/>
          <w:sz w:val="28"/>
          <w:szCs w:val="28"/>
        </w:rPr>
      </w:pPr>
      <w:r>
        <w:rPr>
          <w:b/>
          <w:bCs/>
          <w:sz w:val="28"/>
          <w:szCs w:val="28"/>
        </w:rPr>
        <w:lastRenderedPageBreak/>
        <w:t>Nombre    Alumno (a) ______________________________</w:t>
      </w:r>
    </w:p>
    <w:p w:rsidR="00141B17" w:rsidRDefault="00141B17" w:rsidP="00141B17">
      <w:pPr>
        <w:rPr>
          <w:b/>
          <w:bCs/>
          <w:sz w:val="28"/>
          <w:szCs w:val="28"/>
        </w:rPr>
      </w:pPr>
      <w:r>
        <w:rPr>
          <w:b/>
          <w:bCs/>
          <w:sz w:val="28"/>
          <w:szCs w:val="28"/>
        </w:rPr>
        <w:t xml:space="preserve">                                                                                       Curso __________</w:t>
      </w:r>
    </w:p>
    <w:p w:rsidR="00141B17" w:rsidRDefault="00141B17" w:rsidP="00141B17">
      <w:pPr>
        <w:rPr>
          <w:b/>
          <w:bCs/>
          <w:sz w:val="20"/>
          <w:szCs w:val="20"/>
        </w:rPr>
      </w:pPr>
    </w:p>
    <w:p w:rsidR="00141B17" w:rsidRDefault="00141B17" w:rsidP="00141B17">
      <w:pPr>
        <w:rPr>
          <w:b/>
          <w:bCs/>
          <w:sz w:val="32"/>
          <w:szCs w:val="32"/>
        </w:rPr>
      </w:pPr>
      <w:r>
        <w:rPr>
          <w:b/>
          <w:bCs/>
          <w:sz w:val="32"/>
          <w:szCs w:val="32"/>
        </w:rPr>
        <w:t>Pauta de Autoevaluación.</w:t>
      </w:r>
    </w:p>
    <w:p w:rsidR="00141B17" w:rsidRDefault="00141B17" w:rsidP="00141B17">
      <w:pPr>
        <w:rPr>
          <w:b/>
          <w:bCs/>
          <w:color w:val="FF0000"/>
          <w:sz w:val="28"/>
          <w:szCs w:val="28"/>
        </w:rPr>
      </w:pPr>
      <w:r>
        <w:rPr>
          <w:b/>
          <w:bCs/>
          <w:color w:val="FF0000"/>
          <w:sz w:val="28"/>
          <w:szCs w:val="28"/>
        </w:rPr>
        <w:t>Completa y envía al mail mcardenas@sanfernandocollege.cl</w:t>
      </w:r>
    </w:p>
    <w:p w:rsidR="00141B17" w:rsidRDefault="00141B17" w:rsidP="00141B17">
      <w:pPr>
        <w:jc w:val="both"/>
        <w:rPr>
          <w:b/>
          <w:bCs/>
          <w:sz w:val="40"/>
          <w:szCs w:val="40"/>
        </w:rPr>
      </w:pPr>
    </w:p>
    <w:tbl>
      <w:tblPr>
        <w:tblStyle w:val="Tablaconcuadrcula"/>
        <w:tblpPr w:leftFromText="141" w:rightFromText="141" w:vertAnchor="page" w:horzAnchor="margin" w:tblpY="4306"/>
        <w:tblW w:w="0" w:type="auto"/>
        <w:tblLook w:val="04A0" w:firstRow="1" w:lastRow="0" w:firstColumn="1" w:lastColumn="0" w:noHBand="0" w:noVBand="1"/>
      </w:tblPr>
      <w:tblGrid>
        <w:gridCol w:w="7559"/>
      </w:tblGrid>
      <w:tr w:rsidR="00141B17" w:rsidTr="00141B17">
        <w:trPr>
          <w:trHeight w:val="555"/>
        </w:trPr>
        <w:tc>
          <w:tcPr>
            <w:tcW w:w="7559" w:type="dxa"/>
            <w:tcBorders>
              <w:top w:val="single" w:sz="4" w:space="0" w:color="auto"/>
              <w:left w:val="single" w:sz="4" w:space="0" w:color="auto"/>
              <w:bottom w:val="single" w:sz="4" w:space="0" w:color="auto"/>
              <w:right w:val="single" w:sz="4" w:space="0" w:color="auto"/>
            </w:tcBorders>
            <w:hideMark/>
          </w:tcPr>
          <w:p w:rsidR="00141B17" w:rsidRDefault="00141B17">
            <w:pPr>
              <w:jc w:val="both"/>
              <w:rPr>
                <w:b/>
                <w:bCs/>
                <w:sz w:val="28"/>
                <w:szCs w:val="28"/>
              </w:rPr>
            </w:pPr>
            <w:r>
              <w:rPr>
                <w:b/>
                <w:bCs/>
                <w:sz w:val="28"/>
                <w:szCs w:val="28"/>
              </w:rPr>
              <w:t>¿Cómo te sientes al realizar cada ejercicio de la rutina sugerida de Educación Física?</w:t>
            </w:r>
          </w:p>
        </w:tc>
      </w:tr>
    </w:tbl>
    <w:p w:rsidR="00141B17" w:rsidRDefault="00141B17" w:rsidP="00141B17">
      <w:pPr>
        <w:jc w:val="center"/>
      </w:pPr>
    </w:p>
    <w:p w:rsidR="00141B17" w:rsidRDefault="00141B17" w:rsidP="00141B17">
      <w:pPr>
        <w:rPr>
          <w:b/>
          <w:bCs/>
          <w:sz w:val="40"/>
          <w:szCs w:val="40"/>
        </w:rPr>
      </w:pPr>
      <w:r>
        <w:rPr>
          <w:noProof/>
          <w:lang w:eastAsia="es-CL"/>
        </w:rPr>
        <w:drawing>
          <wp:inline distT="0" distB="0" distL="0" distR="0">
            <wp:extent cx="480060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733425"/>
                    </a:xfrm>
                    <a:prstGeom prst="rect">
                      <a:avLst/>
                    </a:prstGeom>
                    <a:noFill/>
                    <a:ln>
                      <a:noFill/>
                    </a:ln>
                  </pic:spPr>
                </pic:pic>
              </a:graphicData>
            </a:graphic>
          </wp:inline>
        </w:drawing>
      </w:r>
    </w:p>
    <w:p w:rsidR="00141B17" w:rsidRDefault="00141B17" w:rsidP="00141B17">
      <w:pPr>
        <w:rPr>
          <w:b/>
          <w:bCs/>
          <w:sz w:val="40"/>
          <w:szCs w:val="40"/>
        </w:rPr>
      </w:pPr>
      <w:r>
        <w:rPr>
          <w:b/>
          <w:bCs/>
          <w:sz w:val="40"/>
          <w:szCs w:val="40"/>
        </w:rPr>
        <w:t xml:space="preserve">              1           2          3         4          5          6  </w:t>
      </w:r>
    </w:p>
    <w:p w:rsidR="00141B17" w:rsidRDefault="00141B17" w:rsidP="00141B17">
      <w:pPr>
        <w:rPr>
          <w:b/>
          <w:bCs/>
          <w:color w:val="538135" w:themeColor="accent6" w:themeShade="BF"/>
        </w:rPr>
      </w:pPr>
      <w:r>
        <w:rPr>
          <w:b/>
          <w:bCs/>
          <w:color w:val="FF0000"/>
          <w:sz w:val="40"/>
          <w:szCs w:val="40"/>
        </w:rPr>
        <w:t xml:space="preserve">           </w:t>
      </w:r>
      <w:r>
        <w:rPr>
          <w:b/>
          <w:bCs/>
          <w:color w:val="FF0000"/>
        </w:rPr>
        <w:t>Por lograr</w:t>
      </w:r>
      <w:r>
        <w:rPr>
          <w:b/>
          <w:bCs/>
        </w:rPr>
        <w:t xml:space="preserve">      </w:t>
      </w:r>
      <w:r>
        <w:rPr>
          <w:b/>
          <w:bCs/>
          <w:color w:val="ED7D31" w:themeColor="accent2"/>
        </w:rPr>
        <w:t xml:space="preserve">Muy poco   </w:t>
      </w:r>
      <w:r>
        <w:rPr>
          <w:b/>
          <w:bCs/>
          <w:color w:val="FFC000" w:themeColor="accent4"/>
        </w:rPr>
        <w:t xml:space="preserve">Más o menos    </w:t>
      </w:r>
      <w:r>
        <w:rPr>
          <w:b/>
          <w:bCs/>
          <w:color w:val="70AD47" w:themeColor="accent6"/>
        </w:rPr>
        <w:t xml:space="preserve">Lo estoy logrando     Si,  </w:t>
      </w:r>
      <w:r>
        <w:rPr>
          <w:b/>
          <w:bCs/>
          <w:color w:val="538135" w:themeColor="accent6" w:themeShade="BF"/>
        </w:rPr>
        <w:t>Lo Logro</w:t>
      </w:r>
    </w:p>
    <w:tbl>
      <w:tblPr>
        <w:tblStyle w:val="Tablaconcuadrcula"/>
        <w:tblpPr w:leftFromText="141" w:rightFromText="141" w:vertAnchor="text" w:horzAnchor="margin" w:tblpY="360"/>
        <w:tblW w:w="0" w:type="auto"/>
        <w:tblLook w:val="04A0" w:firstRow="1" w:lastRow="0" w:firstColumn="1" w:lastColumn="0" w:noHBand="0" w:noVBand="1"/>
      </w:tblPr>
      <w:tblGrid>
        <w:gridCol w:w="2993"/>
        <w:gridCol w:w="2993"/>
      </w:tblGrid>
      <w:tr w:rsidR="00141B17" w:rsidTr="00141B17">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b/>
                <w:sz w:val="28"/>
                <w:szCs w:val="28"/>
              </w:rPr>
            </w:pPr>
            <w:r>
              <w:rPr>
                <w:rFonts w:cs="Aharoni"/>
                <w:b/>
                <w:sz w:val="28"/>
                <w:szCs w:val="28"/>
              </w:rPr>
              <w:t xml:space="preserve">Rutina sugerida </w:t>
            </w:r>
          </w:p>
        </w:tc>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b/>
                <w:sz w:val="28"/>
                <w:szCs w:val="28"/>
              </w:rPr>
            </w:pPr>
            <w:r>
              <w:rPr>
                <w:rFonts w:cs="Aharoni"/>
                <w:b/>
                <w:sz w:val="28"/>
                <w:szCs w:val="28"/>
              </w:rPr>
              <w:t>Anota acá los números según el emoticón</w:t>
            </w:r>
          </w:p>
        </w:tc>
      </w:tr>
      <w:tr w:rsidR="00141B17" w:rsidTr="00141B17">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rPr>
            </w:pPr>
            <w:r>
              <w:rPr>
                <w:rFonts w:cs="Aharoni"/>
              </w:rPr>
              <w:t>Logras realizar un pequeño calentamiento antes de comenzar la actividad dada</w:t>
            </w:r>
          </w:p>
        </w:tc>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b/>
                <w:color w:val="FF0000"/>
              </w:rPr>
            </w:pPr>
            <w:r>
              <w:rPr>
                <w:rFonts w:cs="Aharoni"/>
                <w:b/>
                <w:color w:val="FF0000"/>
              </w:rPr>
              <w:t>Ejemplo:</w:t>
            </w:r>
          </w:p>
          <w:p w:rsidR="00141B17" w:rsidRDefault="00141B17">
            <w:pPr>
              <w:rPr>
                <w:rFonts w:cs="Aharoni"/>
                <w:b/>
              </w:rPr>
            </w:pPr>
            <w:r>
              <w:rPr>
                <w:rFonts w:cs="Aharoni"/>
                <w:b/>
              </w:rPr>
              <w:t xml:space="preserve">   5</w:t>
            </w:r>
          </w:p>
        </w:tc>
      </w:tr>
      <w:tr w:rsidR="00141B17" w:rsidTr="00141B17">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rPr>
            </w:pPr>
            <w:r>
              <w:rPr>
                <w:rFonts w:cs="Aharoni"/>
              </w:rPr>
              <w:t xml:space="preserve">Realizas la rutina con ambas manos utilizando la pelotita o elemento dado, sin mayor problema </w:t>
            </w:r>
          </w:p>
        </w:tc>
        <w:tc>
          <w:tcPr>
            <w:tcW w:w="2993" w:type="dxa"/>
            <w:tcBorders>
              <w:top w:val="single" w:sz="4" w:space="0" w:color="auto"/>
              <w:left w:val="single" w:sz="4" w:space="0" w:color="auto"/>
              <w:bottom w:val="single" w:sz="4" w:space="0" w:color="auto"/>
              <w:right w:val="single" w:sz="4" w:space="0" w:color="auto"/>
            </w:tcBorders>
          </w:tcPr>
          <w:p w:rsidR="00141B17" w:rsidRDefault="00141B17">
            <w:pPr>
              <w:rPr>
                <w:rFonts w:cs="Aharoni"/>
              </w:rPr>
            </w:pPr>
          </w:p>
        </w:tc>
      </w:tr>
      <w:tr w:rsidR="00141B17" w:rsidTr="00141B17">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rPr>
            </w:pPr>
            <w:r>
              <w:rPr>
                <w:rFonts w:cs="Aharoni"/>
              </w:rPr>
              <w:t>Realizas la rutina con ambos pies utilizando la pelotita o elemento dado, sin mayor problema</w:t>
            </w:r>
          </w:p>
        </w:tc>
        <w:tc>
          <w:tcPr>
            <w:tcW w:w="2993" w:type="dxa"/>
            <w:tcBorders>
              <w:top w:val="single" w:sz="4" w:space="0" w:color="auto"/>
              <w:left w:val="single" w:sz="4" w:space="0" w:color="auto"/>
              <w:bottom w:val="single" w:sz="4" w:space="0" w:color="auto"/>
              <w:right w:val="single" w:sz="4" w:space="0" w:color="auto"/>
            </w:tcBorders>
          </w:tcPr>
          <w:p w:rsidR="00141B17" w:rsidRDefault="00141B17">
            <w:pPr>
              <w:rPr>
                <w:rFonts w:cs="Aharoni"/>
              </w:rPr>
            </w:pPr>
          </w:p>
        </w:tc>
      </w:tr>
      <w:tr w:rsidR="00141B17" w:rsidTr="00141B17">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rPr>
            </w:pPr>
            <w:r>
              <w:rPr>
                <w:rFonts w:cs="Aharoni"/>
              </w:rPr>
              <w:t>Logras coordinar los ejercicios de manos y pies con la pelotita</w:t>
            </w:r>
          </w:p>
        </w:tc>
        <w:tc>
          <w:tcPr>
            <w:tcW w:w="2993" w:type="dxa"/>
            <w:tcBorders>
              <w:top w:val="single" w:sz="4" w:space="0" w:color="auto"/>
              <w:left w:val="single" w:sz="4" w:space="0" w:color="auto"/>
              <w:bottom w:val="single" w:sz="4" w:space="0" w:color="auto"/>
              <w:right w:val="single" w:sz="4" w:space="0" w:color="auto"/>
            </w:tcBorders>
          </w:tcPr>
          <w:p w:rsidR="00141B17" w:rsidRDefault="00141B17">
            <w:pPr>
              <w:rPr>
                <w:rFonts w:cs="Aharoni"/>
              </w:rPr>
            </w:pPr>
          </w:p>
        </w:tc>
      </w:tr>
      <w:tr w:rsidR="00141B17" w:rsidTr="00141B17">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rPr>
            </w:pPr>
            <w:r>
              <w:rPr>
                <w:rFonts w:cs="Aharoni"/>
              </w:rPr>
              <w:t>Trabajas con la mano derecha y la izquierda</w:t>
            </w:r>
          </w:p>
        </w:tc>
        <w:tc>
          <w:tcPr>
            <w:tcW w:w="2993" w:type="dxa"/>
            <w:tcBorders>
              <w:top w:val="single" w:sz="4" w:space="0" w:color="auto"/>
              <w:left w:val="single" w:sz="4" w:space="0" w:color="auto"/>
              <w:bottom w:val="single" w:sz="4" w:space="0" w:color="auto"/>
              <w:right w:val="single" w:sz="4" w:space="0" w:color="auto"/>
            </w:tcBorders>
          </w:tcPr>
          <w:p w:rsidR="00141B17" w:rsidRDefault="00141B17">
            <w:pPr>
              <w:rPr>
                <w:rFonts w:cs="Aharoni"/>
              </w:rPr>
            </w:pPr>
          </w:p>
        </w:tc>
      </w:tr>
      <w:tr w:rsidR="00141B17" w:rsidTr="00141B17">
        <w:tc>
          <w:tcPr>
            <w:tcW w:w="2993"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rPr>
            </w:pPr>
            <w:r>
              <w:rPr>
                <w:rFonts w:cs="Aharoni"/>
              </w:rPr>
              <w:t xml:space="preserve">Trabajas con el pie derecho e izquierdo </w:t>
            </w:r>
          </w:p>
        </w:tc>
        <w:tc>
          <w:tcPr>
            <w:tcW w:w="2993" w:type="dxa"/>
            <w:tcBorders>
              <w:top w:val="single" w:sz="4" w:space="0" w:color="auto"/>
              <w:left w:val="single" w:sz="4" w:space="0" w:color="auto"/>
              <w:bottom w:val="single" w:sz="4" w:space="0" w:color="auto"/>
              <w:right w:val="single" w:sz="4" w:space="0" w:color="auto"/>
            </w:tcBorders>
          </w:tcPr>
          <w:p w:rsidR="00141B17" w:rsidRDefault="00141B17">
            <w:pPr>
              <w:rPr>
                <w:rFonts w:cs="Aharoni"/>
              </w:rPr>
            </w:pPr>
          </w:p>
        </w:tc>
      </w:tr>
    </w:tbl>
    <w:p w:rsidR="00141B17" w:rsidRDefault="00141B17" w:rsidP="00141B17">
      <w:pPr>
        <w:rPr>
          <w:b/>
          <w:bCs/>
          <w:sz w:val="40"/>
          <w:szCs w:val="40"/>
        </w:rPr>
      </w:pPr>
    </w:p>
    <w:p w:rsidR="00141B17" w:rsidRDefault="00141B17" w:rsidP="00141B17">
      <w:pPr>
        <w:rPr>
          <w:b/>
          <w:bCs/>
          <w:sz w:val="40"/>
          <w:szCs w:val="40"/>
        </w:rPr>
      </w:pPr>
    </w:p>
    <w:tbl>
      <w:tblPr>
        <w:tblStyle w:val="Tablaconcuadrcula"/>
        <w:tblpPr w:leftFromText="141" w:rightFromText="141" w:vertAnchor="text" w:horzAnchor="page" w:tblpX="8008" w:tblpY="3681"/>
        <w:tblW w:w="0" w:type="auto"/>
        <w:tblLook w:val="04A0" w:firstRow="1" w:lastRow="0" w:firstColumn="1" w:lastColumn="0" w:noHBand="0" w:noVBand="1"/>
      </w:tblPr>
      <w:tblGrid>
        <w:gridCol w:w="2182"/>
        <w:gridCol w:w="848"/>
      </w:tblGrid>
      <w:tr w:rsidR="00141B17" w:rsidTr="00141B17">
        <w:tc>
          <w:tcPr>
            <w:tcW w:w="2182"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rPr>
            </w:pPr>
            <w:r>
              <w:rPr>
                <w:rFonts w:cs="Aharoni"/>
              </w:rPr>
              <w:t xml:space="preserve">Cuantas Rutinas Sugeridas haz realizado </w:t>
            </w:r>
          </w:p>
        </w:tc>
        <w:tc>
          <w:tcPr>
            <w:tcW w:w="848" w:type="dxa"/>
            <w:tcBorders>
              <w:top w:val="single" w:sz="4" w:space="0" w:color="auto"/>
              <w:left w:val="single" w:sz="4" w:space="0" w:color="auto"/>
              <w:bottom w:val="single" w:sz="4" w:space="0" w:color="auto"/>
              <w:right w:val="single" w:sz="4" w:space="0" w:color="auto"/>
            </w:tcBorders>
            <w:hideMark/>
          </w:tcPr>
          <w:p w:rsidR="00141B17" w:rsidRDefault="00141B17">
            <w:pPr>
              <w:rPr>
                <w:rFonts w:cs="Aharoni"/>
                <w:color w:val="FF0000"/>
              </w:rPr>
            </w:pPr>
            <w:r>
              <w:rPr>
                <w:rFonts w:cs="Aharoni"/>
              </w:rPr>
              <w:t xml:space="preserve">  N°</w:t>
            </w:r>
          </w:p>
        </w:tc>
      </w:tr>
    </w:tbl>
    <w:p w:rsidR="00CE19A5" w:rsidRDefault="00CE19A5"/>
    <w:sectPr w:rsidR="00CE1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A6"/>
    <w:rsid w:val="00141B17"/>
    <w:rsid w:val="001D6452"/>
    <w:rsid w:val="00791418"/>
    <w:rsid w:val="00920930"/>
    <w:rsid w:val="00CE19A5"/>
    <w:rsid w:val="00CE3FF2"/>
    <w:rsid w:val="00E04F62"/>
    <w:rsid w:val="00EE115B"/>
    <w:rsid w:val="00F37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1648-BC60-4DE3-821A-2041CE92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15B"/>
    <w:rPr>
      <w:color w:val="0563C1" w:themeColor="hyperlink"/>
      <w:u w:val="single"/>
    </w:rPr>
  </w:style>
  <w:style w:type="table" w:styleId="Tablaconcuadrcula">
    <w:name w:val="Table Grid"/>
    <w:basedOn w:val="Tablanormal"/>
    <w:uiPriority w:val="39"/>
    <w:rsid w:val="00920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youtu.be/J1SRhJtEg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yzYgyCO0Lo&amp;feature=youtu.be" TargetMode="External"/><Relationship Id="rId5" Type="http://schemas.openxmlformats.org/officeDocument/2006/relationships/hyperlink" Target="mailto:mcardenas@sanfernandocollege.c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cardenas</dc:creator>
  <cp:keywords/>
  <dc:description/>
  <cp:lastModifiedBy>hp sfc</cp:lastModifiedBy>
  <cp:revision>2</cp:revision>
  <dcterms:created xsi:type="dcterms:W3CDTF">2020-06-15T15:47:00Z</dcterms:created>
  <dcterms:modified xsi:type="dcterms:W3CDTF">2020-06-15T15:47:00Z</dcterms:modified>
</cp:coreProperties>
</file>