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8F" w:rsidRPr="000C489A" w:rsidRDefault="001F398F" w:rsidP="001F398F">
      <w:pPr>
        <w:jc w:val="center"/>
        <w:rPr>
          <w:rFonts w:ascii="Escolar2" w:hAnsi="Escolar2"/>
          <w:sz w:val="96"/>
          <w:u w:val="double"/>
        </w:rPr>
      </w:pPr>
      <w:r w:rsidRPr="000C489A">
        <w:rPr>
          <w:rFonts w:ascii="Escolar2" w:hAnsi="Escolar2"/>
          <w:sz w:val="96"/>
          <w:u w:val="double"/>
        </w:rPr>
        <w:t>Bingo Numérico</w:t>
      </w:r>
      <w:bookmarkStart w:id="0" w:name="_GoBack"/>
      <w:bookmarkEnd w:id="0"/>
    </w:p>
    <w:p w:rsidR="000C489A" w:rsidRPr="000C489A" w:rsidRDefault="000C489A" w:rsidP="000C489A">
      <w:pPr>
        <w:spacing w:line="240" w:lineRule="auto"/>
        <w:rPr>
          <w:rFonts w:ascii="Escolar2" w:hAnsi="Escolar2" w:cstheme="minorHAnsi"/>
          <w:color w:val="C45911" w:themeColor="accent2" w:themeShade="BF"/>
          <w:sz w:val="36"/>
          <w:szCs w:val="36"/>
          <w:shd w:val="clear" w:color="auto" w:fill="FFFFFF"/>
        </w:rPr>
      </w:pPr>
      <w:r w:rsidRPr="000C489A">
        <w:rPr>
          <w:rFonts w:ascii="Escolar2" w:hAnsi="Escolar2" w:cstheme="minorHAnsi"/>
          <w:color w:val="C45911" w:themeColor="accent2" w:themeShade="BF"/>
          <w:sz w:val="36"/>
          <w:szCs w:val="36"/>
          <w:shd w:val="clear" w:color="auto" w:fill="FFFFFF"/>
        </w:rPr>
        <w:t>Instrucciones:</w:t>
      </w:r>
    </w:p>
    <w:p w:rsidR="000C489A" w:rsidRPr="000C489A" w:rsidRDefault="001F398F" w:rsidP="000C489A">
      <w:pPr>
        <w:spacing w:line="240" w:lineRule="auto"/>
        <w:rPr>
          <w:rFonts w:cstheme="minorHAnsi"/>
          <w:color w:val="333333"/>
          <w:sz w:val="24"/>
          <w:szCs w:val="27"/>
          <w:shd w:val="clear" w:color="auto" w:fill="FFFFFF"/>
        </w:rPr>
      </w:pPr>
      <w:r w:rsidRPr="000C489A">
        <w:rPr>
          <w:rFonts w:cstheme="minorHAnsi"/>
          <w:color w:val="333333"/>
          <w:sz w:val="24"/>
          <w:szCs w:val="27"/>
          <w:shd w:val="clear" w:color="auto" w:fill="FFFFFF"/>
        </w:rPr>
        <w:t>Antes d</w:t>
      </w:r>
      <w:r w:rsidR="000C489A" w:rsidRPr="000C489A">
        <w:rPr>
          <w:rFonts w:cstheme="minorHAnsi"/>
          <w:color w:val="333333"/>
          <w:sz w:val="24"/>
          <w:szCs w:val="27"/>
          <w:shd w:val="clear" w:color="auto" w:fill="FFFFFF"/>
        </w:rPr>
        <w:t xml:space="preserve">e comenzar a jugar con nuestro bingo </w:t>
      </w:r>
      <w:r w:rsidR="000C489A" w:rsidRPr="000C489A">
        <w:rPr>
          <w:rFonts w:cstheme="minorHAnsi"/>
          <w:color w:val="333333"/>
          <w:sz w:val="24"/>
          <w:szCs w:val="27"/>
          <w:shd w:val="clear" w:color="auto" w:fill="FFFFFF"/>
        </w:rPr>
        <w:t>debes</w:t>
      </w:r>
      <w:r w:rsidRPr="000C489A">
        <w:rPr>
          <w:rFonts w:cstheme="minorHAnsi"/>
          <w:color w:val="333333"/>
          <w:sz w:val="24"/>
          <w:szCs w:val="27"/>
          <w:shd w:val="clear" w:color="auto" w:fill="FFFFFF"/>
        </w:rPr>
        <w:t xml:space="preserve"> imprimir </w:t>
      </w:r>
      <w:r w:rsidR="000C489A" w:rsidRPr="000C489A">
        <w:rPr>
          <w:rFonts w:cstheme="minorHAnsi"/>
          <w:color w:val="333333"/>
          <w:sz w:val="24"/>
          <w:szCs w:val="27"/>
          <w:shd w:val="clear" w:color="auto" w:fill="FFFFFF"/>
        </w:rPr>
        <w:t>y de recortar cada cartón y las tarjetas que simularan las bolitas del tradicional bingo.</w:t>
      </w:r>
    </w:p>
    <w:p w:rsidR="000C489A" w:rsidRPr="000C489A" w:rsidRDefault="001F398F" w:rsidP="000C489A">
      <w:pPr>
        <w:spacing w:line="240" w:lineRule="auto"/>
        <w:rPr>
          <w:rFonts w:cstheme="minorHAnsi"/>
          <w:color w:val="333333"/>
          <w:sz w:val="24"/>
          <w:szCs w:val="27"/>
          <w:shd w:val="clear" w:color="auto" w:fill="FFFFFF"/>
        </w:rPr>
      </w:pPr>
      <w:r w:rsidRPr="000C489A">
        <w:rPr>
          <w:rFonts w:cstheme="minorHAnsi"/>
          <w:color w:val="333333"/>
          <w:sz w:val="24"/>
          <w:szCs w:val="27"/>
          <w:shd w:val="clear" w:color="auto" w:fill="FFFFFF"/>
        </w:rPr>
        <w:t xml:space="preserve"> Ya una vez preparado el material puedes distribuir un cartón p</w:t>
      </w:r>
      <w:r w:rsidR="000C489A" w:rsidRPr="000C489A">
        <w:rPr>
          <w:rFonts w:cstheme="minorHAnsi"/>
          <w:color w:val="333333"/>
          <w:sz w:val="24"/>
          <w:szCs w:val="27"/>
          <w:shd w:val="clear" w:color="auto" w:fill="FFFFFF"/>
        </w:rPr>
        <w:t>or jugador y mezclar las tarjetas</w:t>
      </w:r>
      <w:r w:rsidRPr="000C489A">
        <w:rPr>
          <w:rFonts w:cstheme="minorHAnsi"/>
          <w:color w:val="333333"/>
          <w:sz w:val="24"/>
          <w:szCs w:val="27"/>
          <w:shd w:val="clear" w:color="auto" w:fill="FFFFFF"/>
        </w:rPr>
        <w:t>.</w:t>
      </w:r>
    </w:p>
    <w:p w:rsidR="000C489A" w:rsidRDefault="000C489A" w:rsidP="000C489A">
      <w:pPr>
        <w:spacing w:line="240" w:lineRule="auto"/>
        <w:rPr>
          <w:rFonts w:cstheme="minorHAnsi"/>
          <w:color w:val="333333"/>
          <w:sz w:val="24"/>
          <w:szCs w:val="27"/>
          <w:shd w:val="clear" w:color="auto" w:fill="FFFFFF"/>
        </w:rPr>
      </w:pPr>
      <w:r w:rsidRPr="000C489A">
        <w:rPr>
          <w:rFonts w:cstheme="minorHAnsi"/>
          <w:color w:val="333333"/>
          <w:sz w:val="24"/>
          <w:szCs w:val="27"/>
          <w:shd w:val="clear" w:color="auto" w:fill="FFFFFF"/>
        </w:rPr>
        <w:t>El locutor puede ser una persona de tu familia y necesita sacar una tarjeta</w:t>
      </w:r>
      <w:r w:rsidRPr="000C489A">
        <w:rPr>
          <w:rFonts w:cstheme="minorHAnsi"/>
          <w:color w:val="333333"/>
          <w:sz w:val="24"/>
          <w:szCs w:val="27"/>
          <w:shd w:val="clear" w:color="auto" w:fill="FFFFFF"/>
        </w:rPr>
        <w:t xml:space="preserve"> al azar y mencionar el número que tiene escrito en voz alta para que los participantes o</w:t>
      </w:r>
      <w:r w:rsidRPr="000C489A">
        <w:rPr>
          <w:rFonts w:cstheme="minorHAnsi"/>
          <w:color w:val="333333"/>
          <w:sz w:val="24"/>
          <w:szCs w:val="27"/>
          <w:shd w:val="clear" w:color="auto" w:fill="FFFFFF"/>
        </w:rPr>
        <w:t>bserven sus cartones y coloquen una ficha, un grano de maíz o poroto para así marcar el numero mencionado</w:t>
      </w:r>
      <w:r w:rsidRPr="000C489A">
        <w:rPr>
          <w:rFonts w:cstheme="minorHAnsi"/>
          <w:color w:val="333333"/>
          <w:sz w:val="24"/>
          <w:szCs w:val="27"/>
          <w:shd w:val="clear" w:color="auto" w:fill="FFFFFF"/>
        </w:rPr>
        <w:t>. Gana quien co</w:t>
      </w:r>
      <w:r w:rsidRPr="000C489A">
        <w:rPr>
          <w:rFonts w:cstheme="minorHAnsi"/>
          <w:color w:val="333333"/>
          <w:sz w:val="24"/>
          <w:szCs w:val="27"/>
          <w:shd w:val="clear" w:color="auto" w:fill="FFFFFF"/>
        </w:rPr>
        <w:t>mplete su cartón primero y grita</w:t>
      </w:r>
      <w:r w:rsidRPr="000C489A">
        <w:rPr>
          <w:rFonts w:cstheme="minorHAnsi"/>
          <w:color w:val="333333"/>
          <w:sz w:val="24"/>
          <w:szCs w:val="27"/>
          <w:shd w:val="clear" w:color="auto" w:fill="FFFFFF"/>
        </w:rPr>
        <w:t xml:space="preserve"> ¡Bingo!</w:t>
      </w:r>
    </w:p>
    <w:p w:rsidR="000C489A" w:rsidRPr="000C489A" w:rsidRDefault="000C489A" w:rsidP="000C489A">
      <w:pPr>
        <w:spacing w:line="240" w:lineRule="auto"/>
        <w:rPr>
          <w:rFonts w:cstheme="minorHAnsi"/>
          <w:color w:val="333333"/>
          <w:sz w:val="24"/>
          <w:szCs w:val="27"/>
          <w:shd w:val="clear" w:color="auto" w:fill="FFFFFF"/>
        </w:rPr>
      </w:pPr>
      <w:r w:rsidRPr="000C489A">
        <w:rPr>
          <w:rFonts w:eastAsia="Times New Roman" w:cstheme="minorHAnsi"/>
          <w:bCs/>
          <w:color w:val="C45911" w:themeColor="accent2" w:themeShade="BF"/>
          <w:sz w:val="36"/>
          <w:szCs w:val="36"/>
          <w:lang w:eastAsia="es-CL"/>
        </w:rPr>
        <w:t>¿</w:t>
      </w:r>
      <w:r w:rsidRPr="000C489A">
        <w:rPr>
          <w:rFonts w:ascii="Escolar2" w:eastAsia="Times New Roman" w:hAnsi="Escolar2" w:cstheme="minorHAnsi"/>
          <w:bCs/>
          <w:color w:val="C45911" w:themeColor="accent2" w:themeShade="BF"/>
          <w:sz w:val="36"/>
          <w:szCs w:val="36"/>
          <w:lang w:eastAsia="es-CL"/>
        </w:rPr>
        <w:t>Para qué sirven los Bingos Numéricos?</w:t>
      </w:r>
    </w:p>
    <w:p w:rsidR="000C489A" w:rsidRPr="000C489A" w:rsidRDefault="000C489A" w:rsidP="000C489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s-CL"/>
        </w:rPr>
      </w:pPr>
      <w:r w:rsidRPr="000C489A">
        <w:rPr>
          <w:rFonts w:eastAsia="Times New Roman" w:cstheme="minorHAnsi"/>
          <w:color w:val="333333"/>
          <w:sz w:val="24"/>
          <w:szCs w:val="24"/>
          <w:lang w:eastAsia="es-CL"/>
        </w:rPr>
        <w:t>El bingo de números es un material de atención que tiene los siguientes beneficios:</w:t>
      </w:r>
    </w:p>
    <w:p w:rsidR="000C489A" w:rsidRPr="000C489A" w:rsidRDefault="000C489A" w:rsidP="000C489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333333"/>
          <w:sz w:val="24"/>
          <w:szCs w:val="24"/>
          <w:lang w:eastAsia="es-CL"/>
        </w:rPr>
      </w:pPr>
      <w:r w:rsidRPr="000C489A">
        <w:rPr>
          <w:rFonts w:eastAsia="Times New Roman" w:cstheme="minorHAnsi"/>
          <w:b/>
          <w:bCs/>
          <w:color w:val="000000"/>
          <w:sz w:val="24"/>
          <w:szCs w:val="24"/>
          <w:lang w:eastAsia="es-CL"/>
        </w:rPr>
        <w:t>Permite identificar los números</w:t>
      </w:r>
      <w:r w:rsidRPr="000C489A">
        <w:rPr>
          <w:rFonts w:eastAsia="Times New Roman" w:cstheme="minorHAnsi"/>
          <w:color w:val="333333"/>
          <w:sz w:val="24"/>
          <w:szCs w:val="24"/>
          <w:lang w:eastAsia="es-CL"/>
        </w:rPr>
        <w:t> y aprender su forma de una manera divertida.</w:t>
      </w:r>
    </w:p>
    <w:p w:rsidR="000C489A" w:rsidRPr="000C489A" w:rsidRDefault="000C489A" w:rsidP="000C489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333333"/>
          <w:sz w:val="24"/>
          <w:szCs w:val="24"/>
          <w:lang w:eastAsia="es-CL"/>
        </w:rPr>
      </w:pPr>
      <w:r w:rsidRPr="000C489A">
        <w:rPr>
          <w:rFonts w:eastAsia="Times New Roman" w:cstheme="minorHAnsi"/>
          <w:b/>
          <w:bCs/>
          <w:color w:val="000000"/>
          <w:sz w:val="24"/>
          <w:szCs w:val="24"/>
          <w:lang w:eastAsia="es-CL"/>
        </w:rPr>
        <w:t>Desarrolla la capacidad de escucha</w:t>
      </w:r>
      <w:r w:rsidRPr="000C489A">
        <w:rPr>
          <w:rFonts w:eastAsia="Times New Roman" w:cstheme="minorHAnsi"/>
          <w:color w:val="333333"/>
          <w:sz w:val="24"/>
          <w:szCs w:val="24"/>
          <w:lang w:eastAsia="es-CL"/>
        </w:rPr>
        <w:t> porque los jugadores deben de prestar atención a lo que el locutor menciona en voz alta.</w:t>
      </w:r>
    </w:p>
    <w:p w:rsidR="000C489A" w:rsidRPr="000C489A" w:rsidRDefault="000C489A" w:rsidP="000C489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333333"/>
          <w:sz w:val="24"/>
          <w:szCs w:val="24"/>
          <w:lang w:eastAsia="es-CL"/>
        </w:rPr>
      </w:pPr>
      <w:r w:rsidRPr="000C489A">
        <w:rPr>
          <w:rFonts w:eastAsia="Times New Roman" w:cstheme="minorHAnsi"/>
          <w:b/>
          <w:bCs/>
          <w:color w:val="000000"/>
          <w:sz w:val="24"/>
          <w:szCs w:val="24"/>
          <w:lang w:eastAsia="es-CL"/>
        </w:rPr>
        <w:t>Trabaja la memoria</w:t>
      </w:r>
      <w:r w:rsidRPr="000C489A">
        <w:rPr>
          <w:rFonts w:eastAsia="Times New Roman" w:cstheme="minorHAnsi"/>
          <w:color w:val="333333"/>
          <w:sz w:val="24"/>
          <w:szCs w:val="24"/>
          <w:lang w:eastAsia="es-CL"/>
        </w:rPr>
        <w:t> ya que los participantes deben de recordar los números que tiene su cartón.</w:t>
      </w:r>
    </w:p>
    <w:p w:rsidR="000C489A" w:rsidRPr="000C489A" w:rsidRDefault="000C489A" w:rsidP="000C489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333333"/>
          <w:sz w:val="24"/>
          <w:szCs w:val="24"/>
          <w:lang w:eastAsia="es-CL"/>
        </w:rPr>
      </w:pPr>
      <w:r w:rsidRPr="000C489A">
        <w:rPr>
          <w:rFonts w:eastAsia="Times New Roman" w:cstheme="minorHAnsi"/>
          <w:color w:val="333333"/>
          <w:sz w:val="24"/>
          <w:szCs w:val="24"/>
          <w:lang w:eastAsia="es-CL"/>
        </w:rPr>
        <w:t>Desarrolla la paciencia y el</w:t>
      </w:r>
      <w:r w:rsidRPr="000C489A">
        <w:rPr>
          <w:rFonts w:eastAsia="Times New Roman" w:cstheme="minorHAnsi"/>
          <w:b/>
          <w:bCs/>
          <w:color w:val="000000"/>
          <w:sz w:val="24"/>
          <w:szCs w:val="24"/>
          <w:lang w:eastAsia="es-CL"/>
        </w:rPr>
        <w:t> respeto a las normas</w:t>
      </w:r>
      <w:r w:rsidRPr="000C489A">
        <w:rPr>
          <w:rFonts w:eastAsia="Times New Roman" w:cstheme="minorHAnsi"/>
          <w:color w:val="333333"/>
          <w:sz w:val="24"/>
          <w:szCs w:val="24"/>
          <w:lang w:eastAsia="es-CL"/>
        </w:rPr>
        <w:t> del juego.</w:t>
      </w:r>
    </w:p>
    <w:p w:rsidR="000C489A" w:rsidRPr="000C489A" w:rsidRDefault="000C489A" w:rsidP="000C489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333333"/>
          <w:sz w:val="24"/>
          <w:szCs w:val="24"/>
          <w:lang w:eastAsia="es-CL"/>
        </w:rPr>
      </w:pPr>
      <w:r w:rsidRPr="000C489A">
        <w:rPr>
          <w:rFonts w:eastAsia="Times New Roman" w:cstheme="minorHAnsi"/>
          <w:b/>
          <w:bCs/>
          <w:color w:val="000000"/>
          <w:sz w:val="24"/>
          <w:szCs w:val="24"/>
          <w:lang w:eastAsia="es-CL"/>
        </w:rPr>
        <w:t>Permite fortalecer la concentración</w:t>
      </w:r>
      <w:r w:rsidRPr="000C489A">
        <w:rPr>
          <w:rFonts w:eastAsia="Times New Roman" w:cstheme="minorHAnsi"/>
          <w:color w:val="333333"/>
          <w:sz w:val="24"/>
          <w:szCs w:val="24"/>
          <w:lang w:eastAsia="es-CL"/>
        </w:rPr>
        <w:t>, la atención y la percepción visual.</w:t>
      </w:r>
    </w:p>
    <w:p w:rsidR="000C489A" w:rsidRPr="000C489A" w:rsidRDefault="000C489A" w:rsidP="000C489A">
      <w:pPr>
        <w:spacing w:line="240" w:lineRule="auto"/>
        <w:rPr>
          <w:rFonts w:ascii="Escolar2" w:hAnsi="Escolar2"/>
          <w:sz w:val="24"/>
          <w:u w:val="double"/>
        </w:rPr>
      </w:pPr>
    </w:p>
    <w:p w:rsidR="00482B5C" w:rsidRDefault="00FB0C84">
      <w:r>
        <w:rPr>
          <w:noProof/>
          <w:lang w:eastAsia="es-CL"/>
        </w:rPr>
        <w:lastRenderedPageBreak/>
        <w:drawing>
          <wp:anchor distT="0" distB="0" distL="114300" distR="114300" simplePos="0" relativeHeight="251659264" behindDoc="0" locked="0" layoutInCell="1" allowOverlap="1" wp14:anchorId="65F640B8" wp14:editId="331DB90C">
            <wp:simplePos x="0" y="0"/>
            <wp:positionH relativeFrom="column">
              <wp:posOffset>4262755</wp:posOffset>
            </wp:positionH>
            <wp:positionV relativeFrom="paragraph">
              <wp:posOffset>0</wp:posOffset>
            </wp:positionV>
            <wp:extent cx="4283710" cy="5895975"/>
            <wp:effectExtent l="0" t="0" r="2540" b="9525"/>
            <wp:wrapThrough wrapText="bothSides">
              <wp:wrapPolygon edited="0">
                <wp:start x="0" y="0"/>
                <wp:lineTo x="0" y="21565"/>
                <wp:lineTo x="21517" y="21565"/>
                <wp:lineTo x="21517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1" t="22074" r="47985" b="4126"/>
                    <a:stretch/>
                  </pic:blipFill>
                  <pic:spPr bwMode="auto">
                    <a:xfrm>
                      <a:off x="0" y="0"/>
                      <a:ext cx="4283710" cy="589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15E64E38" wp14:editId="3F536966">
            <wp:simplePos x="0" y="0"/>
            <wp:positionH relativeFrom="column">
              <wp:posOffset>-471170</wp:posOffset>
            </wp:positionH>
            <wp:positionV relativeFrom="paragraph">
              <wp:posOffset>0</wp:posOffset>
            </wp:positionV>
            <wp:extent cx="4238625" cy="5979795"/>
            <wp:effectExtent l="0" t="0" r="9525" b="1905"/>
            <wp:wrapThrough wrapText="bothSides">
              <wp:wrapPolygon edited="0">
                <wp:start x="0" y="0"/>
                <wp:lineTo x="0" y="21538"/>
                <wp:lineTo x="21551" y="21538"/>
                <wp:lineTo x="2155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9" t="22293" r="48065" b="3822"/>
                    <a:stretch/>
                  </pic:blipFill>
                  <pic:spPr bwMode="auto">
                    <a:xfrm>
                      <a:off x="0" y="0"/>
                      <a:ext cx="4238625" cy="597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C84" w:rsidRDefault="001F398F">
      <w:r>
        <w:rPr>
          <w:noProof/>
          <w:lang w:eastAsia="es-CL"/>
        </w:rPr>
        <w:lastRenderedPageBreak/>
        <w:drawing>
          <wp:anchor distT="0" distB="0" distL="114300" distR="114300" simplePos="0" relativeHeight="251663360" behindDoc="0" locked="0" layoutInCell="1" allowOverlap="1" wp14:anchorId="5A5DC9CD" wp14:editId="5B13B069">
            <wp:simplePos x="0" y="0"/>
            <wp:positionH relativeFrom="column">
              <wp:posOffset>3967480</wp:posOffset>
            </wp:positionH>
            <wp:positionV relativeFrom="paragraph">
              <wp:posOffset>0</wp:posOffset>
            </wp:positionV>
            <wp:extent cx="4257675" cy="5448300"/>
            <wp:effectExtent l="0" t="0" r="9525" b="0"/>
            <wp:wrapThrough wrapText="bothSides">
              <wp:wrapPolygon edited="0">
                <wp:start x="0" y="0"/>
                <wp:lineTo x="0" y="21524"/>
                <wp:lineTo x="21552" y="21524"/>
                <wp:lineTo x="21552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6" t="22507" r="47870" b="4559"/>
                    <a:stretch/>
                  </pic:blipFill>
                  <pic:spPr bwMode="auto">
                    <a:xfrm>
                      <a:off x="0" y="0"/>
                      <a:ext cx="4257675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15AF62E3" wp14:editId="04715D69">
            <wp:simplePos x="0" y="0"/>
            <wp:positionH relativeFrom="column">
              <wp:posOffset>-356870</wp:posOffset>
            </wp:positionH>
            <wp:positionV relativeFrom="paragraph">
              <wp:posOffset>0</wp:posOffset>
            </wp:positionV>
            <wp:extent cx="4047490" cy="5448300"/>
            <wp:effectExtent l="0" t="0" r="0" b="0"/>
            <wp:wrapThrough wrapText="bothSides">
              <wp:wrapPolygon edited="0">
                <wp:start x="0" y="0"/>
                <wp:lineTo x="0" y="21524"/>
                <wp:lineTo x="21451" y="21524"/>
                <wp:lineTo x="21451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06" t="22075" r="48216" b="4559"/>
                    <a:stretch/>
                  </pic:blipFill>
                  <pic:spPr bwMode="auto">
                    <a:xfrm>
                      <a:off x="0" y="0"/>
                      <a:ext cx="4047490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C84" w:rsidRDefault="001F398F">
      <w:r>
        <w:rPr>
          <w:noProof/>
          <w:lang w:eastAsia="es-CL"/>
        </w:rPr>
        <w:lastRenderedPageBreak/>
        <w:drawing>
          <wp:anchor distT="0" distB="0" distL="114300" distR="114300" simplePos="0" relativeHeight="251661312" behindDoc="0" locked="0" layoutInCell="1" allowOverlap="1" wp14:anchorId="09EB0946" wp14:editId="18CF80C6">
            <wp:simplePos x="0" y="0"/>
            <wp:positionH relativeFrom="margin">
              <wp:posOffset>4138930</wp:posOffset>
            </wp:positionH>
            <wp:positionV relativeFrom="paragraph">
              <wp:posOffset>0</wp:posOffset>
            </wp:positionV>
            <wp:extent cx="4410075" cy="5124450"/>
            <wp:effectExtent l="0" t="0" r="9525" b="0"/>
            <wp:wrapThrough wrapText="bothSides">
              <wp:wrapPolygon edited="0">
                <wp:start x="0" y="0"/>
                <wp:lineTo x="0" y="21520"/>
                <wp:lineTo x="21553" y="21520"/>
                <wp:lineTo x="21553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0" t="21858" r="48101" b="4126"/>
                    <a:stretch/>
                  </pic:blipFill>
                  <pic:spPr bwMode="auto">
                    <a:xfrm>
                      <a:off x="0" y="0"/>
                      <a:ext cx="4410075" cy="512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C84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376A385A" wp14:editId="0100930A">
            <wp:simplePos x="0" y="0"/>
            <wp:positionH relativeFrom="column">
              <wp:posOffset>-461645</wp:posOffset>
            </wp:positionH>
            <wp:positionV relativeFrom="paragraph">
              <wp:posOffset>38100</wp:posOffset>
            </wp:positionV>
            <wp:extent cx="4181475" cy="5120792"/>
            <wp:effectExtent l="0" t="0" r="0" b="3810"/>
            <wp:wrapThrough wrapText="bothSides">
              <wp:wrapPolygon edited="0">
                <wp:start x="0" y="0"/>
                <wp:lineTo x="0" y="21536"/>
                <wp:lineTo x="21452" y="21536"/>
                <wp:lineTo x="21452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26" t="22292" r="47811" b="4558"/>
                    <a:stretch/>
                  </pic:blipFill>
                  <pic:spPr bwMode="auto">
                    <a:xfrm>
                      <a:off x="0" y="0"/>
                      <a:ext cx="4181475" cy="5120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</w:t>
      </w:r>
    </w:p>
    <w:p w:rsidR="001F398F" w:rsidRDefault="001F398F">
      <w:r>
        <w:rPr>
          <w:noProof/>
          <w:lang w:eastAsia="es-CL"/>
        </w:rPr>
        <w:lastRenderedPageBreak/>
        <w:drawing>
          <wp:anchor distT="0" distB="0" distL="114300" distR="114300" simplePos="0" relativeHeight="251669504" behindDoc="0" locked="0" layoutInCell="1" allowOverlap="1" wp14:anchorId="57751222" wp14:editId="414573CD">
            <wp:simplePos x="0" y="0"/>
            <wp:positionH relativeFrom="margin">
              <wp:posOffset>4073525</wp:posOffset>
            </wp:positionH>
            <wp:positionV relativeFrom="paragraph">
              <wp:posOffset>5080</wp:posOffset>
            </wp:positionV>
            <wp:extent cx="3013075" cy="3627120"/>
            <wp:effectExtent l="0" t="0" r="0" b="0"/>
            <wp:wrapThrough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06" t="22508" r="48101" b="4559"/>
                    <a:stretch/>
                  </pic:blipFill>
                  <pic:spPr bwMode="auto">
                    <a:xfrm>
                      <a:off x="0" y="0"/>
                      <a:ext cx="3013075" cy="3627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23DD1136" wp14:editId="72E9F94A">
            <wp:simplePos x="0" y="0"/>
            <wp:positionH relativeFrom="column">
              <wp:posOffset>-280670</wp:posOffset>
            </wp:positionH>
            <wp:positionV relativeFrom="paragraph">
              <wp:posOffset>10160</wp:posOffset>
            </wp:positionV>
            <wp:extent cx="2962275" cy="3566189"/>
            <wp:effectExtent l="0" t="0" r="0" b="0"/>
            <wp:wrapThrough wrapText="bothSides">
              <wp:wrapPolygon edited="0">
                <wp:start x="0" y="0"/>
                <wp:lineTo x="0" y="21462"/>
                <wp:lineTo x="21392" y="21462"/>
                <wp:lineTo x="21392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06" t="22724" r="47870" b="4343"/>
                    <a:stretch/>
                  </pic:blipFill>
                  <pic:spPr bwMode="auto">
                    <a:xfrm>
                      <a:off x="0" y="0"/>
                      <a:ext cx="2962275" cy="3566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98F" w:rsidRDefault="001F398F"/>
    <w:p w:rsidR="001F398F" w:rsidRDefault="001F398F"/>
    <w:p w:rsidR="001F398F" w:rsidRDefault="001F398F"/>
    <w:p w:rsidR="001F398F" w:rsidRDefault="001F398F"/>
    <w:p w:rsidR="001F398F" w:rsidRDefault="001F398F">
      <w:r>
        <w:rPr>
          <w:noProof/>
          <w:lang w:eastAsia="es-CL"/>
        </w:rPr>
        <w:drawing>
          <wp:anchor distT="0" distB="0" distL="114300" distR="114300" simplePos="0" relativeHeight="251671552" behindDoc="0" locked="0" layoutInCell="1" allowOverlap="1" wp14:anchorId="7F74A4D8" wp14:editId="38E4E7BB">
            <wp:simplePos x="0" y="0"/>
            <wp:positionH relativeFrom="margin">
              <wp:posOffset>2272030</wp:posOffset>
            </wp:positionH>
            <wp:positionV relativeFrom="paragraph">
              <wp:posOffset>2343785</wp:posOffset>
            </wp:positionV>
            <wp:extent cx="2913380" cy="1837055"/>
            <wp:effectExtent l="0" t="0" r="1270" b="0"/>
            <wp:wrapThrough wrapText="bothSides">
              <wp:wrapPolygon edited="0">
                <wp:start x="0" y="0"/>
                <wp:lineTo x="0" y="21279"/>
                <wp:lineTo x="21468" y="21279"/>
                <wp:lineTo x="21468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69" t="22508" r="47639" b="43731"/>
                    <a:stretch/>
                  </pic:blipFill>
                  <pic:spPr bwMode="auto">
                    <a:xfrm>
                      <a:off x="0" y="0"/>
                      <a:ext cx="2913380" cy="1837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398F" w:rsidSect="00FB0C84">
      <w:headerReference w:type="default" r:id="rId1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EF5" w:rsidRDefault="00CE7EF5" w:rsidP="00FB0C84">
      <w:pPr>
        <w:spacing w:after="0" w:line="240" w:lineRule="auto"/>
      </w:pPr>
      <w:r>
        <w:separator/>
      </w:r>
    </w:p>
  </w:endnote>
  <w:endnote w:type="continuationSeparator" w:id="0">
    <w:p w:rsidR="00CE7EF5" w:rsidRDefault="00CE7EF5" w:rsidP="00FB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EF5" w:rsidRDefault="00CE7EF5" w:rsidP="00FB0C84">
      <w:pPr>
        <w:spacing w:after="0" w:line="240" w:lineRule="auto"/>
      </w:pPr>
      <w:r>
        <w:separator/>
      </w:r>
    </w:p>
  </w:footnote>
  <w:footnote w:type="continuationSeparator" w:id="0">
    <w:p w:rsidR="00CE7EF5" w:rsidRDefault="00CE7EF5" w:rsidP="00FB0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98F" w:rsidRPr="000B77D5" w:rsidRDefault="001F398F" w:rsidP="001F398F">
    <w:pPr>
      <w:pStyle w:val="Encabezado"/>
      <w:ind w:left="142"/>
      <w:rPr>
        <w:sz w:val="20"/>
        <w:szCs w:val="20"/>
      </w:rPr>
    </w:pPr>
    <w:r w:rsidRPr="000B77D5">
      <w:rPr>
        <w:noProof/>
        <w:sz w:val="20"/>
        <w:szCs w:val="20"/>
        <w:lang w:eastAsia="es-CL"/>
      </w:rPr>
      <w:drawing>
        <wp:anchor distT="0" distB="0" distL="114300" distR="114300" simplePos="0" relativeHeight="251661312" behindDoc="1" locked="0" layoutInCell="1" allowOverlap="1" wp14:anchorId="15A1337D" wp14:editId="64410E63">
          <wp:simplePos x="0" y="0"/>
          <wp:positionH relativeFrom="column">
            <wp:posOffset>-590550</wp:posOffset>
          </wp:positionH>
          <wp:positionV relativeFrom="paragraph">
            <wp:posOffset>-105410</wp:posOffset>
          </wp:positionV>
          <wp:extent cx="559435" cy="675005"/>
          <wp:effectExtent l="0" t="0" r="0" b="0"/>
          <wp:wrapNone/>
          <wp:docPr id="12" name="Imagen 12" descr="C:\Users\Vale Núñez\AppData\Local\Microsoft\Windows\INetCache\Content.MSO\D6C95B7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 Núñez\AppData\Local\Microsoft\Windows\INetCache\Content.MSO\D6C95B7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77D5">
      <w:rPr>
        <w:sz w:val="20"/>
        <w:szCs w:val="20"/>
      </w:rPr>
      <w:t>San Fernando College</w:t>
    </w:r>
  </w:p>
  <w:p w:rsidR="001F398F" w:rsidRPr="000B77D5" w:rsidRDefault="001F398F" w:rsidP="001F398F">
    <w:pPr>
      <w:pStyle w:val="Encabezado"/>
      <w:ind w:left="142"/>
      <w:rPr>
        <w:sz w:val="20"/>
        <w:szCs w:val="20"/>
      </w:rPr>
    </w:pPr>
    <w:r w:rsidRPr="000B77D5">
      <w:rPr>
        <w:sz w:val="20"/>
        <w:szCs w:val="20"/>
      </w:rPr>
      <w:t>Programa de Integración Escolar</w:t>
    </w:r>
  </w:p>
  <w:p w:rsidR="001F398F" w:rsidRDefault="001F39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35DED"/>
    <w:multiLevelType w:val="multilevel"/>
    <w:tmpl w:val="5188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84"/>
    <w:rsid w:val="000C489A"/>
    <w:rsid w:val="001F398F"/>
    <w:rsid w:val="002B14CC"/>
    <w:rsid w:val="00482B5C"/>
    <w:rsid w:val="00CE7EF5"/>
    <w:rsid w:val="00FB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6872"/>
  <w15:chartTrackingRefBased/>
  <w15:docId w15:val="{DFB0B00D-314C-4044-A7A6-35590F0B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C48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C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C84"/>
  </w:style>
  <w:style w:type="paragraph" w:styleId="Piedepgina">
    <w:name w:val="footer"/>
    <w:basedOn w:val="Normal"/>
    <w:link w:val="PiedepginaCar"/>
    <w:uiPriority w:val="99"/>
    <w:unhideWhenUsed/>
    <w:rsid w:val="00FB0C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C84"/>
  </w:style>
  <w:style w:type="character" w:customStyle="1" w:styleId="Ttulo2Car">
    <w:name w:val="Título 2 Car"/>
    <w:basedOn w:val="Fuentedeprrafopredeter"/>
    <w:link w:val="Ttulo2"/>
    <w:uiPriority w:val="9"/>
    <w:rsid w:val="000C489A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0C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C489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4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sebastian gonzalez perez</dc:creator>
  <cp:keywords/>
  <dc:description/>
  <cp:lastModifiedBy>claudio sebastian gonzalez perez</cp:lastModifiedBy>
  <cp:revision>1</cp:revision>
  <dcterms:created xsi:type="dcterms:W3CDTF">2020-06-01T17:37:00Z</dcterms:created>
  <dcterms:modified xsi:type="dcterms:W3CDTF">2020-06-01T18:13:00Z</dcterms:modified>
</cp:coreProperties>
</file>