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A8" w:rsidRPr="00731DA8" w:rsidRDefault="00B829FC" w:rsidP="00731DA8">
      <w:pPr>
        <w:jc w:val="both"/>
        <w:rPr>
          <w:rFonts w:ascii="Arial Narrow" w:hAnsi="Arial Narrow"/>
          <w:b/>
          <w:bCs/>
          <w:sz w:val="20"/>
          <w:szCs w:val="20"/>
        </w:rPr>
      </w:pPr>
      <w:r w:rsidRPr="00B829FC">
        <w:rPr>
          <w:rFonts w:ascii="Arial Narrow" w:hAnsi="Arial Narrow"/>
          <w:sz w:val="20"/>
          <w:szCs w:val="20"/>
        </w:rPr>
        <w:t>Estimadas, Estimados  estudiantes</w:t>
      </w:r>
      <w:r w:rsidR="00731DA8">
        <w:rPr>
          <w:rFonts w:ascii="Arial Narrow" w:hAnsi="Arial Narrow"/>
          <w:sz w:val="20"/>
          <w:szCs w:val="20"/>
        </w:rPr>
        <w:t xml:space="preserve"> frente a lo que estamos viviendo les recomiendo la  </w:t>
      </w:r>
      <w:r w:rsidR="00731DA8" w:rsidRPr="00731DA8">
        <w:rPr>
          <w:rFonts w:ascii="Arial Narrow" w:hAnsi="Arial Narrow"/>
          <w:b/>
          <w:bCs/>
          <w:sz w:val="20"/>
          <w:szCs w:val="20"/>
        </w:rPr>
        <w:t>Respiración diafragmática</w:t>
      </w:r>
    </w:p>
    <w:p w:rsidR="00731DA8" w:rsidRPr="00731DA8" w:rsidRDefault="00731DA8" w:rsidP="00731DA8">
      <w:pPr>
        <w:jc w:val="both"/>
        <w:rPr>
          <w:rFonts w:ascii="Arial Narrow" w:hAnsi="Arial Narrow"/>
          <w:sz w:val="20"/>
          <w:szCs w:val="20"/>
        </w:rPr>
      </w:pPr>
      <w:r w:rsidRPr="00731DA8">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731DA8">
        <w:rPr>
          <w:rFonts w:ascii="Arial Narrow" w:hAnsi="Arial Narrow"/>
          <w:b/>
          <w:bCs/>
          <w:sz w:val="20"/>
          <w:szCs w:val="20"/>
        </w:rPr>
        <w:t>la recomendación es hacer entre 5 y 10 inspiraciones y expiraciones abdominales,</w:t>
      </w:r>
      <w:r w:rsidRPr="00731DA8">
        <w:rPr>
          <w:rFonts w:ascii="Arial Narrow" w:hAnsi="Arial Narrow"/>
          <w:sz w:val="20"/>
          <w:szCs w:val="20"/>
        </w:rPr>
        <w:t> de forma lenta y profunda desde el diafragma. Toma aire por la nariz y expúlsalo por la boca, y céntrate en vaciar completamente los pulmones antes de inspirar de nuevo. No hay que infravalorar las bondades de una buena respiración.</w:t>
      </w:r>
      <w:r>
        <w:rPr>
          <w:rFonts w:ascii="Arial Narrow" w:hAnsi="Arial Narrow"/>
          <w:sz w:val="20"/>
          <w:szCs w:val="20"/>
        </w:rPr>
        <w:t xml:space="preserve"> Que estén muy bien, cuídense ustedes y a sus seres queridos. </w:t>
      </w:r>
      <w:bookmarkStart w:id="0" w:name="_GoBack"/>
      <w:bookmarkEnd w:id="0"/>
    </w:p>
    <w:p w:rsidR="00731DA8" w:rsidRDefault="00731DA8" w:rsidP="00D32245">
      <w:pPr>
        <w:jc w:val="both"/>
        <w:rPr>
          <w:rFonts w:ascii="Arial Narrow" w:hAnsi="Arial Narrow"/>
          <w:sz w:val="20"/>
          <w:szCs w:val="20"/>
        </w:rPr>
      </w:pPr>
    </w:p>
    <w:p w:rsidR="003351B4" w:rsidRPr="00B829FC" w:rsidRDefault="003351B4" w:rsidP="00D32245">
      <w:pPr>
        <w:jc w:val="both"/>
        <w:rPr>
          <w:rFonts w:ascii="Arial Narrow" w:hAnsi="Arial Narrow"/>
          <w:sz w:val="20"/>
          <w:szCs w:val="20"/>
        </w:rPr>
      </w:pPr>
      <w:r w:rsidRPr="00B829FC">
        <w:rPr>
          <w:rFonts w:ascii="Arial Narrow" w:hAnsi="Arial Narrow"/>
          <w:b/>
          <w:sz w:val="20"/>
          <w:szCs w:val="20"/>
          <w:u w:val="single"/>
        </w:rPr>
        <w:t xml:space="preserve">Objetivos de la </w:t>
      </w:r>
      <w:r w:rsidR="00A407EA" w:rsidRPr="00B829FC">
        <w:rPr>
          <w:rFonts w:ascii="Arial Narrow" w:hAnsi="Arial Narrow"/>
          <w:b/>
          <w:sz w:val="20"/>
          <w:szCs w:val="20"/>
          <w:u w:val="single"/>
        </w:rPr>
        <w:t>guía</w:t>
      </w:r>
      <w:r w:rsidR="00A407EA">
        <w:rPr>
          <w:rFonts w:ascii="Arial Narrow" w:hAnsi="Arial Narrow"/>
          <w:sz w:val="20"/>
          <w:szCs w:val="20"/>
          <w:u w:val="single"/>
        </w:rPr>
        <w:t>:</w:t>
      </w:r>
      <w:r w:rsidR="00A407EA">
        <w:rPr>
          <w:rFonts w:ascii="Arial Narrow" w:hAnsi="Arial Narrow"/>
          <w:sz w:val="20"/>
          <w:szCs w:val="20"/>
        </w:rPr>
        <w:t xml:space="preserve"> R</w:t>
      </w:r>
      <w:r w:rsidR="00A407EA" w:rsidRPr="00A407EA">
        <w:rPr>
          <w:rFonts w:ascii="Arial Narrow" w:hAnsi="Arial Narrow"/>
          <w:sz w:val="20"/>
          <w:szCs w:val="20"/>
        </w:rPr>
        <w:t>etroalimentar contenidos de nutrición.</w:t>
      </w:r>
      <w:r w:rsidR="00A407EA">
        <w:rPr>
          <w:rFonts w:ascii="Arial Narrow" w:hAnsi="Arial Narrow"/>
          <w:sz w:val="20"/>
          <w:szCs w:val="20"/>
          <w:u w:val="single"/>
        </w:rPr>
        <w:t xml:space="preserve"> </w:t>
      </w:r>
      <w:r w:rsidR="00A407EA" w:rsidRPr="00B829FC">
        <w:rPr>
          <w:rFonts w:ascii="Arial Narrow" w:hAnsi="Arial Narrow"/>
          <w:sz w:val="20"/>
          <w:szCs w:val="20"/>
        </w:rPr>
        <w:t>Identificar</w:t>
      </w:r>
      <w:r w:rsidR="00F412A9" w:rsidRPr="00B829FC">
        <w:rPr>
          <w:rFonts w:ascii="Arial Narrow" w:hAnsi="Arial Narrow"/>
          <w:sz w:val="20"/>
          <w:szCs w:val="20"/>
        </w:rPr>
        <w:t xml:space="preserve"> y ubicar los órganos que componen </w:t>
      </w:r>
      <w:r w:rsidRPr="00B829FC">
        <w:rPr>
          <w:rFonts w:ascii="Arial Narrow" w:hAnsi="Arial Narrow"/>
          <w:sz w:val="20"/>
          <w:szCs w:val="20"/>
        </w:rPr>
        <w:t>el sistema digestivo;</w:t>
      </w:r>
      <w:r w:rsidRPr="00B829FC">
        <w:rPr>
          <w:rFonts w:ascii="Arial Narrow" w:hAnsi="Arial Narrow"/>
          <w:sz w:val="20"/>
          <w:szCs w:val="20"/>
          <w:u w:val="single"/>
        </w:rPr>
        <w:t xml:space="preserve"> </w:t>
      </w:r>
      <w:r w:rsidRPr="00B829FC">
        <w:rPr>
          <w:rFonts w:ascii="Arial Narrow" w:hAnsi="Arial Narrow"/>
          <w:sz w:val="20"/>
          <w:szCs w:val="20"/>
        </w:rPr>
        <w:t>explicar  las funciones del sistema digestivo  mediante la</w:t>
      </w:r>
      <w:r w:rsidR="003151D3" w:rsidRPr="00B829FC">
        <w:rPr>
          <w:rFonts w:ascii="Arial Narrow" w:hAnsi="Arial Narrow"/>
          <w:sz w:val="20"/>
          <w:szCs w:val="20"/>
        </w:rPr>
        <w:t xml:space="preserve"> observación de video educativo</w:t>
      </w:r>
      <w:r w:rsidRPr="00B829FC">
        <w:rPr>
          <w:rFonts w:ascii="Arial Narrow" w:hAnsi="Arial Narrow"/>
          <w:sz w:val="20"/>
          <w:szCs w:val="20"/>
        </w:rPr>
        <w:t>.</w:t>
      </w:r>
      <w:r w:rsidR="00F412A9" w:rsidRPr="00B829FC">
        <w:rPr>
          <w:rFonts w:ascii="Arial Narrow" w:hAnsi="Arial Narrow" w:cs="Arial"/>
          <w:color w:val="4D4D4D"/>
          <w:sz w:val="20"/>
          <w:szCs w:val="20"/>
          <w:shd w:val="clear" w:color="auto" w:fill="FFFFFF"/>
        </w:rPr>
        <w:t xml:space="preserve"> </w:t>
      </w:r>
      <w:r w:rsidR="00F412A9" w:rsidRPr="00B829FC">
        <w:rPr>
          <w:rFonts w:ascii="Arial Narrow" w:hAnsi="Arial Narrow"/>
          <w:sz w:val="20"/>
          <w:szCs w:val="20"/>
        </w:rPr>
        <w:t>Analizar hábitos relacionados con enfermedades asociadas al sistema digestivo. </w:t>
      </w:r>
      <w:r w:rsidRPr="00B829FC">
        <w:rPr>
          <w:rFonts w:ascii="Arial Narrow" w:hAnsi="Arial Narrow"/>
          <w:sz w:val="20"/>
          <w:szCs w:val="20"/>
        </w:rPr>
        <w:t xml:space="preserve"> </w:t>
      </w:r>
      <w:r w:rsidR="00F412A9" w:rsidRPr="00B829FC">
        <w:rPr>
          <w:rFonts w:ascii="Arial Narrow" w:hAnsi="Arial Narrow"/>
          <w:b/>
          <w:sz w:val="20"/>
          <w:szCs w:val="20"/>
        </w:rPr>
        <w:t>Contenidos</w:t>
      </w:r>
      <w:r w:rsidR="00066D15" w:rsidRPr="00B829FC">
        <w:rPr>
          <w:rFonts w:ascii="Arial Narrow" w:hAnsi="Arial Narrow"/>
          <w:b/>
          <w:sz w:val="20"/>
          <w:szCs w:val="20"/>
        </w:rPr>
        <w:t>:</w:t>
      </w:r>
      <w:r w:rsidR="00066D15" w:rsidRPr="00B829FC">
        <w:rPr>
          <w:rFonts w:ascii="Arial Narrow" w:hAnsi="Arial Narrow"/>
          <w:sz w:val="20"/>
          <w:szCs w:val="20"/>
        </w:rPr>
        <w:t xml:space="preserve"> </w:t>
      </w:r>
      <w:r w:rsidR="00066D15">
        <w:rPr>
          <w:rFonts w:ascii="Arial Narrow" w:hAnsi="Arial Narrow"/>
          <w:sz w:val="20"/>
          <w:szCs w:val="20"/>
        </w:rPr>
        <w:t xml:space="preserve">tipos de nutrientes </w:t>
      </w:r>
      <w:r w:rsidR="00F412A9" w:rsidRPr="00B829FC">
        <w:rPr>
          <w:rFonts w:ascii="Arial Narrow" w:hAnsi="Arial Narrow"/>
          <w:sz w:val="20"/>
          <w:szCs w:val="20"/>
        </w:rPr>
        <w:t>sistema digestivo, órganos y funciones.</w:t>
      </w:r>
    </w:p>
    <w:p w:rsidR="00B829FC" w:rsidRDefault="00B829FC" w:rsidP="00B829FC">
      <w:pPr>
        <w:jc w:val="center"/>
        <w:rPr>
          <w:rFonts w:ascii="Arial Narrow" w:hAnsi="Arial Narrow"/>
          <w:sz w:val="20"/>
          <w:szCs w:val="20"/>
          <w:u w:val="single"/>
        </w:rPr>
      </w:pPr>
      <w:r w:rsidRPr="00B829FC">
        <w:rPr>
          <w:rFonts w:ascii="Arial Narrow" w:hAnsi="Arial Narrow"/>
          <w:sz w:val="20"/>
          <w:szCs w:val="20"/>
          <w:u w:val="single"/>
        </w:rPr>
        <w:t xml:space="preserve">Guía  de Estudio </w:t>
      </w:r>
      <w:r w:rsidR="0055154F">
        <w:rPr>
          <w:rFonts w:ascii="Arial Narrow" w:hAnsi="Arial Narrow"/>
          <w:sz w:val="20"/>
          <w:szCs w:val="20"/>
          <w:u w:val="single"/>
        </w:rPr>
        <w:t xml:space="preserve"> nutrición y  Sistema Digestivo</w:t>
      </w:r>
    </w:p>
    <w:p w:rsidR="0055154F" w:rsidRDefault="0055154F" w:rsidP="0055154F">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14:anchorId="04B77707" wp14:editId="0D5DEF2F">
            <wp:simplePos x="0" y="0"/>
            <wp:positionH relativeFrom="column">
              <wp:posOffset>4800600</wp:posOffset>
            </wp:positionH>
            <wp:positionV relativeFrom="paragraph">
              <wp:posOffset>8255</wp:posOffset>
            </wp:positionV>
            <wp:extent cx="2009775" cy="1828800"/>
            <wp:effectExtent l="0" t="0" r="9525" b="0"/>
            <wp:wrapTight wrapText="bothSides">
              <wp:wrapPolygon edited="0">
                <wp:start x="0" y="0"/>
                <wp:lineTo x="0" y="21375"/>
                <wp:lineTo x="21498" y="21375"/>
                <wp:lineTo x="214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anchor>
        </w:drawing>
      </w:r>
      <w:r w:rsidRPr="0055154F">
        <w:rPr>
          <w:rFonts w:ascii="Arial Narrow" w:hAnsi="Arial Narrow"/>
          <w:sz w:val="20"/>
          <w:szCs w:val="20"/>
        </w:rPr>
        <w:t xml:space="preserve">Antes </w:t>
      </w:r>
      <w:r>
        <w:rPr>
          <w:rFonts w:ascii="Arial Narrow" w:hAnsi="Arial Narrow"/>
          <w:sz w:val="20"/>
          <w:szCs w:val="20"/>
        </w:rPr>
        <w:t xml:space="preserve">de comenzar retroalimentemos </w:t>
      </w:r>
      <w:r w:rsidR="002F4E3E">
        <w:rPr>
          <w:rFonts w:ascii="Arial Narrow" w:hAnsi="Arial Narrow"/>
          <w:sz w:val="20"/>
          <w:szCs w:val="20"/>
        </w:rPr>
        <w:t xml:space="preserve"> </w:t>
      </w:r>
      <w:r>
        <w:rPr>
          <w:rFonts w:ascii="Arial Narrow" w:hAnsi="Arial Narrow"/>
          <w:sz w:val="20"/>
          <w:szCs w:val="20"/>
        </w:rPr>
        <w:t>la guía anterior</w:t>
      </w:r>
      <w:r w:rsidR="002F4E3E" w:rsidRPr="002F4E3E">
        <w:rPr>
          <w:rFonts w:ascii="Arial Narrow" w:hAnsi="Arial Narrow"/>
          <w:sz w:val="20"/>
          <w:szCs w:val="20"/>
        </w:rPr>
        <w:t xml:space="preserve"> </w:t>
      </w:r>
      <w:r w:rsidR="002F4E3E">
        <w:rPr>
          <w:rFonts w:ascii="Arial Narrow" w:hAnsi="Arial Narrow"/>
          <w:sz w:val="20"/>
          <w:szCs w:val="20"/>
        </w:rPr>
        <w:t>a partir de la siguiente actividad</w:t>
      </w:r>
      <w:r>
        <w:rPr>
          <w:rFonts w:ascii="Arial Narrow" w:hAnsi="Arial Narrow"/>
          <w:sz w:val="20"/>
          <w:szCs w:val="20"/>
        </w:rPr>
        <w:t xml:space="preserve"> recolecte</w:t>
      </w:r>
      <w:r w:rsidRPr="0055154F">
        <w:rPr>
          <w:rFonts w:ascii="Arial Narrow" w:hAnsi="Arial Narrow"/>
          <w:sz w:val="20"/>
          <w:szCs w:val="20"/>
        </w:rPr>
        <w:t xml:space="preserve"> etiquetas de alimentos que consumen habitualmente en diferentes comidas del día.</w:t>
      </w:r>
      <w:r>
        <w:rPr>
          <w:rFonts w:ascii="Arial Narrow" w:hAnsi="Arial Narrow"/>
          <w:sz w:val="20"/>
          <w:szCs w:val="20"/>
        </w:rPr>
        <w:t xml:space="preserve"> Sigue los siguientes </w:t>
      </w:r>
      <w:r w:rsidR="00066D15">
        <w:rPr>
          <w:rFonts w:ascii="Arial Narrow" w:hAnsi="Arial Narrow"/>
          <w:sz w:val="20"/>
          <w:szCs w:val="20"/>
        </w:rPr>
        <w:t xml:space="preserve">pasos (apóyese de la guía anterior). </w:t>
      </w:r>
    </w:p>
    <w:p w:rsidR="0055154F" w:rsidRPr="0055154F" w:rsidRDefault="0055154F" w:rsidP="0055154F">
      <w:pPr>
        <w:pStyle w:val="Prrafodelista"/>
        <w:numPr>
          <w:ilvl w:val="0"/>
          <w:numId w:val="4"/>
        </w:numPr>
        <w:jc w:val="both"/>
        <w:rPr>
          <w:rFonts w:ascii="Arial Narrow" w:hAnsi="Arial Narrow"/>
          <w:sz w:val="20"/>
          <w:szCs w:val="20"/>
        </w:rPr>
      </w:pPr>
      <w:r w:rsidRPr="0055154F">
        <w:rPr>
          <w:rFonts w:ascii="Arial Narrow" w:hAnsi="Arial Narrow"/>
          <w:sz w:val="20"/>
          <w:szCs w:val="20"/>
        </w:rPr>
        <w:t>Reúne las etiquetas de seis alimentos diferentes.</w:t>
      </w:r>
    </w:p>
    <w:p w:rsidR="0055154F" w:rsidRDefault="0055154F" w:rsidP="0055154F">
      <w:pPr>
        <w:pStyle w:val="Prrafodelista"/>
        <w:numPr>
          <w:ilvl w:val="0"/>
          <w:numId w:val="4"/>
        </w:numPr>
        <w:jc w:val="both"/>
        <w:rPr>
          <w:rFonts w:ascii="Arial Narrow" w:hAnsi="Arial Narrow"/>
          <w:sz w:val="20"/>
          <w:szCs w:val="20"/>
        </w:rPr>
      </w:pPr>
      <w:r w:rsidRPr="0055154F">
        <w:rPr>
          <w:rFonts w:ascii="Arial Narrow" w:hAnsi="Arial Narrow"/>
          <w:sz w:val="20"/>
          <w:szCs w:val="20"/>
        </w:rPr>
        <w:t>Examínalas y evalúa el valor nutricional de cada alimento, utilizando estos criterios: calorías y ca</w:t>
      </w:r>
      <w:r>
        <w:rPr>
          <w:rFonts w:ascii="Arial Narrow" w:hAnsi="Arial Narrow"/>
          <w:sz w:val="20"/>
          <w:szCs w:val="20"/>
        </w:rPr>
        <w:t>ntidad de nutrientes por porció</w:t>
      </w:r>
      <w:r w:rsidR="002F4E3E">
        <w:rPr>
          <w:rFonts w:ascii="Arial Narrow" w:hAnsi="Arial Narrow"/>
          <w:sz w:val="20"/>
          <w:szCs w:val="20"/>
        </w:rPr>
        <w:t>n</w:t>
      </w:r>
      <w:r>
        <w:rPr>
          <w:rFonts w:ascii="Arial Narrow" w:hAnsi="Arial Narrow"/>
          <w:sz w:val="20"/>
          <w:szCs w:val="20"/>
        </w:rPr>
        <w:t>.</w:t>
      </w:r>
    </w:p>
    <w:p w:rsidR="0055154F" w:rsidRPr="0055154F" w:rsidRDefault="0055154F" w:rsidP="0055154F">
      <w:pPr>
        <w:pStyle w:val="Prrafodelista"/>
        <w:numPr>
          <w:ilvl w:val="0"/>
          <w:numId w:val="4"/>
        </w:numPr>
        <w:jc w:val="both"/>
        <w:rPr>
          <w:rFonts w:ascii="Arial Narrow" w:hAnsi="Arial Narrow"/>
          <w:sz w:val="20"/>
          <w:szCs w:val="20"/>
        </w:rPr>
      </w:pPr>
      <w:r w:rsidRPr="0055154F">
        <w:rPr>
          <w:rFonts w:ascii="Arial Narrow" w:hAnsi="Arial Narrow"/>
          <w:sz w:val="20"/>
          <w:szCs w:val="20"/>
        </w:rPr>
        <w:t>Responde estas preguntas: a. ¿Cuál(es) de los alimentos que revisaste incluirías en un menú saludable? b. ¿Qué importancia tiene revisar el etiquetado de los alimentos</w:t>
      </w:r>
      <w:r>
        <w:rPr>
          <w:rFonts w:ascii="Arial Narrow" w:hAnsi="Arial Narrow"/>
          <w:sz w:val="20"/>
          <w:szCs w:val="20"/>
        </w:rPr>
        <w:t>?</w:t>
      </w:r>
      <w:r w:rsidR="002F4E3E">
        <w:rPr>
          <w:rFonts w:ascii="Arial Narrow" w:hAnsi="Arial Narrow"/>
          <w:sz w:val="20"/>
          <w:szCs w:val="20"/>
        </w:rPr>
        <w:t xml:space="preserve"> C. </w:t>
      </w:r>
      <w:r w:rsidR="002F4E3E" w:rsidRPr="0055154F">
        <w:rPr>
          <w:rFonts w:ascii="Arial Narrow" w:hAnsi="Arial Narrow"/>
          <w:sz w:val="20"/>
          <w:szCs w:val="20"/>
        </w:rPr>
        <w:t>¿Qué nutrientes se encuentran presentes en los ali</w:t>
      </w:r>
      <w:r w:rsidR="002F4E3E">
        <w:rPr>
          <w:rFonts w:ascii="Arial Narrow" w:hAnsi="Arial Narrow"/>
          <w:sz w:val="20"/>
          <w:szCs w:val="20"/>
        </w:rPr>
        <w:t>mentos de mi consumo habitual?  D.</w:t>
      </w:r>
      <w:r w:rsidR="002F4E3E" w:rsidRPr="0055154F">
        <w:rPr>
          <w:rFonts w:ascii="Arial Narrow" w:hAnsi="Arial Narrow"/>
          <w:sz w:val="20"/>
          <w:szCs w:val="20"/>
        </w:rPr>
        <w:t xml:space="preserve"> ¿Cuántas calorías me aporta la porción que yo consumo de este alimento?</w:t>
      </w:r>
    </w:p>
    <w:tbl>
      <w:tblPr>
        <w:tblStyle w:val="Tablaconcuadrcula"/>
        <w:tblpPr w:leftFromText="141" w:rightFromText="141" w:vertAnchor="text" w:horzAnchor="margin" w:tblpXSpec="right" w:tblpY="233"/>
        <w:tblW w:w="0" w:type="auto"/>
        <w:tblLook w:val="04A0" w:firstRow="1" w:lastRow="0" w:firstColumn="1" w:lastColumn="0" w:noHBand="0" w:noVBand="1"/>
      </w:tblPr>
      <w:tblGrid>
        <w:gridCol w:w="3189"/>
      </w:tblGrid>
      <w:tr w:rsidR="002F4E3E" w:rsidTr="002F4E3E">
        <w:trPr>
          <w:trHeight w:val="472"/>
        </w:trPr>
        <w:tc>
          <w:tcPr>
            <w:tcW w:w="3189" w:type="dxa"/>
          </w:tcPr>
          <w:p w:rsidR="002F4E3E" w:rsidRPr="002F4E3E" w:rsidRDefault="002F4E3E" w:rsidP="002F4E3E">
            <w:pPr>
              <w:pStyle w:val="Prrafodelista"/>
              <w:ind w:left="0"/>
              <w:jc w:val="both"/>
              <w:rPr>
                <w:rFonts w:ascii="Arial Narrow" w:hAnsi="Arial Narrow"/>
                <w:sz w:val="18"/>
                <w:szCs w:val="18"/>
              </w:rPr>
            </w:pPr>
            <w:r w:rsidRPr="002F4E3E">
              <w:rPr>
                <w:rFonts w:ascii="Arial Narrow" w:hAnsi="Arial Narrow"/>
                <w:sz w:val="18"/>
                <w:szCs w:val="18"/>
              </w:rPr>
              <w:t>Las etiquetas de información nutricional permiten conocer las calorías y los nutrientes de cada porción.</w:t>
            </w:r>
          </w:p>
        </w:tc>
      </w:tr>
    </w:tbl>
    <w:p w:rsidR="0055154F" w:rsidRPr="002F4E3E" w:rsidRDefault="0055154F" w:rsidP="002F4E3E">
      <w:pPr>
        <w:ind w:left="360"/>
        <w:jc w:val="both"/>
        <w:rPr>
          <w:rFonts w:ascii="Arial Narrow" w:hAnsi="Arial Narrow"/>
          <w:sz w:val="20"/>
          <w:szCs w:val="20"/>
        </w:rPr>
      </w:pPr>
    </w:p>
    <w:p w:rsidR="0055154F" w:rsidRPr="0055154F" w:rsidRDefault="0055154F" w:rsidP="0055154F">
      <w:pPr>
        <w:jc w:val="both"/>
        <w:rPr>
          <w:rFonts w:ascii="Arial Narrow" w:hAnsi="Arial Narrow"/>
          <w:sz w:val="20"/>
          <w:szCs w:val="20"/>
        </w:rPr>
      </w:pPr>
    </w:p>
    <w:p w:rsidR="002F4E3E" w:rsidRPr="00E34BF0" w:rsidRDefault="00493C81" w:rsidP="002F4E3E">
      <w:pPr>
        <w:jc w:val="both"/>
        <w:rPr>
          <w:rFonts w:ascii="Arial Narrow" w:hAnsi="Arial Narrow"/>
          <w:sz w:val="20"/>
          <w:szCs w:val="20"/>
        </w:rPr>
      </w:pPr>
      <w:r w:rsidRPr="00E34BF0">
        <w:rPr>
          <w:rFonts w:ascii="Arial Narrow" w:hAnsi="Arial Narrow"/>
          <w:sz w:val="20"/>
          <w:szCs w:val="20"/>
        </w:rPr>
        <w:t xml:space="preserve">                                                                                   </w:t>
      </w:r>
      <w:r w:rsidR="002F4E3E" w:rsidRPr="00E34BF0">
        <w:rPr>
          <w:rFonts w:ascii="Arial Narrow" w:hAnsi="Arial Narrow"/>
          <w:sz w:val="20"/>
          <w:szCs w:val="20"/>
        </w:rPr>
        <w:t>¿Cómo integramos los nutrientes?</w:t>
      </w:r>
    </w:p>
    <w:p w:rsidR="00493C81" w:rsidRPr="00E34BF0" w:rsidRDefault="00493C81" w:rsidP="002F4E3E">
      <w:pPr>
        <w:jc w:val="both"/>
        <w:rPr>
          <w:rFonts w:ascii="Arial Narrow" w:hAnsi="Arial Narrow"/>
          <w:sz w:val="20"/>
          <w:szCs w:val="20"/>
        </w:rPr>
      </w:pPr>
      <w:r w:rsidRPr="00E34BF0">
        <w:rPr>
          <w:rFonts w:ascii="Arial Narrow" w:hAnsi="Arial Narrow"/>
          <w:sz w:val="20"/>
          <w:szCs w:val="20"/>
        </w:rPr>
        <w:t xml:space="preserve">El sistema digestivo realiza la digestión, es decir, la degradación de alimentos en moléculas simples. Podemos distinguir dos tipos de digestión: mecánica y química. </w:t>
      </w:r>
      <w:r w:rsidRPr="00E34BF0">
        <w:rPr>
          <w:rFonts w:ascii="Arial Narrow" w:hAnsi="Arial Narrow"/>
          <w:b/>
          <w:sz w:val="20"/>
          <w:szCs w:val="20"/>
        </w:rPr>
        <w:t>La digestión mecánica</w:t>
      </w:r>
      <w:r w:rsidRPr="00E34BF0">
        <w:rPr>
          <w:rFonts w:ascii="Arial Narrow" w:hAnsi="Arial Narrow"/>
          <w:sz w:val="20"/>
          <w:szCs w:val="20"/>
        </w:rPr>
        <w:t xml:space="preserve"> consiste en fragmentar, triturar y macerar el alimento. Con la digestión mecánica se forman pequeños trozos de comida que son más sencillos de digerir.</w:t>
      </w:r>
      <w:r w:rsidR="00E34BF0">
        <w:rPr>
          <w:rFonts w:ascii="Arial Narrow" w:hAnsi="Arial Narrow"/>
          <w:sz w:val="20"/>
          <w:szCs w:val="20"/>
        </w:rPr>
        <w:t xml:space="preserve"> </w:t>
      </w:r>
      <w:r w:rsidRPr="00E34BF0">
        <w:rPr>
          <w:rFonts w:ascii="Arial Narrow" w:hAnsi="Arial Narrow"/>
          <w:b/>
          <w:sz w:val="20"/>
          <w:szCs w:val="20"/>
        </w:rPr>
        <w:t>La digestión química</w:t>
      </w:r>
      <w:r w:rsidRPr="00E34BF0">
        <w:rPr>
          <w:rFonts w:ascii="Arial Narrow" w:hAnsi="Arial Narrow"/>
          <w:sz w:val="20"/>
          <w:szCs w:val="20"/>
        </w:rPr>
        <w:t xml:space="preserve"> es la descomposición de las moléculas del alimento mediante la acción de </w:t>
      </w:r>
      <w:r w:rsidRPr="00E34BF0">
        <w:rPr>
          <w:rFonts w:ascii="Arial Narrow" w:hAnsi="Arial Narrow"/>
          <w:i/>
          <w:sz w:val="20"/>
          <w:szCs w:val="20"/>
        </w:rPr>
        <w:t>enzimas digestivas</w:t>
      </w:r>
      <w:r w:rsidRPr="00E34BF0">
        <w:rPr>
          <w:rFonts w:ascii="Arial Narrow" w:hAnsi="Arial Narrow"/>
          <w:sz w:val="20"/>
          <w:szCs w:val="20"/>
        </w:rPr>
        <w:t>.</w:t>
      </w:r>
      <w:r w:rsidR="00E34BF0" w:rsidRPr="00E34BF0">
        <w:t xml:space="preserve"> </w:t>
      </w:r>
      <w:r w:rsidR="00E34BF0" w:rsidRPr="00E34BF0">
        <w:rPr>
          <w:rFonts w:ascii="Arial Narrow" w:hAnsi="Arial Narrow"/>
          <w:sz w:val="20"/>
          <w:szCs w:val="20"/>
        </w:rPr>
        <w:t>Las enzimas digestivas aceleran la ruptura de los enlaces químicos.</w:t>
      </w:r>
      <w:r w:rsidR="00E34BF0">
        <w:rPr>
          <w:rFonts w:ascii="Arial Narrow" w:hAnsi="Arial Narrow"/>
          <w:sz w:val="20"/>
          <w:szCs w:val="20"/>
        </w:rPr>
        <w:t xml:space="preserve"> Observe la siguiente imagen </w:t>
      </w:r>
    </w:p>
    <w:p w:rsidR="00B829FC" w:rsidRDefault="00E34BF0" w:rsidP="002F4E3E">
      <w:pPr>
        <w:jc w:val="center"/>
        <w:rPr>
          <w:rFonts w:ascii="Arial Narrow" w:hAnsi="Arial Narrow"/>
          <w:sz w:val="20"/>
          <w:szCs w:val="20"/>
        </w:rPr>
      </w:pPr>
      <w:r w:rsidRPr="00E34BF0">
        <w:rPr>
          <w:rFonts w:ascii="Arial Narrow" w:hAnsi="Arial Narrow"/>
          <w:noProof/>
          <w:sz w:val="20"/>
          <w:szCs w:val="20"/>
          <w:lang w:eastAsia="es-CL"/>
        </w:rPr>
        <w:drawing>
          <wp:inline distT="0" distB="0" distL="0" distR="0">
            <wp:extent cx="6496050" cy="1697166"/>
            <wp:effectExtent l="0" t="0" r="0" b="0"/>
            <wp:docPr id="7" name="Imagen 7" descr="https://vivoenelterceroi.files.wordpress.com/2011/11/la_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voenelterceroi.files.wordpress.com/2011/11/la_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5313" cy="1717874"/>
                    </a:xfrm>
                    <a:prstGeom prst="rect">
                      <a:avLst/>
                    </a:prstGeom>
                    <a:noFill/>
                    <a:ln>
                      <a:noFill/>
                    </a:ln>
                  </pic:spPr>
                </pic:pic>
              </a:graphicData>
            </a:graphic>
          </wp:inline>
        </w:drawing>
      </w:r>
    </w:p>
    <w:p w:rsidR="00A407EA" w:rsidRPr="00B829FC" w:rsidRDefault="00A407EA" w:rsidP="00A407EA">
      <w:pPr>
        <w:jc w:val="both"/>
        <w:rPr>
          <w:rFonts w:ascii="Arial Narrow" w:hAnsi="Arial Narrow"/>
          <w:sz w:val="20"/>
          <w:szCs w:val="20"/>
        </w:rPr>
      </w:pPr>
      <w:r w:rsidRPr="00A407EA">
        <w:rPr>
          <w:rFonts w:ascii="Arial Narrow" w:hAnsi="Arial Narrow"/>
          <w:sz w:val="20"/>
          <w:szCs w:val="20"/>
        </w:rPr>
        <w:t>En el sistema digestivo también se producen otros procesos: absorción, el paso de los nutrientes desde el sistema d</w:t>
      </w:r>
      <w:r>
        <w:rPr>
          <w:rFonts w:ascii="Arial Narrow" w:hAnsi="Arial Narrow"/>
          <w:sz w:val="20"/>
          <w:szCs w:val="20"/>
        </w:rPr>
        <w:t xml:space="preserve">igestivo hacia la sangre (sistema circulatorio)  y </w:t>
      </w:r>
      <w:proofErr w:type="spellStart"/>
      <w:r w:rsidRPr="00A407EA">
        <w:rPr>
          <w:rFonts w:ascii="Arial Narrow" w:hAnsi="Arial Narrow"/>
          <w:sz w:val="20"/>
          <w:szCs w:val="20"/>
        </w:rPr>
        <w:t>egestión</w:t>
      </w:r>
      <w:proofErr w:type="spellEnd"/>
      <w:r w:rsidRPr="00A407EA">
        <w:rPr>
          <w:rFonts w:ascii="Arial Narrow" w:hAnsi="Arial Narrow"/>
          <w:sz w:val="20"/>
          <w:szCs w:val="20"/>
        </w:rPr>
        <w:t>, la eliminación de sustancias de desecho</w:t>
      </w:r>
      <w:r>
        <w:rPr>
          <w:rFonts w:ascii="Arial Narrow" w:hAnsi="Arial Narrow"/>
          <w:sz w:val="20"/>
          <w:szCs w:val="20"/>
        </w:rPr>
        <w:t xml:space="preserve"> (sistema excretor)</w:t>
      </w:r>
      <w:r w:rsidRPr="00A407EA">
        <w:rPr>
          <w:rFonts w:ascii="Arial Narrow" w:hAnsi="Arial Narrow"/>
          <w:sz w:val="20"/>
          <w:szCs w:val="20"/>
        </w:rPr>
        <w:t>.</w:t>
      </w:r>
      <w:r w:rsidR="00066D15">
        <w:rPr>
          <w:rFonts w:ascii="Arial Narrow" w:hAnsi="Arial Narrow"/>
          <w:sz w:val="20"/>
          <w:szCs w:val="20"/>
        </w:rPr>
        <w:t xml:space="preserve"> Para mejor información ver páginas 24-25 del texto de ciencias naturales, le dejo el link del texto de ciencias naturales </w:t>
      </w:r>
      <w:hyperlink r:id="rId9" w:history="1">
        <w:r w:rsidR="00066D15" w:rsidRPr="00066D15">
          <w:rPr>
            <w:rStyle w:val="Hipervnculo"/>
            <w:rFonts w:ascii="Arial Narrow" w:hAnsi="Arial Narrow"/>
            <w:sz w:val="20"/>
            <w:szCs w:val="20"/>
          </w:rPr>
          <w:t>https://curriculumnacional.mineduc.cl/614/articles-145405_recurso_pdf.pdf</w:t>
        </w:r>
      </w:hyperlink>
    </w:p>
    <w:p w:rsidR="003351B4" w:rsidRPr="00B829FC" w:rsidRDefault="003351B4" w:rsidP="00D32245">
      <w:pPr>
        <w:jc w:val="both"/>
        <w:rPr>
          <w:rFonts w:ascii="Arial Narrow" w:hAnsi="Arial Narrow"/>
          <w:sz w:val="20"/>
          <w:szCs w:val="20"/>
        </w:rPr>
      </w:pPr>
      <w:r w:rsidRPr="00B829FC">
        <w:rPr>
          <w:rFonts w:ascii="Arial Narrow" w:hAnsi="Arial Narrow"/>
          <w:noProof/>
          <w:sz w:val="20"/>
          <w:szCs w:val="20"/>
          <w:lang w:eastAsia="es-CL"/>
        </w:rPr>
        <w:lastRenderedPageBreak/>
        <w:drawing>
          <wp:anchor distT="0" distB="0" distL="114300" distR="114300" simplePos="0" relativeHeight="251658240" behindDoc="1" locked="0" layoutInCell="1" allowOverlap="1" wp14:anchorId="1C8DEC4A" wp14:editId="0BAE8191">
            <wp:simplePos x="0" y="0"/>
            <wp:positionH relativeFrom="margin">
              <wp:align>left</wp:align>
            </wp:positionH>
            <wp:positionV relativeFrom="paragraph">
              <wp:posOffset>8890</wp:posOffset>
            </wp:positionV>
            <wp:extent cx="3133725" cy="4196715"/>
            <wp:effectExtent l="0" t="0" r="0" b="0"/>
            <wp:wrapTight wrapText="bothSides">
              <wp:wrapPolygon edited="0">
                <wp:start x="0" y="0"/>
                <wp:lineTo x="0" y="21473"/>
                <wp:lineTo x="21403" y="21473"/>
                <wp:lineTo x="21403" y="0"/>
                <wp:lineTo x="0" y="0"/>
              </wp:wrapPolygon>
            </wp:wrapTight>
            <wp:docPr id="1" name="Imagen 1" descr="Resultado de imagen de aparato digestivo educacion secun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parato digestivo educacion secunda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573" cy="422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9FC">
        <w:rPr>
          <w:rFonts w:ascii="Arial Narrow" w:hAnsi="Arial Narrow"/>
          <w:b/>
          <w:sz w:val="20"/>
          <w:szCs w:val="20"/>
        </w:rPr>
        <w:t>El aparato digestivo</w:t>
      </w:r>
      <w:r w:rsidRPr="00B829FC">
        <w:rPr>
          <w:rFonts w:ascii="Arial Narrow" w:hAnsi="Arial Narrow"/>
          <w:sz w:val="20"/>
          <w:szCs w:val="20"/>
        </w:rPr>
        <w:t xml:space="preserve"> se extiende desde la boca hasta el ano. Su función consiste en recibir los alimentos, fraccionarlos en sus nutrientes (digestión), absorber dichos nutrientes hacia el flujo sanguíneo y eliminar del organismo los restos no digeribles de los alimentos.  El aparato digestivo se compone del tracto gastrointestinal, formado por la boca, la garganta, el esófago, el estómago, el intestino delgado, el intestino grueso, el recto y el ano, y también incluye órganos que se encuentran fuera del tracto gastrointestinal, como el hígado, la vesícula biliar y el páncreas.  Boca, garganta y esófago. </w:t>
      </w:r>
    </w:p>
    <w:p w:rsidR="003351B4" w:rsidRPr="00B829FC" w:rsidRDefault="003351B4" w:rsidP="00D32245">
      <w:pPr>
        <w:pStyle w:val="Prrafodelista"/>
        <w:numPr>
          <w:ilvl w:val="0"/>
          <w:numId w:val="3"/>
        </w:numPr>
        <w:jc w:val="both"/>
        <w:rPr>
          <w:rFonts w:ascii="Arial Narrow" w:hAnsi="Arial Narrow"/>
          <w:sz w:val="20"/>
          <w:szCs w:val="20"/>
        </w:rPr>
      </w:pPr>
      <w:r w:rsidRPr="00B829FC">
        <w:rPr>
          <w:rFonts w:ascii="Arial Narrow" w:hAnsi="Arial Narrow"/>
          <w:sz w:val="20"/>
          <w:szCs w:val="20"/>
        </w:rPr>
        <w:t xml:space="preserve">Para ver el mecanismo de acción  del sistema digestivo has </w:t>
      </w:r>
      <w:proofErr w:type="spellStart"/>
      <w:r w:rsidRPr="00B829FC">
        <w:rPr>
          <w:rFonts w:ascii="Arial Narrow" w:hAnsi="Arial Narrow"/>
          <w:sz w:val="20"/>
          <w:szCs w:val="20"/>
        </w:rPr>
        <w:t>click</w:t>
      </w:r>
      <w:proofErr w:type="spellEnd"/>
      <w:r w:rsidRPr="00B829FC">
        <w:rPr>
          <w:rFonts w:ascii="Arial Narrow" w:hAnsi="Arial Narrow"/>
          <w:sz w:val="20"/>
          <w:szCs w:val="20"/>
        </w:rPr>
        <w:t xml:space="preserve"> </w:t>
      </w:r>
      <w:hyperlink r:id="rId11" w:history="1">
        <w:r w:rsidRPr="00B829FC">
          <w:rPr>
            <w:rStyle w:val="Hipervnculo"/>
            <w:rFonts w:ascii="Arial Narrow" w:hAnsi="Arial Narrow"/>
            <w:sz w:val="20"/>
            <w:szCs w:val="20"/>
          </w:rPr>
          <w:t>https://www.youtube.com/watch?v=Ix1gqUZrAiE</w:t>
        </w:r>
      </w:hyperlink>
      <w:r w:rsidRPr="00B829FC">
        <w:rPr>
          <w:rFonts w:ascii="Arial Narrow" w:hAnsi="Arial Narrow"/>
          <w:sz w:val="20"/>
          <w:szCs w:val="20"/>
        </w:rPr>
        <w:t xml:space="preserve"> . Esta animación, te mostrara de una forma didáctica y práctica la anatomía y función del sistema digestivo  a partir del viaje de una uva por el sistema digestivo.</w:t>
      </w:r>
    </w:p>
    <w:p w:rsidR="003351B4" w:rsidRPr="00B829FC" w:rsidRDefault="003351B4" w:rsidP="00D32245">
      <w:pPr>
        <w:pStyle w:val="Prrafodelista"/>
        <w:jc w:val="both"/>
        <w:rPr>
          <w:rFonts w:ascii="Arial Narrow" w:hAnsi="Arial Narrow"/>
          <w:sz w:val="20"/>
          <w:szCs w:val="20"/>
        </w:rPr>
      </w:pPr>
    </w:p>
    <w:p w:rsidR="003351B4" w:rsidRPr="00B829FC" w:rsidRDefault="00D32245" w:rsidP="00D32245">
      <w:pPr>
        <w:pStyle w:val="Prrafodelista"/>
        <w:jc w:val="both"/>
        <w:rPr>
          <w:rFonts w:ascii="Arial Narrow" w:hAnsi="Arial Narrow"/>
          <w:b/>
          <w:i/>
          <w:color w:val="FF0000"/>
          <w:sz w:val="20"/>
          <w:szCs w:val="20"/>
        </w:rPr>
      </w:pPr>
      <w:r w:rsidRPr="00B829FC">
        <w:rPr>
          <w:rFonts w:ascii="Arial Narrow" w:hAnsi="Arial Narrow"/>
          <w:b/>
          <w:i/>
          <w:color w:val="FF0000"/>
          <w:sz w:val="20"/>
          <w:szCs w:val="20"/>
        </w:rPr>
        <w:t>“</w:t>
      </w:r>
      <w:r w:rsidR="003151D3" w:rsidRPr="00B829FC">
        <w:rPr>
          <w:rFonts w:ascii="Arial Narrow" w:hAnsi="Arial Narrow"/>
          <w:b/>
          <w:i/>
          <w:color w:val="FF0000"/>
          <w:sz w:val="20"/>
          <w:szCs w:val="20"/>
        </w:rPr>
        <w:t>Para tener en cuenta…</w:t>
      </w:r>
      <w:r w:rsidRPr="00B829FC">
        <w:rPr>
          <w:rFonts w:ascii="Arial Narrow" w:hAnsi="Arial Narrow"/>
          <w:b/>
          <w:i/>
          <w:color w:val="FF0000"/>
          <w:sz w:val="20"/>
          <w:szCs w:val="20"/>
        </w:rPr>
        <w:t>”</w:t>
      </w:r>
    </w:p>
    <w:p w:rsidR="003151D3" w:rsidRPr="00B829FC" w:rsidRDefault="003151D3" w:rsidP="00D32245">
      <w:pPr>
        <w:pStyle w:val="Prrafodelista"/>
        <w:jc w:val="both"/>
        <w:rPr>
          <w:rFonts w:ascii="Arial Narrow" w:hAnsi="Arial Narrow"/>
          <w:b/>
          <w:sz w:val="20"/>
          <w:szCs w:val="20"/>
        </w:rPr>
      </w:pPr>
    </w:p>
    <w:p w:rsidR="003351B4" w:rsidRPr="00B829FC" w:rsidRDefault="003151D3" w:rsidP="00D32245">
      <w:pPr>
        <w:pStyle w:val="Prrafodelista"/>
        <w:jc w:val="both"/>
        <w:rPr>
          <w:rFonts w:ascii="Arial Narrow" w:hAnsi="Arial Narrow"/>
          <w:sz w:val="20"/>
          <w:szCs w:val="20"/>
        </w:rPr>
      </w:pPr>
      <w:r w:rsidRPr="00B829FC">
        <w:rPr>
          <w:rFonts w:ascii="Arial Narrow" w:hAnsi="Arial Narrow"/>
          <w:sz w:val="20"/>
          <w:szCs w:val="20"/>
        </w:rPr>
        <w:t>“</w:t>
      </w:r>
      <w:r w:rsidR="003351B4" w:rsidRPr="00B829FC">
        <w:rPr>
          <w:rFonts w:ascii="Arial Narrow" w:hAnsi="Arial Narrow"/>
          <w:sz w:val="20"/>
          <w:szCs w:val="20"/>
        </w:rPr>
        <w:t>Una alarmante realidad dieron a conocer dos recientes reportes sobre la </w:t>
      </w:r>
      <w:r w:rsidR="003351B4" w:rsidRPr="00B829FC">
        <w:rPr>
          <w:rFonts w:ascii="Arial Narrow" w:hAnsi="Arial Narrow"/>
          <w:b/>
          <w:bCs/>
          <w:sz w:val="20"/>
          <w:szCs w:val="20"/>
        </w:rPr>
        <w:t>obesidad en Chile</w:t>
      </w:r>
      <w:r w:rsidR="003351B4" w:rsidRPr="00B829FC">
        <w:rPr>
          <w:rFonts w:ascii="Arial Narrow" w:hAnsi="Arial Narrow"/>
          <w:sz w:val="20"/>
          <w:szCs w:val="20"/>
        </w:rPr>
        <w:t>, tanto en adultos como en niños, lo que motivó al gobierno a convocar un </w:t>
      </w:r>
      <w:r w:rsidR="003351B4" w:rsidRPr="00B829FC">
        <w:rPr>
          <w:rFonts w:ascii="Arial Narrow" w:hAnsi="Arial Narrow"/>
          <w:b/>
          <w:bCs/>
          <w:sz w:val="20"/>
          <w:szCs w:val="20"/>
        </w:rPr>
        <w:t>Consejo de Desarrollo Saludable</w:t>
      </w:r>
      <w:r w:rsidR="003351B4" w:rsidRPr="00B829FC">
        <w:rPr>
          <w:rFonts w:ascii="Arial Narrow" w:hAnsi="Arial Narrow"/>
          <w:sz w:val="20"/>
          <w:szCs w:val="20"/>
        </w:rPr>
        <w:t> para adoptar medidas.</w:t>
      </w:r>
    </w:p>
    <w:p w:rsidR="003351B4" w:rsidRPr="00B829FC" w:rsidRDefault="003351B4" w:rsidP="00D32245">
      <w:pPr>
        <w:pStyle w:val="Prrafodelista"/>
        <w:jc w:val="both"/>
        <w:rPr>
          <w:rFonts w:ascii="Arial Narrow" w:hAnsi="Arial Narrow"/>
          <w:sz w:val="20"/>
          <w:szCs w:val="20"/>
        </w:rPr>
      </w:pPr>
      <w:r w:rsidRPr="00B829FC">
        <w:rPr>
          <w:rFonts w:ascii="Arial Narrow" w:hAnsi="Arial Narrow"/>
          <w:sz w:val="20"/>
          <w:szCs w:val="20"/>
        </w:rPr>
        <w:t>Los últimos datos publicados por la Organización para la Cooperación y Desarrollo Económicos (OCDE) muestran que el 74% de la población adulta en Chile sufren sobrepeso u obesidad. </w:t>
      </w:r>
      <w:r w:rsidRPr="00B829FC">
        <w:rPr>
          <w:rFonts w:ascii="Arial Narrow" w:hAnsi="Arial Narrow"/>
          <w:b/>
          <w:bCs/>
          <w:sz w:val="20"/>
          <w:szCs w:val="20"/>
        </w:rPr>
        <w:t>Eso sitúa a Chile en el país de la OCDE con más alta tasa de obesidad y sobrepeso</w:t>
      </w:r>
      <w:r w:rsidRPr="00B829FC">
        <w:rPr>
          <w:rFonts w:ascii="Arial Narrow" w:hAnsi="Arial Narrow"/>
          <w:sz w:val="20"/>
          <w:szCs w:val="20"/>
        </w:rPr>
        <w:t>, por encima de México (72,5%) y Estados Unidos (71%).</w:t>
      </w:r>
    </w:p>
    <w:p w:rsidR="003151D3" w:rsidRPr="00B829FC" w:rsidRDefault="003351B4" w:rsidP="00D32245">
      <w:pPr>
        <w:pStyle w:val="Prrafodelista"/>
        <w:jc w:val="both"/>
        <w:rPr>
          <w:rFonts w:ascii="Arial Narrow" w:hAnsi="Arial Narrow"/>
          <w:sz w:val="20"/>
          <w:szCs w:val="20"/>
        </w:rPr>
      </w:pPr>
      <w:r w:rsidRPr="00B829FC">
        <w:rPr>
          <w:rFonts w:ascii="Arial Narrow" w:hAnsi="Arial Narrow"/>
          <w:sz w:val="20"/>
          <w:szCs w:val="20"/>
        </w:rPr>
        <w:t>Por otro lado, el primer Atlas Mundial de la Obesidad Infantil realizado por la Federación Mundial de Obesidad (WOF, por sus siglas en inglés) predice que </w:t>
      </w:r>
      <w:r w:rsidRPr="00B829FC">
        <w:rPr>
          <w:rFonts w:ascii="Arial Narrow" w:hAnsi="Arial Narrow"/>
          <w:b/>
          <w:bCs/>
          <w:sz w:val="20"/>
          <w:szCs w:val="20"/>
        </w:rPr>
        <w:t>en 2030 más 774 mil menores de 19 años serán obesos en Chile</w:t>
      </w:r>
      <w:r w:rsidRPr="00B829FC">
        <w:rPr>
          <w:rFonts w:ascii="Arial Narrow" w:hAnsi="Arial Narrow"/>
          <w:sz w:val="20"/>
          <w:szCs w:val="20"/>
        </w:rPr>
        <w:t>.</w:t>
      </w:r>
      <w:r w:rsidR="003151D3" w:rsidRPr="00B829FC">
        <w:rPr>
          <w:rFonts w:ascii="Arial Narrow" w:hAnsi="Arial Narrow"/>
          <w:sz w:val="20"/>
          <w:szCs w:val="20"/>
        </w:rPr>
        <w:t xml:space="preserve">” </w:t>
      </w:r>
    </w:p>
    <w:p w:rsidR="003151D3" w:rsidRPr="00B829FC" w:rsidRDefault="003151D3" w:rsidP="00D32245">
      <w:pPr>
        <w:pStyle w:val="Prrafodelista"/>
        <w:jc w:val="both"/>
        <w:rPr>
          <w:rFonts w:ascii="Arial Narrow" w:hAnsi="Arial Narrow"/>
          <w:sz w:val="20"/>
          <w:szCs w:val="20"/>
        </w:rPr>
      </w:pPr>
    </w:p>
    <w:p w:rsidR="003351B4" w:rsidRPr="00B829FC" w:rsidRDefault="003151D3" w:rsidP="00D32245">
      <w:pPr>
        <w:pStyle w:val="Prrafodelista"/>
        <w:jc w:val="both"/>
        <w:rPr>
          <w:rFonts w:ascii="Arial Narrow" w:hAnsi="Arial Narrow"/>
          <w:sz w:val="20"/>
          <w:szCs w:val="20"/>
        </w:rPr>
      </w:pPr>
      <w:r w:rsidRPr="00B829FC">
        <w:rPr>
          <w:rFonts w:ascii="Arial Narrow" w:hAnsi="Arial Narrow"/>
          <w:sz w:val="20"/>
          <w:szCs w:val="20"/>
        </w:rPr>
        <w:t xml:space="preserve">Extracto de artículo de diario concepción publicada el 14 de octubre del 2019.  </w:t>
      </w:r>
      <w:hyperlink r:id="rId12" w:history="1">
        <w:r w:rsidRPr="00B829FC">
          <w:rPr>
            <w:rStyle w:val="Hipervnculo"/>
            <w:rFonts w:ascii="Arial Narrow" w:hAnsi="Arial Narrow"/>
            <w:sz w:val="20"/>
            <w:szCs w:val="20"/>
          </w:rPr>
          <w:t>https://www.diarioconcepcion.cl/pais/2019/10/14/chile-lidera-obesidad-entre-paises-de-la-ocde-gobierno-anuncia-consejo-asesor.html</w:t>
        </w:r>
      </w:hyperlink>
    </w:p>
    <w:p w:rsidR="003351B4" w:rsidRPr="00B829FC" w:rsidRDefault="003351B4" w:rsidP="00D32245">
      <w:pPr>
        <w:pStyle w:val="Prrafodelista"/>
        <w:jc w:val="both"/>
        <w:rPr>
          <w:rFonts w:ascii="Arial Narrow" w:hAnsi="Arial Narrow"/>
          <w:b/>
          <w:sz w:val="20"/>
          <w:szCs w:val="20"/>
        </w:rPr>
      </w:pPr>
      <w:r w:rsidRPr="00B829FC">
        <w:rPr>
          <w:rFonts w:ascii="Arial Narrow" w:hAnsi="Arial Narrow"/>
          <w:b/>
          <w:sz w:val="20"/>
          <w:szCs w:val="20"/>
        </w:rPr>
        <w:t xml:space="preserve">Actividades </w:t>
      </w:r>
    </w:p>
    <w:p w:rsidR="003351B4" w:rsidRPr="00B829FC" w:rsidRDefault="003351B4" w:rsidP="00D32245">
      <w:pPr>
        <w:pStyle w:val="Prrafodelista"/>
        <w:numPr>
          <w:ilvl w:val="0"/>
          <w:numId w:val="2"/>
        </w:numPr>
        <w:jc w:val="both"/>
        <w:rPr>
          <w:rFonts w:ascii="Arial Narrow" w:hAnsi="Arial Narrow"/>
          <w:b/>
          <w:sz w:val="20"/>
          <w:szCs w:val="20"/>
        </w:rPr>
      </w:pPr>
      <w:r w:rsidRPr="00B829FC">
        <w:rPr>
          <w:rFonts w:ascii="Arial Narrow" w:hAnsi="Arial Narrow"/>
          <w:b/>
          <w:sz w:val="20"/>
          <w:szCs w:val="20"/>
        </w:rPr>
        <w:t>Dibujar  un esquema o diagrama simple del sistema digestivo, ubicando las partes principales del tubo digestivo y de las glándulas anexas.</w:t>
      </w:r>
    </w:p>
    <w:p w:rsidR="003351B4" w:rsidRPr="00B829FC" w:rsidRDefault="003351B4" w:rsidP="00D32245">
      <w:pPr>
        <w:pStyle w:val="Prrafodelista"/>
        <w:numPr>
          <w:ilvl w:val="0"/>
          <w:numId w:val="2"/>
        </w:numPr>
        <w:jc w:val="both"/>
        <w:rPr>
          <w:rFonts w:ascii="Arial Narrow" w:hAnsi="Arial Narrow"/>
          <w:b/>
          <w:sz w:val="20"/>
          <w:szCs w:val="20"/>
        </w:rPr>
      </w:pPr>
      <w:r w:rsidRPr="00B829FC">
        <w:rPr>
          <w:rFonts w:ascii="Arial Narrow" w:hAnsi="Arial Narrow"/>
          <w:b/>
          <w:sz w:val="20"/>
          <w:szCs w:val="20"/>
        </w:rPr>
        <w:t>Desarrolle  con respecto a estructuras anatómicas, glándulas y enzimas (utilice si considera necesario la información de la actividad a) que participan en el recorrido  de su almuerzo favorito, desde que ingresa a su boca hasta el desecho de  heces fecales.</w:t>
      </w:r>
    </w:p>
    <w:p w:rsidR="00D32245" w:rsidRPr="00B829FC" w:rsidRDefault="00D32245" w:rsidP="00D32245">
      <w:pPr>
        <w:pStyle w:val="Prrafodelista"/>
        <w:numPr>
          <w:ilvl w:val="0"/>
          <w:numId w:val="2"/>
        </w:numPr>
        <w:jc w:val="both"/>
        <w:rPr>
          <w:rFonts w:ascii="Arial Narrow" w:hAnsi="Arial Narrow"/>
          <w:b/>
          <w:sz w:val="20"/>
          <w:szCs w:val="20"/>
        </w:rPr>
      </w:pPr>
      <w:r w:rsidRPr="00B829FC">
        <w:rPr>
          <w:rFonts w:ascii="Arial Narrow" w:hAnsi="Arial Narrow"/>
          <w:b/>
          <w:sz w:val="20"/>
          <w:szCs w:val="20"/>
        </w:rPr>
        <w:t xml:space="preserve">A partir del extracto del </w:t>
      </w:r>
      <w:r w:rsidR="00B829FC" w:rsidRPr="00B829FC">
        <w:rPr>
          <w:rFonts w:ascii="Arial Narrow" w:hAnsi="Arial Narrow"/>
          <w:b/>
          <w:sz w:val="20"/>
          <w:szCs w:val="20"/>
        </w:rPr>
        <w:t>artículo</w:t>
      </w:r>
      <w:r w:rsidR="00B829FC">
        <w:rPr>
          <w:rFonts w:ascii="Arial Narrow" w:hAnsi="Arial Narrow"/>
          <w:b/>
          <w:sz w:val="20"/>
          <w:szCs w:val="20"/>
        </w:rPr>
        <w:t xml:space="preserve">, </w:t>
      </w:r>
      <w:r w:rsidR="00F412A9" w:rsidRPr="00B829FC">
        <w:rPr>
          <w:rFonts w:ascii="Arial Narrow" w:hAnsi="Arial Narrow"/>
          <w:b/>
          <w:sz w:val="20"/>
          <w:szCs w:val="20"/>
        </w:rPr>
        <w:t>analice</w:t>
      </w:r>
      <w:r w:rsidR="00B829FC">
        <w:rPr>
          <w:rFonts w:ascii="Arial Narrow" w:hAnsi="Arial Narrow"/>
          <w:b/>
          <w:sz w:val="20"/>
          <w:szCs w:val="20"/>
        </w:rPr>
        <w:t xml:space="preserve">, </w:t>
      </w:r>
      <w:r w:rsidR="00F412A9" w:rsidRPr="00B829FC">
        <w:rPr>
          <w:rFonts w:ascii="Arial Narrow" w:hAnsi="Arial Narrow"/>
          <w:b/>
          <w:sz w:val="20"/>
          <w:szCs w:val="20"/>
        </w:rPr>
        <w:t xml:space="preserve"> futuros problemas que puede enfrentar la sociedad chilena y como se podría mitigar o disminuir la tasa de obesidad en Chile.</w:t>
      </w:r>
      <w:r w:rsidR="00B9746A">
        <w:rPr>
          <w:rFonts w:ascii="Arial Narrow" w:hAnsi="Arial Narrow"/>
          <w:b/>
          <w:sz w:val="20"/>
          <w:szCs w:val="20"/>
        </w:rPr>
        <w:t xml:space="preserve"> Argumente </w:t>
      </w:r>
    </w:p>
    <w:p w:rsidR="003151D3" w:rsidRPr="00B829FC" w:rsidRDefault="003151D3" w:rsidP="00D32245">
      <w:pPr>
        <w:pStyle w:val="Prrafodelista"/>
        <w:numPr>
          <w:ilvl w:val="0"/>
          <w:numId w:val="2"/>
        </w:numPr>
        <w:jc w:val="both"/>
        <w:rPr>
          <w:rFonts w:ascii="Arial Narrow" w:hAnsi="Arial Narrow"/>
          <w:b/>
          <w:sz w:val="20"/>
          <w:szCs w:val="20"/>
        </w:rPr>
      </w:pPr>
      <w:r w:rsidRPr="00B829FC">
        <w:rPr>
          <w:rFonts w:ascii="Arial Narrow" w:hAnsi="Arial Narrow"/>
          <w:b/>
          <w:sz w:val="20"/>
          <w:szCs w:val="20"/>
        </w:rPr>
        <w:t xml:space="preserve">Diseñe un </w:t>
      </w:r>
      <w:r w:rsidR="00D32245" w:rsidRPr="00B829FC">
        <w:rPr>
          <w:rFonts w:ascii="Arial Narrow" w:hAnsi="Arial Narrow"/>
          <w:b/>
          <w:sz w:val="20"/>
          <w:szCs w:val="20"/>
        </w:rPr>
        <w:t>“</w:t>
      </w:r>
      <w:r w:rsidRPr="00B829FC">
        <w:rPr>
          <w:rFonts w:ascii="Arial Narrow" w:hAnsi="Arial Narrow"/>
          <w:b/>
          <w:sz w:val="20"/>
          <w:szCs w:val="20"/>
        </w:rPr>
        <w:t>para tener en cuenta</w:t>
      </w:r>
      <w:r w:rsidR="00D32245" w:rsidRPr="00B829FC">
        <w:rPr>
          <w:rFonts w:ascii="Arial Narrow" w:hAnsi="Arial Narrow"/>
          <w:b/>
          <w:sz w:val="20"/>
          <w:szCs w:val="20"/>
        </w:rPr>
        <w:t>”</w:t>
      </w:r>
      <w:r w:rsidRPr="00B829FC">
        <w:rPr>
          <w:rFonts w:ascii="Arial Narrow" w:hAnsi="Arial Narrow"/>
          <w:b/>
          <w:sz w:val="20"/>
          <w:szCs w:val="20"/>
        </w:rPr>
        <w:t xml:space="preserve"> usted mismo con respecto al (innovación médica, dietas, datos curiosos, etc.) sistema digestivo.</w:t>
      </w:r>
    </w:p>
    <w:p w:rsidR="003351B4" w:rsidRDefault="003351B4" w:rsidP="00D32245">
      <w:pPr>
        <w:pStyle w:val="Prrafodelista"/>
        <w:jc w:val="both"/>
        <w:rPr>
          <w:rFonts w:ascii="Arial Narrow" w:hAnsi="Arial Narrow"/>
          <w:sz w:val="20"/>
          <w:szCs w:val="20"/>
        </w:rPr>
      </w:pPr>
    </w:p>
    <w:p w:rsidR="002F4E3E" w:rsidRPr="00B829FC" w:rsidRDefault="002F4E3E" w:rsidP="00D32245">
      <w:pPr>
        <w:pStyle w:val="Prrafodelista"/>
        <w:jc w:val="both"/>
        <w:rPr>
          <w:rFonts w:ascii="Arial Narrow" w:hAnsi="Arial Narrow"/>
          <w:sz w:val="20"/>
          <w:szCs w:val="20"/>
        </w:rPr>
      </w:pPr>
    </w:p>
    <w:sectPr w:rsidR="002F4E3E" w:rsidRPr="00B829FC" w:rsidSect="003351B4">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D92" w:rsidRDefault="00220D92" w:rsidP="00B829FC">
      <w:pPr>
        <w:spacing w:after="0" w:line="240" w:lineRule="auto"/>
      </w:pPr>
      <w:r>
        <w:separator/>
      </w:r>
    </w:p>
  </w:endnote>
  <w:endnote w:type="continuationSeparator" w:id="0">
    <w:p w:rsidR="00220D92" w:rsidRDefault="00220D92" w:rsidP="00B8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D92" w:rsidRDefault="00220D92" w:rsidP="00B829FC">
      <w:pPr>
        <w:spacing w:after="0" w:line="240" w:lineRule="auto"/>
      </w:pPr>
      <w:r>
        <w:separator/>
      </w:r>
    </w:p>
  </w:footnote>
  <w:footnote w:type="continuationSeparator" w:id="0">
    <w:p w:rsidR="00220D92" w:rsidRDefault="00220D92" w:rsidP="00B8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FC" w:rsidRPr="00B829FC" w:rsidRDefault="00B829FC" w:rsidP="00B829FC">
    <w:pPr>
      <w:pStyle w:val="Encabezado"/>
      <w:rPr>
        <w:i/>
        <w:sz w:val="18"/>
        <w:szCs w:val="18"/>
      </w:rPr>
    </w:pPr>
    <w:r w:rsidRPr="00B829FC">
      <w:rPr>
        <w:noProof/>
        <w:lang w:eastAsia="es-CL"/>
      </w:rPr>
      <w:drawing>
        <wp:anchor distT="0" distB="0" distL="114300" distR="114300" simplePos="0" relativeHeight="251659264" behindDoc="1" locked="0" layoutInCell="1" allowOverlap="1" wp14:anchorId="51D4C0C0" wp14:editId="69F3632F">
          <wp:simplePos x="0" y="0"/>
          <wp:positionH relativeFrom="margin">
            <wp:posOffset>186690</wp:posOffset>
          </wp:positionH>
          <wp:positionV relativeFrom="paragraph">
            <wp:posOffset>7620</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B829FC">
      <w:t xml:space="preserve"> </w:t>
    </w:r>
    <w:r w:rsidRPr="00B829FC">
      <w:rPr>
        <w:i/>
        <w:sz w:val="18"/>
        <w:szCs w:val="18"/>
      </w:rPr>
      <w:t xml:space="preserve">Profesor de Ciencias </w:t>
    </w:r>
  </w:p>
  <w:p w:rsidR="00B829FC" w:rsidRPr="00B829FC" w:rsidRDefault="00B829FC" w:rsidP="00B829FC">
    <w:pPr>
      <w:pStyle w:val="Encabezado"/>
      <w:rPr>
        <w:i/>
        <w:sz w:val="18"/>
        <w:szCs w:val="18"/>
      </w:rPr>
    </w:pPr>
    <w:r w:rsidRPr="00B829FC">
      <w:rPr>
        <w:i/>
        <w:sz w:val="18"/>
        <w:szCs w:val="18"/>
      </w:rPr>
      <w:t>Felipe Espina Astudillo</w:t>
    </w:r>
  </w:p>
  <w:p w:rsidR="00B829FC" w:rsidRPr="00B829FC" w:rsidRDefault="00B829FC">
    <w:pPr>
      <w:pStyle w:val="Encabezado"/>
      <w:rPr>
        <w:i/>
      </w:rPr>
    </w:pPr>
    <w:r w:rsidRPr="00B829FC">
      <w:rPr>
        <w:i/>
        <w:sz w:val="18"/>
        <w:szCs w:val="18"/>
      </w:rPr>
      <w:t>Departamento de Ciencias</w:t>
    </w:r>
    <w:r w:rsidRPr="00B829F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563"/>
    <w:multiLevelType w:val="hybridMultilevel"/>
    <w:tmpl w:val="94B469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5560528"/>
    <w:multiLevelType w:val="hybridMultilevel"/>
    <w:tmpl w:val="E56C1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0321FDB"/>
    <w:multiLevelType w:val="hybridMultilevel"/>
    <w:tmpl w:val="DD2206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92C62B3"/>
    <w:multiLevelType w:val="hybridMultilevel"/>
    <w:tmpl w:val="8DA2ED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B4"/>
    <w:rsid w:val="00066D15"/>
    <w:rsid w:val="00220D92"/>
    <w:rsid w:val="002F4E3E"/>
    <w:rsid w:val="003151D3"/>
    <w:rsid w:val="003351B4"/>
    <w:rsid w:val="00387AD2"/>
    <w:rsid w:val="00387DAA"/>
    <w:rsid w:val="00493C81"/>
    <w:rsid w:val="0055154F"/>
    <w:rsid w:val="00731DA8"/>
    <w:rsid w:val="00A407EA"/>
    <w:rsid w:val="00B829FC"/>
    <w:rsid w:val="00B9746A"/>
    <w:rsid w:val="00CC7768"/>
    <w:rsid w:val="00D32245"/>
    <w:rsid w:val="00E34BF0"/>
    <w:rsid w:val="00F412A9"/>
    <w:rsid w:val="00FC20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DD4A-ECC2-4F45-B225-4482803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731D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1B4"/>
    <w:rPr>
      <w:color w:val="0563C1" w:themeColor="hyperlink"/>
      <w:u w:val="single"/>
    </w:rPr>
  </w:style>
  <w:style w:type="character" w:styleId="Hipervnculovisitado">
    <w:name w:val="FollowedHyperlink"/>
    <w:basedOn w:val="Fuentedeprrafopredeter"/>
    <w:uiPriority w:val="99"/>
    <w:semiHidden/>
    <w:unhideWhenUsed/>
    <w:rsid w:val="003351B4"/>
    <w:rPr>
      <w:color w:val="954F72" w:themeColor="followedHyperlink"/>
      <w:u w:val="single"/>
    </w:rPr>
  </w:style>
  <w:style w:type="paragraph" w:styleId="Prrafodelista">
    <w:name w:val="List Paragraph"/>
    <w:basedOn w:val="Normal"/>
    <w:uiPriority w:val="34"/>
    <w:qFormat/>
    <w:rsid w:val="003351B4"/>
    <w:pPr>
      <w:ind w:left="720"/>
      <w:contextualSpacing/>
    </w:pPr>
  </w:style>
  <w:style w:type="paragraph" w:styleId="Encabezado">
    <w:name w:val="header"/>
    <w:basedOn w:val="Normal"/>
    <w:link w:val="EncabezadoCar"/>
    <w:uiPriority w:val="99"/>
    <w:unhideWhenUsed/>
    <w:rsid w:val="00B82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9FC"/>
  </w:style>
  <w:style w:type="paragraph" w:styleId="Piedepgina">
    <w:name w:val="footer"/>
    <w:basedOn w:val="Normal"/>
    <w:link w:val="PiedepginaCar"/>
    <w:uiPriority w:val="99"/>
    <w:unhideWhenUsed/>
    <w:rsid w:val="00B82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9FC"/>
  </w:style>
  <w:style w:type="table" w:styleId="Tablaconcuadrcula">
    <w:name w:val="Table Grid"/>
    <w:basedOn w:val="Tablanormal"/>
    <w:uiPriority w:val="39"/>
    <w:rsid w:val="002F4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731D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134">
      <w:bodyDiv w:val="1"/>
      <w:marLeft w:val="0"/>
      <w:marRight w:val="0"/>
      <w:marTop w:val="0"/>
      <w:marBottom w:val="0"/>
      <w:divBdr>
        <w:top w:val="none" w:sz="0" w:space="0" w:color="auto"/>
        <w:left w:val="none" w:sz="0" w:space="0" w:color="auto"/>
        <w:bottom w:val="none" w:sz="0" w:space="0" w:color="auto"/>
        <w:right w:val="none" w:sz="0" w:space="0" w:color="auto"/>
      </w:divBdr>
    </w:div>
    <w:div w:id="1413159859">
      <w:bodyDiv w:val="1"/>
      <w:marLeft w:val="0"/>
      <w:marRight w:val="0"/>
      <w:marTop w:val="0"/>
      <w:marBottom w:val="0"/>
      <w:divBdr>
        <w:top w:val="none" w:sz="0" w:space="0" w:color="auto"/>
        <w:left w:val="none" w:sz="0" w:space="0" w:color="auto"/>
        <w:bottom w:val="none" w:sz="0" w:space="0" w:color="auto"/>
        <w:right w:val="none" w:sz="0" w:space="0" w:color="auto"/>
      </w:divBdr>
    </w:div>
    <w:div w:id="18421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arioconcepcion.cl/pais/2019/10/14/chile-lidera-obesidad-entre-paises-de-la-ocde-gobierno-anuncia-consejo-ases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x1gqUZr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urriculumnacional.mineduc.cl/614/articles-145405_recurso_pdf.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4</cp:revision>
  <dcterms:created xsi:type="dcterms:W3CDTF">2020-04-27T18:11:00Z</dcterms:created>
  <dcterms:modified xsi:type="dcterms:W3CDTF">2020-04-27T21:52:00Z</dcterms:modified>
</cp:coreProperties>
</file>