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A9F8C" w14:textId="72FE550C" w:rsidR="0034740C" w:rsidRDefault="0034740C" w:rsidP="0034740C">
      <w:pPr>
        <w:rPr>
          <w:rFonts w:ascii="Arial Narrow" w:hAnsi="Arial Narrow"/>
          <w:sz w:val="20"/>
          <w:szCs w:val="20"/>
        </w:rPr>
      </w:pPr>
    </w:p>
    <w:p w14:paraId="33AA320C" w14:textId="2B5F067A" w:rsidR="0034740C" w:rsidRDefault="0034740C" w:rsidP="003906EA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34740C">
        <w:rPr>
          <w:rFonts w:ascii="Arial Narrow" w:hAnsi="Arial Narrow"/>
          <w:sz w:val="20"/>
          <w:szCs w:val="20"/>
        </w:rPr>
        <w:t xml:space="preserve">Estimadas, Estimados  estudiantes frente a lo que estamos viviendo les recomiendo la  </w:t>
      </w:r>
      <w:r w:rsidRPr="0034740C">
        <w:rPr>
          <w:rFonts w:ascii="Arial Narrow" w:hAnsi="Arial Narrow"/>
          <w:b/>
          <w:bCs/>
          <w:sz w:val="20"/>
          <w:szCs w:val="20"/>
        </w:rPr>
        <w:t>Respiración diafragmática</w:t>
      </w:r>
    </w:p>
    <w:p w14:paraId="0E43C20E" w14:textId="40D57D83" w:rsidR="00032D1D" w:rsidRDefault="0034740C" w:rsidP="003906EA">
      <w:pPr>
        <w:jc w:val="both"/>
        <w:rPr>
          <w:rFonts w:ascii="Arial Narrow" w:hAnsi="Arial Narrow"/>
          <w:sz w:val="20"/>
          <w:szCs w:val="20"/>
        </w:rPr>
      </w:pPr>
      <w:r w:rsidRPr="0034740C">
        <w:rPr>
          <w:rFonts w:ascii="Arial Narrow" w:hAnsi="Arial Narrow"/>
          <w:sz w:val="20"/>
          <w:szCs w:val="20"/>
        </w:rPr>
        <w:t>Cuando estamos estresados, el cuerpo necesita más oxígeno y la respiración se acelera. Pero eso no basta, la oxigenación del organismo necesita aumentar el volumen de aire que respiramos. Para conseguirlo, </w:t>
      </w:r>
      <w:r w:rsidRPr="0034740C">
        <w:rPr>
          <w:rFonts w:ascii="Arial Narrow" w:hAnsi="Arial Narrow"/>
          <w:b/>
          <w:bCs/>
          <w:sz w:val="20"/>
          <w:szCs w:val="20"/>
        </w:rPr>
        <w:t>la recomendación es hacer entre 5 y 10 inspiraciones y expiraciones abdominales,</w:t>
      </w:r>
      <w:r w:rsidRPr="0034740C">
        <w:rPr>
          <w:rFonts w:ascii="Arial Narrow" w:hAnsi="Arial Narrow"/>
          <w:sz w:val="20"/>
          <w:szCs w:val="20"/>
        </w:rPr>
        <w:t xml:space="preserve"> de forma lenta y profunda desde el diafragma. Toma aire por la nariz y expúlsalo por la boca, y céntrate en vaciar completamente los pulmones antes de inspirar de nuevo. No hay que infravalorar las bondades de una buena respiración. Que estén muy bien, cuídense ustedes y a sus seres queridos. </w:t>
      </w:r>
    </w:p>
    <w:p w14:paraId="1E1189EF" w14:textId="77777777" w:rsidR="003906EA" w:rsidRPr="0034740C" w:rsidRDefault="003906EA" w:rsidP="003906EA">
      <w:pPr>
        <w:jc w:val="both"/>
        <w:rPr>
          <w:rFonts w:ascii="Arial Narrow" w:hAnsi="Arial Narrow"/>
          <w:b/>
          <w:bCs/>
          <w:sz w:val="20"/>
          <w:szCs w:val="20"/>
        </w:rPr>
      </w:pPr>
    </w:p>
    <w:tbl>
      <w:tblPr>
        <w:tblpPr w:leftFromText="141" w:rightFromText="141" w:vertAnchor="text"/>
        <w:tblW w:w="10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3949"/>
      </w:tblGrid>
      <w:tr w:rsidR="00032D1D" w:rsidRPr="00032D1D" w14:paraId="79CE7270" w14:textId="77777777" w:rsidTr="00497B21">
        <w:trPr>
          <w:trHeight w:val="361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528D" w14:textId="77777777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Asignatura: Ciencias Naturales Biología 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BF4B" w14:textId="7C9C50F7" w:rsidR="00032D1D" w:rsidRPr="00032D1D" w:rsidRDefault="008A25D6" w:rsidP="00032D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N° De La Guía: 7</w:t>
            </w:r>
          </w:p>
        </w:tc>
      </w:tr>
      <w:tr w:rsidR="00032D1D" w:rsidRPr="00032D1D" w14:paraId="7D70754C" w14:textId="77777777" w:rsidTr="00497B21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3CDC" w14:textId="63A29502" w:rsidR="00032D1D" w:rsidRPr="00032D1D" w:rsidRDefault="00032D1D" w:rsidP="0052466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Título de la Guía: </w:t>
            </w:r>
            <w:r w:rsidR="00524667" w:rsidRPr="00524667">
              <w:t xml:space="preserve"> </w:t>
            </w:r>
            <w:r w:rsidR="00524667" w:rsidRPr="00524667">
              <w:rPr>
                <w:rFonts w:ascii="Arial Narrow" w:hAnsi="Arial Narrow"/>
                <w:b/>
                <w:bCs/>
                <w:sz w:val="20"/>
                <w:szCs w:val="20"/>
              </w:rPr>
              <w:t>Las Células de la Mente: El Telar de la Creación</w:t>
            </w:r>
          </w:p>
        </w:tc>
      </w:tr>
      <w:tr w:rsidR="00032D1D" w:rsidRPr="00032D1D" w14:paraId="5EAF12CE" w14:textId="77777777" w:rsidTr="00497B21">
        <w:trPr>
          <w:trHeight w:val="361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D959" w14:textId="622C1ABF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Objetivo de Aprendizaje (OA):</w:t>
            </w:r>
            <w:r w:rsidRPr="00032D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3631" w:rsidRPr="00FA3631">
              <w:rPr>
                <w:rFonts w:ascii="Arial Narrow" w:hAnsi="Arial Narrow"/>
                <w:b/>
                <w:sz w:val="20"/>
                <w:szCs w:val="20"/>
              </w:rPr>
              <w:t>OA01 Explicar cómo el sistema nervioso coordina las acciones del organismo para adaptarse a estímulos del ambiente por medio de señales transmitidas por neuronas a lo largo del cuerpo. </w:t>
            </w:r>
          </w:p>
        </w:tc>
      </w:tr>
      <w:tr w:rsidR="00032D1D" w:rsidRPr="00032D1D" w14:paraId="01F46087" w14:textId="77777777" w:rsidTr="00497B21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631E" w14:textId="372AB203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Docente: Felipe Espina Astudillo- </w:t>
            </w:r>
            <w:r w:rsidR="005246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Email: </w:t>
            </w:r>
            <w:hyperlink r:id="rId7" w:history="1">
              <w:r w:rsidR="00524667" w:rsidRPr="00E41CCE">
                <w:rPr>
                  <w:rStyle w:val="Hipervnculo"/>
                  <w:rFonts w:ascii="Arial Narrow" w:hAnsi="Arial Narrow"/>
                  <w:b/>
                  <w:bCs/>
                  <w:sz w:val="20"/>
                  <w:szCs w:val="20"/>
                </w:rPr>
                <w:t>fespina@sanfernandocollege.cl</w:t>
              </w:r>
            </w:hyperlink>
            <w:r w:rsidR="005246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2D1D" w:rsidRPr="00032D1D" w14:paraId="2412209B" w14:textId="77777777" w:rsidTr="00497B21">
        <w:trPr>
          <w:trHeight w:val="361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BA71" w14:textId="77777777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Nombre Estudiante: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38A6" w14:textId="2300EB1B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Curso:</w:t>
            </w:r>
          </w:p>
        </w:tc>
      </w:tr>
    </w:tbl>
    <w:p w14:paraId="0CD2AC8C" w14:textId="070D5611" w:rsidR="002E4255" w:rsidRDefault="002E4255" w:rsidP="001C40D7">
      <w:pPr>
        <w:rPr>
          <w:rFonts w:ascii="Arial Narrow" w:hAnsi="Arial Narrow"/>
          <w:sz w:val="20"/>
          <w:szCs w:val="20"/>
          <w:u w:val="single"/>
        </w:rPr>
      </w:pPr>
    </w:p>
    <w:p w14:paraId="5EF2FB72" w14:textId="1133D170" w:rsidR="003906EA" w:rsidRPr="003906EA" w:rsidRDefault="003906EA" w:rsidP="003906EA">
      <w:pPr>
        <w:pStyle w:val="Citadestacada"/>
        <w:rPr>
          <w:b/>
          <w:sz w:val="40"/>
          <w:lang w:eastAsia="es-CL"/>
        </w:rPr>
      </w:pPr>
      <w:r w:rsidRPr="00497292">
        <w:rPr>
          <w:b/>
          <w:sz w:val="40"/>
          <w:lang w:eastAsia="es-CL"/>
        </w:rPr>
        <w:t>CAPSULAS DE VIDEO</w:t>
      </w:r>
      <w:r>
        <w:rPr>
          <w:b/>
          <w:sz w:val="40"/>
          <w:lang w:eastAsia="es-CL"/>
        </w:rPr>
        <w:t xml:space="preserve"> - </w:t>
      </w:r>
      <w:r w:rsidRPr="00497292">
        <w:rPr>
          <w:b/>
          <w:sz w:val="40"/>
          <w:lang w:eastAsia="es-CL"/>
        </w:rPr>
        <w:t>CANAL SFC DE YOUTUBE</w:t>
      </w:r>
    </w:p>
    <w:p w14:paraId="2AA53E8C" w14:textId="08A0A39E" w:rsidR="003906EA" w:rsidRPr="00E02FC2" w:rsidRDefault="003906EA" w:rsidP="003906EA">
      <w:pPr>
        <w:shd w:val="clear" w:color="auto" w:fill="FFFFFF"/>
        <w:spacing w:after="0" w:line="240" w:lineRule="auto"/>
        <w:rPr>
          <w:rFonts w:eastAsia="Times New Roman" w:cs="Arial"/>
          <w:b/>
          <w:color w:val="385623" w:themeColor="accent6" w:themeShade="80"/>
          <w:sz w:val="44"/>
          <w:szCs w:val="24"/>
          <w:lang w:eastAsia="es-CL"/>
        </w:rPr>
      </w:pPr>
      <w:r>
        <w:rPr>
          <w:rFonts w:eastAsia="Times New Roman" w:cs="Arial"/>
          <w:b/>
          <w:noProof/>
          <w:color w:val="70AD47" w:themeColor="accent6"/>
          <w:sz w:val="4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5D999" wp14:editId="520A8018">
                <wp:simplePos x="0" y="0"/>
                <wp:positionH relativeFrom="column">
                  <wp:posOffset>1706562</wp:posOffset>
                </wp:positionH>
                <wp:positionV relativeFrom="paragraph">
                  <wp:posOffset>430848</wp:posOffset>
                </wp:positionV>
                <wp:extent cx="1413538" cy="915540"/>
                <wp:effectExtent l="344487" t="0" r="35878" b="16827"/>
                <wp:wrapNone/>
                <wp:docPr id="1" name="Flecha curvada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4578">
                          <a:off x="0" y="0"/>
                          <a:ext cx="1413538" cy="9155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B2F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1" o:spid="_x0000_s1026" type="#_x0000_t105" style="position:absolute;margin-left:134.35pt;margin-top:33.95pt;width:111.3pt;height:72.1pt;rotation:36094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" adj="14605,19851,162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Pr="00E02FC2">
        <w:rPr>
          <w:rFonts w:eastAsia="Times New Roman" w:cs="Arial"/>
          <w:b/>
          <w:color w:val="385623" w:themeColor="accent6" w:themeShade="80"/>
          <w:sz w:val="44"/>
          <w:szCs w:val="24"/>
          <w:lang w:eastAsia="es-CL"/>
        </w:rPr>
        <w:t>Video Biología</w:t>
      </w:r>
      <w:r>
        <w:rPr>
          <w:rFonts w:eastAsia="Times New Roman" w:cs="Arial"/>
          <w:b/>
          <w:color w:val="385623" w:themeColor="accent6" w:themeShade="80"/>
          <w:sz w:val="44"/>
          <w:szCs w:val="24"/>
          <w:lang w:eastAsia="es-CL"/>
        </w:rPr>
        <w:t xml:space="preserve"> 2°medio </w:t>
      </w:r>
      <w:r w:rsidRPr="00E02FC2">
        <w:rPr>
          <w:rFonts w:eastAsia="Times New Roman" w:cs="Arial"/>
          <w:b/>
          <w:color w:val="385623" w:themeColor="accent6" w:themeShade="80"/>
          <w:sz w:val="44"/>
          <w:szCs w:val="24"/>
          <w:lang w:eastAsia="es-CL"/>
        </w:rPr>
        <w:t xml:space="preserve"> – Pincha aquí:</w:t>
      </w:r>
      <w:bookmarkStart w:id="0" w:name="_GoBack"/>
      <w:bookmarkEnd w:id="0"/>
    </w:p>
    <w:p w14:paraId="205D5D8C" w14:textId="77777777" w:rsidR="003906EA" w:rsidRDefault="003906EA" w:rsidP="00390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24"/>
          <w:lang w:eastAsia="es-CL"/>
        </w:rPr>
      </w:pPr>
    </w:p>
    <w:p w14:paraId="38DA91C9" w14:textId="77777777" w:rsidR="003906EA" w:rsidRDefault="003906EA" w:rsidP="00390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24"/>
          <w:lang w:eastAsia="es-CL"/>
        </w:rPr>
      </w:pPr>
    </w:p>
    <w:p w14:paraId="3417A243" w14:textId="77777777" w:rsidR="003906EA" w:rsidRPr="00E02FC2" w:rsidRDefault="003906EA" w:rsidP="00390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24"/>
          <w:lang w:eastAsia="es-CL"/>
        </w:rPr>
      </w:pPr>
    </w:p>
    <w:p w14:paraId="09B8C0CE" w14:textId="77777777" w:rsidR="003906EA" w:rsidRPr="00E02FC2" w:rsidRDefault="003906EA" w:rsidP="003906EA">
      <w:pPr>
        <w:jc w:val="center"/>
        <w:rPr>
          <w:sz w:val="40"/>
        </w:rPr>
      </w:pPr>
      <w:hyperlink r:id="rId8" w:history="1">
        <w:r w:rsidRPr="00E02FC2">
          <w:rPr>
            <w:rStyle w:val="Hipervnculo"/>
            <w:sz w:val="40"/>
          </w:rPr>
          <w:t>https://www.youtube.com/watch?v=8hVgx6GQ6To</w:t>
        </w:r>
      </w:hyperlink>
    </w:p>
    <w:p w14:paraId="718D7EC4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5C4524A8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639C19D2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7697707E" w14:textId="2211AE50" w:rsidR="00B1779B" w:rsidRDefault="003906EA" w:rsidP="001C40D7">
      <w:pPr>
        <w:rPr>
          <w:rFonts w:ascii="Arial Narrow" w:hAnsi="Arial Narrow"/>
          <w:sz w:val="20"/>
          <w:szCs w:val="20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5BC9667C" wp14:editId="28714FDD">
            <wp:simplePos x="0" y="0"/>
            <wp:positionH relativeFrom="column">
              <wp:posOffset>240030</wp:posOffset>
            </wp:positionH>
            <wp:positionV relativeFrom="paragraph">
              <wp:posOffset>-344170</wp:posOffset>
            </wp:positionV>
            <wp:extent cx="2529205" cy="2529205"/>
            <wp:effectExtent l="0" t="0" r="4445" b="4445"/>
            <wp:wrapNone/>
            <wp:docPr id="5" name="Imagen 5" descr="RESPIRACIÓN DIAFRAGMÁTICA Aprender a manejar la respiración en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IRACIÓN DIAFRAGMÁTICA Aprender a manejar la respiración en u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7E7F" w14:textId="5B2F279D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28D89732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182D1077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13DD5AA8" w14:textId="6B099B82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2DEBA611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444E9525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15BC8469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7C306D0F" w14:textId="4FFBAC6B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68D4CC23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46A845F0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408FDF41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6A749CFF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16B7E16B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274F863D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30DD86C3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3D87ADF3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19290538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55B9E2D3" w14:textId="0971D97F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573F9C4E" w14:textId="5C3216C6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3E5C4C81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75EFC77A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0AC492A1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3239CEFB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6EC63844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456974AD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79ADE0F1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1E9B846D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4F33FB46" w14:textId="77777777" w:rsidR="00B1779B" w:rsidRDefault="00B1779B" w:rsidP="001C40D7">
      <w:pPr>
        <w:rPr>
          <w:rFonts w:ascii="Arial Narrow" w:hAnsi="Arial Narrow"/>
          <w:sz w:val="20"/>
          <w:szCs w:val="20"/>
          <w:u w:val="single"/>
        </w:rPr>
      </w:pPr>
    </w:p>
    <w:p w14:paraId="0BF66499" w14:textId="77777777" w:rsidR="003906EA" w:rsidRDefault="003906EA" w:rsidP="001C40D7">
      <w:pPr>
        <w:rPr>
          <w:rFonts w:ascii="Arial Narrow" w:hAnsi="Arial Narrow"/>
          <w:sz w:val="20"/>
          <w:szCs w:val="20"/>
          <w:u w:val="single"/>
        </w:rPr>
      </w:pPr>
    </w:p>
    <w:p w14:paraId="3D0C027F" w14:textId="77777777" w:rsidR="003906EA" w:rsidRPr="003906EA" w:rsidRDefault="003906EA" w:rsidP="001C40D7">
      <w:pPr>
        <w:rPr>
          <w:rFonts w:ascii="Arial Narrow" w:hAnsi="Arial Narrow"/>
          <w:b/>
          <w:sz w:val="20"/>
          <w:szCs w:val="20"/>
          <w:u w:val="single"/>
        </w:rPr>
      </w:pPr>
    </w:p>
    <w:p w14:paraId="530668D3" w14:textId="79575DE7" w:rsidR="00A530F3" w:rsidRPr="003906EA" w:rsidRDefault="00D5533F" w:rsidP="00D5533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906EA">
        <w:rPr>
          <w:rFonts w:ascii="Arial Narrow" w:hAnsi="Arial Narrow"/>
          <w:b/>
          <w:sz w:val="20"/>
          <w:szCs w:val="20"/>
          <w:u w:val="single"/>
        </w:rPr>
        <w:t>Unidad 1 Coordinación y regulación corporal</w:t>
      </w:r>
    </w:p>
    <w:p w14:paraId="34797FC5" w14:textId="688A7AA7" w:rsidR="00BE0BA8" w:rsidRDefault="006A31A3" w:rsidP="00BE0BA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B4121">
        <w:rPr>
          <w:rFonts w:ascii="Arial Narrow" w:hAnsi="Arial Narrow"/>
          <w:sz w:val="20"/>
          <w:szCs w:val="20"/>
        </w:rPr>
        <w:t>Objetivo de la guía</w:t>
      </w:r>
      <w:r w:rsidR="00D82316" w:rsidRPr="00DB4121">
        <w:rPr>
          <w:rFonts w:ascii="Arial Narrow" w:hAnsi="Arial Narrow"/>
          <w:sz w:val="20"/>
          <w:szCs w:val="20"/>
        </w:rPr>
        <w:t>:</w:t>
      </w:r>
      <w:r w:rsidR="00EA6016" w:rsidRPr="00DB4121">
        <w:rPr>
          <w:rFonts w:ascii="Arial Narrow" w:hAnsi="Arial Narrow"/>
          <w:sz w:val="20"/>
          <w:szCs w:val="20"/>
        </w:rPr>
        <w:t xml:space="preserve"> </w:t>
      </w:r>
      <w:r w:rsidR="00E23C9D">
        <w:rPr>
          <w:rFonts w:ascii="Arial Narrow" w:hAnsi="Arial Narrow"/>
          <w:sz w:val="20"/>
          <w:szCs w:val="20"/>
        </w:rPr>
        <w:t xml:space="preserve">Analizar documento científico </w:t>
      </w:r>
      <w:r w:rsidR="00E23C9D" w:rsidRPr="00BE0BA8">
        <w:rPr>
          <w:rFonts w:ascii="Arial Narrow" w:hAnsi="Arial Narrow"/>
          <w:sz w:val="20"/>
          <w:szCs w:val="20"/>
        </w:rPr>
        <w:t>El Telar de la Creación</w:t>
      </w:r>
      <w:r w:rsidR="00E23C9D">
        <w:rPr>
          <w:rFonts w:ascii="Arial Narrow" w:hAnsi="Arial Narrow"/>
          <w:sz w:val="20"/>
          <w:szCs w:val="20"/>
        </w:rPr>
        <w:t xml:space="preserve"> con respecto </w:t>
      </w:r>
      <w:proofErr w:type="gramStart"/>
      <w:r w:rsidR="00E23C9D">
        <w:rPr>
          <w:rFonts w:ascii="Arial Narrow" w:hAnsi="Arial Narrow"/>
          <w:sz w:val="20"/>
          <w:szCs w:val="20"/>
        </w:rPr>
        <w:t>a la</w:t>
      </w:r>
      <w:proofErr w:type="gramEnd"/>
      <w:r w:rsidR="00E23C9D">
        <w:rPr>
          <w:rFonts w:ascii="Arial Narrow" w:hAnsi="Arial Narrow"/>
          <w:sz w:val="20"/>
          <w:szCs w:val="20"/>
        </w:rPr>
        <w:t xml:space="preserve"> visón del sistema nervioso.</w:t>
      </w:r>
    </w:p>
    <w:p w14:paraId="13B1B299" w14:textId="77777777" w:rsidR="00BE0BA8" w:rsidRPr="00BE0BA8" w:rsidRDefault="00BE0BA8" w:rsidP="00BE0BA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E0BA8">
        <w:rPr>
          <w:rFonts w:ascii="Arial Narrow" w:hAnsi="Arial Narrow"/>
          <w:sz w:val="20"/>
          <w:szCs w:val="20"/>
        </w:rPr>
        <w:t>Las Células de la Mente: El Telar de la Creación</w:t>
      </w:r>
    </w:p>
    <w:p w14:paraId="33FAAEE7" w14:textId="25740CE7" w:rsidR="008A25D6" w:rsidRDefault="00BE0BA8" w:rsidP="00BE0BA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E0BA8">
        <w:rPr>
          <w:rFonts w:ascii="Arial Narrow" w:hAnsi="Arial Narrow"/>
          <w:sz w:val="20"/>
          <w:szCs w:val="20"/>
        </w:rPr>
        <w:t xml:space="preserve">Mayra Lizbeth Núñez </w:t>
      </w:r>
      <w:proofErr w:type="spellStart"/>
      <w:r w:rsidRPr="00BE0BA8">
        <w:rPr>
          <w:rFonts w:ascii="Arial Narrow" w:hAnsi="Arial Narrow"/>
          <w:sz w:val="20"/>
          <w:szCs w:val="20"/>
        </w:rPr>
        <w:t>Gonzalez</w:t>
      </w:r>
      <w:proofErr w:type="spellEnd"/>
      <w:r w:rsidRPr="00BE0BA8">
        <w:rPr>
          <w:rFonts w:ascii="Arial Narrow" w:hAnsi="Arial Narrow"/>
          <w:sz w:val="20"/>
          <w:szCs w:val="20"/>
        </w:rPr>
        <w:t>*</w:t>
      </w:r>
      <w:r w:rsidRPr="00BE0BA8">
        <w:rPr>
          <w:rFonts w:ascii="Arial Narrow" w:hAnsi="Arial Narrow"/>
          <w:sz w:val="20"/>
          <w:szCs w:val="20"/>
        </w:rPr>
        <w:cr/>
      </w:r>
      <w:r w:rsidRPr="00BE0BA8">
        <w:t xml:space="preserve"> </w:t>
      </w:r>
      <w:r w:rsidRPr="00BE0BA8">
        <w:rPr>
          <w:rFonts w:ascii="Arial Narrow" w:hAnsi="Arial Narrow"/>
          <w:sz w:val="20"/>
          <w:szCs w:val="20"/>
        </w:rPr>
        <w:t>“Tus alegrías y tus penas, tus recuerdos y tus ambiciones, tu identidad y tu libre albedrío no son sino el comportamiento de un vasto conglomerado de células nerviosas…” Francis Crick 1999</w:t>
      </w:r>
    </w:p>
    <w:p w14:paraId="79434FED" w14:textId="77777777" w:rsidR="00BE0BA8" w:rsidRDefault="00BE0BA8" w:rsidP="008A25D6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721E566" w14:textId="36D7061C" w:rsidR="008A25D6" w:rsidRPr="008A25D6" w:rsidRDefault="00BE0BA8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</w:t>
      </w:r>
      <w:r w:rsidR="008A25D6" w:rsidRPr="008A25D6">
        <w:rPr>
          <w:rFonts w:ascii="Arial Narrow" w:hAnsi="Arial Narrow"/>
          <w:sz w:val="20"/>
          <w:szCs w:val="20"/>
        </w:rPr>
        <w:t>Comencemos po</w:t>
      </w:r>
      <w:r w:rsidR="008A25D6">
        <w:rPr>
          <w:rFonts w:ascii="Arial Narrow" w:hAnsi="Arial Narrow"/>
          <w:sz w:val="20"/>
          <w:szCs w:val="20"/>
        </w:rPr>
        <w:t xml:space="preserve">r definir qué son las neuronas: </w:t>
      </w:r>
      <w:r w:rsidR="008A25D6" w:rsidRPr="008A25D6">
        <w:rPr>
          <w:rFonts w:ascii="Arial Narrow" w:hAnsi="Arial Narrow"/>
          <w:sz w:val="20"/>
          <w:szCs w:val="20"/>
        </w:rPr>
        <w:t>son las células del si</w:t>
      </w:r>
      <w:r w:rsidR="008A25D6">
        <w:rPr>
          <w:rFonts w:ascii="Arial Narrow" w:hAnsi="Arial Narrow"/>
          <w:sz w:val="20"/>
          <w:szCs w:val="20"/>
        </w:rPr>
        <w:t xml:space="preserve">stema nervioso encargadas de la </w:t>
      </w:r>
      <w:r w:rsidR="008A25D6" w:rsidRPr="008A25D6">
        <w:rPr>
          <w:rFonts w:ascii="Arial Narrow" w:hAnsi="Arial Narrow"/>
          <w:sz w:val="20"/>
          <w:szCs w:val="20"/>
        </w:rPr>
        <w:t>transmisión de los mensa</w:t>
      </w:r>
      <w:r w:rsidR="008A25D6">
        <w:rPr>
          <w:rFonts w:ascii="Arial Narrow" w:hAnsi="Arial Narrow"/>
          <w:sz w:val="20"/>
          <w:szCs w:val="20"/>
        </w:rPr>
        <w:t xml:space="preserve">jes entre el cerebro y el resto </w:t>
      </w:r>
      <w:r w:rsidR="008A25D6" w:rsidRPr="008A25D6">
        <w:rPr>
          <w:rFonts w:ascii="Arial Narrow" w:hAnsi="Arial Narrow"/>
          <w:sz w:val="20"/>
          <w:szCs w:val="20"/>
        </w:rPr>
        <w:t>de los órganos que componen al cuerp</w:t>
      </w:r>
      <w:r w:rsidR="008A25D6">
        <w:rPr>
          <w:rFonts w:ascii="Arial Narrow" w:hAnsi="Arial Narrow"/>
          <w:sz w:val="20"/>
          <w:szCs w:val="20"/>
        </w:rPr>
        <w:t xml:space="preserve">o; tienen como </w:t>
      </w:r>
      <w:r w:rsidR="008A25D6" w:rsidRPr="008A25D6">
        <w:rPr>
          <w:rFonts w:ascii="Arial Narrow" w:hAnsi="Arial Narrow"/>
          <w:sz w:val="20"/>
          <w:szCs w:val="20"/>
        </w:rPr>
        <w:t>función la regulación</w:t>
      </w:r>
      <w:r w:rsidR="008A25D6">
        <w:rPr>
          <w:rFonts w:ascii="Arial Narrow" w:hAnsi="Arial Narrow"/>
          <w:sz w:val="20"/>
          <w:szCs w:val="20"/>
        </w:rPr>
        <w:t xml:space="preserve"> de los sistemas homeostáticos, </w:t>
      </w:r>
      <w:r w:rsidR="008A25D6" w:rsidRPr="008A25D6">
        <w:rPr>
          <w:rFonts w:ascii="Arial Narrow" w:hAnsi="Arial Narrow"/>
          <w:sz w:val="20"/>
          <w:szCs w:val="20"/>
        </w:rPr>
        <w:t>es decir, su intervenci</w:t>
      </w:r>
      <w:r w:rsidR="008A25D6">
        <w:rPr>
          <w:rFonts w:ascii="Arial Narrow" w:hAnsi="Arial Narrow"/>
          <w:sz w:val="20"/>
          <w:szCs w:val="20"/>
        </w:rPr>
        <w:t xml:space="preserve">ón es básica para el equilibrio </w:t>
      </w:r>
      <w:r w:rsidR="008A25D6" w:rsidRPr="008A25D6">
        <w:rPr>
          <w:rFonts w:ascii="Arial Narrow" w:hAnsi="Arial Narrow"/>
          <w:sz w:val="20"/>
          <w:szCs w:val="20"/>
        </w:rPr>
        <w:t>de las funciones corp</w:t>
      </w:r>
      <w:r w:rsidR="008A25D6">
        <w:rPr>
          <w:rFonts w:ascii="Arial Narrow" w:hAnsi="Arial Narrow"/>
          <w:sz w:val="20"/>
          <w:szCs w:val="20"/>
        </w:rPr>
        <w:t xml:space="preserve">orales como la regulación de la </w:t>
      </w:r>
      <w:r w:rsidR="008A25D6" w:rsidRPr="008A25D6">
        <w:rPr>
          <w:rFonts w:ascii="Arial Narrow" w:hAnsi="Arial Narrow"/>
          <w:sz w:val="20"/>
          <w:szCs w:val="20"/>
        </w:rPr>
        <w:t>temperatura, la irrigac</w:t>
      </w:r>
      <w:r w:rsidR="008A25D6">
        <w:rPr>
          <w:rFonts w:ascii="Arial Narrow" w:hAnsi="Arial Narrow"/>
          <w:sz w:val="20"/>
          <w:szCs w:val="20"/>
        </w:rPr>
        <w:t xml:space="preserve">ión sanguínea, la producción de </w:t>
      </w:r>
      <w:r w:rsidR="008A25D6" w:rsidRPr="008A25D6">
        <w:rPr>
          <w:rFonts w:ascii="Arial Narrow" w:hAnsi="Arial Narrow"/>
          <w:sz w:val="20"/>
          <w:szCs w:val="20"/>
        </w:rPr>
        <w:t>hormonas y su envío al resto del cuerpo, las sensaciones, las ideas… en suma, la organización de la vida.</w:t>
      </w:r>
    </w:p>
    <w:p w14:paraId="5B81DEE2" w14:textId="178BD98F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Por tanto debemos</w:t>
      </w:r>
      <w:r>
        <w:rPr>
          <w:rFonts w:ascii="Arial Narrow" w:hAnsi="Arial Narrow"/>
          <w:sz w:val="20"/>
          <w:szCs w:val="20"/>
        </w:rPr>
        <w:t xml:space="preserve"> iniciar por describir en dónde </w:t>
      </w:r>
      <w:r w:rsidRPr="008A25D6">
        <w:rPr>
          <w:rFonts w:ascii="Arial Narrow" w:hAnsi="Arial Narrow"/>
          <w:sz w:val="20"/>
          <w:szCs w:val="20"/>
        </w:rPr>
        <w:t>se localizan las células nerviosas. Las neuronas se localizan en las estructuras que conforman al sis</w:t>
      </w:r>
      <w:r>
        <w:rPr>
          <w:rFonts w:ascii="Arial Narrow" w:hAnsi="Arial Narrow"/>
          <w:sz w:val="20"/>
          <w:szCs w:val="20"/>
        </w:rPr>
        <w:t xml:space="preserve">tema </w:t>
      </w:r>
      <w:r w:rsidRPr="008A25D6">
        <w:rPr>
          <w:rFonts w:ascii="Arial Narrow" w:hAnsi="Arial Narrow"/>
          <w:sz w:val="20"/>
          <w:szCs w:val="20"/>
        </w:rPr>
        <w:t xml:space="preserve">nervioso: el cerebro, </w:t>
      </w:r>
      <w:r>
        <w:rPr>
          <w:rFonts w:ascii="Arial Narrow" w:hAnsi="Arial Narrow"/>
          <w:sz w:val="20"/>
          <w:szCs w:val="20"/>
        </w:rPr>
        <w:t xml:space="preserve">el cerebelo, el bulbo raquídeo, </w:t>
      </w:r>
      <w:r w:rsidRPr="008A25D6">
        <w:rPr>
          <w:rFonts w:ascii="Arial Narrow" w:hAnsi="Arial Narrow"/>
          <w:sz w:val="20"/>
          <w:szCs w:val="20"/>
        </w:rPr>
        <w:t>la médula espinal y los ganglios nerviosos, estructuras en las cuales</w:t>
      </w:r>
      <w:r>
        <w:rPr>
          <w:rFonts w:ascii="Arial Narrow" w:hAnsi="Arial Narrow"/>
          <w:sz w:val="20"/>
          <w:szCs w:val="20"/>
        </w:rPr>
        <w:t xml:space="preserve"> se agrupan en forma de núcleos </w:t>
      </w:r>
      <w:r w:rsidRPr="008A25D6">
        <w:rPr>
          <w:rFonts w:ascii="Arial Narrow" w:hAnsi="Arial Narrow"/>
          <w:sz w:val="20"/>
          <w:szCs w:val="20"/>
        </w:rPr>
        <w:t>especializados en f</w:t>
      </w:r>
      <w:r>
        <w:rPr>
          <w:rFonts w:ascii="Arial Narrow" w:hAnsi="Arial Narrow"/>
          <w:sz w:val="20"/>
          <w:szCs w:val="20"/>
        </w:rPr>
        <w:t xml:space="preserve">unciones determinadas, un claro </w:t>
      </w:r>
      <w:r w:rsidRPr="008A25D6">
        <w:rPr>
          <w:rFonts w:ascii="Arial Narrow" w:hAnsi="Arial Narrow"/>
          <w:sz w:val="20"/>
          <w:szCs w:val="20"/>
        </w:rPr>
        <w:t>ejemplo de esta organización corresponde al c</w:t>
      </w:r>
      <w:r>
        <w:rPr>
          <w:rFonts w:ascii="Arial Narrow" w:hAnsi="Arial Narrow"/>
          <w:sz w:val="20"/>
          <w:szCs w:val="20"/>
        </w:rPr>
        <w:t xml:space="preserve">erebro, </w:t>
      </w:r>
      <w:r w:rsidRPr="008A25D6">
        <w:rPr>
          <w:rFonts w:ascii="Arial Narrow" w:hAnsi="Arial Narrow"/>
          <w:sz w:val="20"/>
          <w:szCs w:val="20"/>
        </w:rPr>
        <w:t>donde se han estudi</w:t>
      </w:r>
      <w:r>
        <w:rPr>
          <w:rFonts w:ascii="Arial Narrow" w:hAnsi="Arial Narrow"/>
          <w:sz w:val="20"/>
          <w:szCs w:val="20"/>
        </w:rPr>
        <w:t xml:space="preserve">ado puntos precisos como en el </w:t>
      </w:r>
      <w:r w:rsidRPr="008A25D6">
        <w:rPr>
          <w:rFonts w:ascii="Arial Narrow" w:hAnsi="Arial Narrow"/>
          <w:sz w:val="20"/>
          <w:szCs w:val="20"/>
        </w:rPr>
        <w:t>lóbulo izquierdo, en la</w:t>
      </w:r>
      <w:r>
        <w:rPr>
          <w:rFonts w:ascii="Arial Narrow" w:hAnsi="Arial Narrow"/>
          <w:sz w:val="20"/>
          <w:szCs w:val="20"/>
        </w:rPr>
        <w:t xml:space="preserve"> región frontal, donde se sitúa </w:t>
      </w:r>
      <w:r w:rsidRPr="008A25D6">
        <w:rPr>
          <w:rFonts w:ascii="Arial Narrow" w:hAnsi="Arial Narrow"/>
          <w:sz w:val="20"/>
          <w:szCs w:val="20"/>
        </w:rPr>
        <w:t>el área de Broca encargada de la expresión del lenguaje verbal. De esta</w:t>
      </w:r>
      <w:r>
        <w:rPr>
          <w:rFonts w:ascii="Arial Narrow" w:hAnsi="Arial Narrow"/>
          <w:sz w:val="20"/>
          <w:szCs w:val="20"/>
        </w:rPr>
        <w:t xml:space="preserve"> forma es fácil darse cuenta de </w:t>
      </w:r>
      <w:r w:rsidRPr="008A25D6">
        <w:rPr>
          <w:rFonts w:ascii="Arial Narrow" w:hAnsi="Arial Narrow"/>
          <w:sz w:val="20"/>
          <w:szCs w:val="20"/>
        </w:rPr>
        <w:t>que las neuronas no están localizadas a</w:t>
      </w:r>
      <w:r>
        <w:rPr>
          <w:rFonts w:ascii="Arial Narrow" w:hAnsi="Arial Narrow"/>
          <w:sz w:val="20"/>
          <w:szCs w:val="20"/>
        </w:rPr>
        <w:t xml:space="preserve">l azar, sino </w:t>
      </w:r>
      <w:r w:rsidRPr="008A25D6">
        <w:rPr>
          <w:rFonts w:ascii="Arial Narrow" w:hAnsi="Arial Narrow"/>
          <w:sz w:val="20"/>
          <w:szCs w:val="20"/>
        </w:rPr>
        <w:t>que siguen un patr</w:t>
      </w:r>
      <w:r>
        <w:rPr>
          <w:rFonts w:ascii="Arial Narrow" w:hAnsi="Arial Narrow"/>
          <w:sz w:val="20"/>
          <w:szCs w:val="20"/>
        </w:rPr>
        <w:t xml:space="preserve">ón determinado por las acciones </w:t>
      </w:r>
      <w:r w:rsidRPr="008A25D6">
        <w:rPr>
          <w:rFonts w:ascii="Arial Narrow" w:hAnsi="Arial Narrow"/>
          <w:sz w:val="20"/>
          <w:szCs w:val="20"/>
        </w:rPr>
        <w:t>que les correspond</w:t>
      </w:r>
      <w:r>
        <w:rPr>
          <w:rFonts w:ascii="Arial Narrow" w:hAnsi="Arial Narrow"/>
          <w:sz w:val="20"/>
          <w:szCs w:val="20"/>
        </w:rPr>
        <w:t xml:space="preserve">en, formando conexiones que por </w:t>
      </w:r>
      <w:r w:rsidRPr="008A25D6">
        <w:rPr>
          <w:rFonts w:ascii="Arial Narrow" w:hAnsi="Arial Narrow"/>
          <w:sz w:val="20"/>
          <w:szCs w:val="20"/>
        </w:rPr>
        <w:t>su organización seme</w:t>
      </w:r>
      <w:r>
        <w:rPr>
          <w:rFonts w:ascii="Arial Narrow" w:hAnsi="Arial Narrow"/>
          <w:sz w:val="20"/>
          <w:szCs w:val="20"/>
        </w:rPr>
        <w:t xml:space="preserve">jan una red de interconexiones, </w:t>
      </w:r>
      <w:r w:rsidRPr="008A25D6">
        <w:rPr>
          <w:rFonts w:ascii="Arial Narrow" w:hAnsi="Arial Narrow"/>
          <w:sz w:val="20"/>
          <w:szCs w:val="20"/>
        </w:rPr>
        <w:t>un telar de ideas que s</w:t>
      </w:r>
      <w:r>
        <w:rPr>
          <w:rFonts w:ascii="Arial Narrow" w:hAnsi="Arial Narrow"/>
          <w:sz w:val="20"/>
          <w:szCs w:val="20"/>
        </w:rPr>
        <w:t xml:space="preserve">e rige por circuitos detallados </w:t>
      </w:r>
      <w:r w:rsidRPr="008A25D6">
        <w:rPr>
          <w:rFonts w:ascii="Arial Narrow" w:hAnsi="Arial Narrow"/>
          <w:sz w:val="20"/>
          <w:szCs w:val="20"/>
        </w:rPr>
        <w:t>que tienen como finalidad la realiza</w:t>
      </w:r>
      <w:r>
        <w:rPr>
          <w:rFonts w:ascii="Arial Narrow" w:hAnsi="Arial Narrow"/>
          <w:sz w:val="20"/>
          <w:szCs w:val="20"/>
        </w:rPr>
        <w:t xml:space="preserve">ción de acciones </w:t>
      </w:r>
      <w:r w:rsidRPr="008A25D6">
        <w:rPr>
          <w:rFonts w:ascii="Arial Narrow" w:hAnsi="Arial Narrow"/>
          <w:sz w:val="20"/>
          <w:szCs w:val="20"/>
        </w:rPr>
        <w:t>precisas y que puede</w:t>
      </w:r>
      <w:r>
        <w:rPr>
          <w:rFonts w:ascii="Arial Narrow" w:hAnsi="Arial Narrow"/>
          <w:sz w:val="20"/>
          <w:szCs w:val="20"/>
        </w:rPr>
        <w:t xml:space="preserve">n observarse más a fondo en los </w:t>
      </w:r>
      <w:r w:rsidRPr="008A25D6">
        <w:rPr>
          <w:rFonts w:ascii="Arial Narrow" w:hAnsi="Arial Narrow"/>
          <w:sz w:val="20"/>
          <w:szCs w:val="20"/>
        </w:rPr>
        <w:t xml:space="preserve">mapas cerebrales que </w:t>
      </w:r>
      <w:r>
        <w:rPr>
          <w:rFonts w:ascii="Arial Narrow" w:hAnsi="Arial Narrow"/>
          <w:sz w:val="20"/>
          <w:szCs w:val="20"/>
        </w:rPr>
        <w:t xml:space="preserve">detallan regiones asociadas con </w:t>
      </w:r>
      <w:r w:rsidRPr="008A25D6">
        <w:rPr>
          <w:rFonts w:ascii="Arial Narrow" w:hAnsi="Arial Narrow"/>
          <w:sz w:val="20"/>
          <w:szCs w:val="20"/>
        </w:rPr>
        <w:t>funciones específicas.</w:t>
      </w:r>
    </w:p>
    <w:p w14:paraId="1E98137A" w14:textId="5E340BE2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Así mismo, dentro de los tipos de células que conforman el sistema ner</w:t>
      </w:r>
      <w:r>
        <w:rPr>
          <w:rFonts w:ascii="Arial Narrow" w:hAnsi="Arial Narrow"/>
          <w:sz w:val="20"/>
          <w:szCs w:val="20"/>
        </w:rPr>
        <w:t xml:space="preserve">vioso hay subtipos pero, pese a </w:t>
      </w:r>
      <w:r w:rsidRPr="008A25D6">
        <w:rPr>
          <w:rFonts w:ascii="Arial Narrow" w:hAnsi="Arial Narrow"/>
          <w:sz w:val="20"/>
          <w:szCs w:val="20"/>
        </w:rPr>
        <w:t xml:space="preserve">sus diferencias, las neuronas deben tener una estructura parecida; es </w:t>
      </w:r>
      <w:r>
        <w:rPr>
          <w:rFonts w:ascii="Arial Narrow" w:hAnsi="Arial Narrow"/>
          <w:sz w:val="20"/>
          <w:szCs w:val="20"/>
        </w:rPr>
        <w:t xml:space="preserve">así como todas están compuestas </w:t>
      </w:r>
      <w:r w:rsidRPr="008A25D6">
        <w:rPr>
          <w:rFonts w:ascii="Arial Narrow" w:hAnsi="Arial Narrow"/>
          <w:sz w:val="20"/>
          <w:szCs w:val="20"/>
        </w:rPr>
        <w:t>por un soma o cuerpo (t</w:t>
      </w:r>
      <w:r>
        <w:rPr>
          <w:rFonts w:ascii="Arial Narrow" w:hAnsi="Arial Narrow"/>
          <w:sz w:val="20"/>
          <w:szCs w:val="20"/>
        </w:rPr>
        <w:t xml:space="preserve">ambién denominado </w:t>
      </w:r>
      <w:proofErr w:type="spellStart"/>
      <w:r>
        <w:rPr>
          <w:rFonts w:ascii="Arial Narrow" w:hAnsi="Arial Narrow"/>
          <w:sz w:val="20"/>
          <w:szCs w:val="20"/>
        </w:rPr>
        <w:t>pericarión</w:t>
      </w:r>
      <w:proofErr w:type="spellEnd"/>
      <w:r>
        <w:rPr>
          <w:rFonts w:ascii="Arial Narrow" w:hAnsi="Arial Narrow"/>
          <w:sz w:val="20"/>
          <w:szCs w:val="20"/>
        </w:rPr>
        <w:t xml:space="preserve">)3. </w:t>
      </w:r>
      <w:r w:rsidRPr="008A25D6">
        <w:rPr>
          <w:rFonts w:ascii="Arial Narrow" w:hAnsi="Arial Narrow"/>
          <w:sz w:val="20"/>
          <w:szCs w:val="20"/>
        </w:rPr>
        <w:t>que puede tener forma piramidal, esférica o ligeramente alargad</w:t>
      </w:r>
      <w:r>
        <w:rPr>
          <w:rFonts w:ascii="Arial Narrow" w:hAnsi="Arial Narrow"/>
          <w:sz w:val="20"/>
          <w:szCs w:val="20"/>
        </w:rPr>
        <w:t xml:space="preserve">a, que puede encontrarse en una </w:t>
      </w:r>
      <w:r w:rsidRPr="008A25D6">
        <w:rPr>
          <w:rFonts w:ascii="Arial Narrow" w:hAnsi="Arial Narrow"/>
          <w:sz w:val="20"/>
          <w:szCs w:val="20"/>
        </w:rPr>
        <w:t>diversidad de</w:t>
      </w:r>
      <w:r>
        <w:rPr>
          <w:rFonts w:ascii="Arial Narrow" w:hAnsi="Arial Narrow"/>
          <w:sz w:val="20"/>
          <w:szCs w:val="20"/>
        </w:rPr>
        <w:t xml:space="preserve"> tamaños; del soma se desprende </w:t>
      </w:r>
      <w:r w:rsidRPr="008A25D6">
        <w:rPr>
          <w:rFonts w:ascii="Arial Narrow" w:hAnsi="Arial Narrow"/>
          <w:sz w:val="20"/>
          <w:szCs w:val="20"/>
        </w:rPr>
        <w:t xml:space="preserve">una prolongación, </w:t>
      </w:r>
      <w:r>
        <w:rPr>
          <w:rFonts w:ascii="Arial Narrow" w:hAnsi="Arial Narrow"/>
          <w:sz w:val="20"/>
          <w:szCs w:val="20"/>
        </w:rPr>
        <w:t xml:space="preserve">el axón, no menos variada en su </w:t>
      </w:r>
      <w:r w:rsidRPr="008A25D6">
        <w:rPr>
          <w:rFonts w:ascii="Arial Narrow" w:hAnsi="Arial Narrow"/>
          <w:sz w:val="20"/>
          <w:szCs w:val="20"/>
        </w:rPr>
        <w:t xml:space="preserve">longitud, gracias a la </w:t>
      </w:r>
      <w:r>
        <w:rPr>
          <w:rFonts w:ascii="Arial Narrow" w:hAnsi="Arial Narrow"/>
          <w:sz w:val="20"/>
          <w:szCs w:val="20"/>
        </w:rPr>
        <w:t xml:space="preserve">cual puede llevarse información </w:t>
      </w:r>
      <w:r w:rsidRPr="008A25D6">
        <w:rPr>
          <w:rFonts w:ascii="Arial Narrow" w:hAnsi="Arial Narrow"/>
          <w:sz w:val="20"/>
          <w:szCs w:val="20"/>
        </w:rPr>
        <w:t>hacia el cerebro o del ce</w:t>
      </w:r>
      <w:r>
        <w:rPr>
          <w:rFonts w:ascii="Arial Narrow" w:hAnsi="Arial Narrow"/>
          <w:sz w:val="20"/>
          <w:szCs w:val="20"/>
        </w:rPr>
        <w:t xml:space="preserve">rebro hacia la periferia -si se </w:t>
      </w:r>
      <w:r w:rsidRPr="008A25D6">
        <w:rPr>
          <w:rFonts w:ascii="Arial Narrow" w:hAnsi="Arial Narrow"/>
          <w:sz w:val="20"/>
          <w:szCs w:val="20"/>
        </w:rPr>
        <w:t>trata de una neurona sensitiva o motora, respectivamente-; éste puede r</w:t>
      </w:r>
      <w:r w:rsidR="00B1779B">
        <w:rPr>
          <w:rFonts w:ascii="Arial Narrow" w:hAnsi="Arial Narrow"/>
          <w:sz w:val="20"/>
          <w:szCs w:val="20"/>
        </w:rPr>
        <w:t xml:space="preserve">amificarse profusamente y estar </w:t>
      </w:r>
      <w:r w:rsidRPr="008A25D6">
        <w:rPr>
          <w:rFonts w:ascii="Arial Narrow" w:hAnsi="Arial Narrow"/>
          <w:sz w:val="20"/>
          <w:szCs w:val="20"/>
        </w:rPr>
        <w:t>recubierto por mielina: una sustancia mezcla de varios lipoides, producid</w:t>
      </w:r>
      <w:r w:rsidR="00B1779B">
        <w:rPr>
          <w:rFonts w:ascii="Arial Narrow" w:hAnsi="Arial Narrow"/>
          <w:sz w:val="20"/>
          <w:szCs w:val="20"/>
        </w:rPr>
        <w:t xml:space="preserve">a por los </w:t>
      </w:r>
      <w:proofErr w:type="spellStart"/>
      <w:r w:rsidR="00B1779B">
        <w:rPr>
          <w:rFonts w:ascii="Arial Narrow" w:hAnsi="Arial Narrow"/>
          <w:sz w:val="20"/>
          <w:szCs w:val="20"/>
        </w:rPr>
        <w:t>oligodendrocitos</w:t>
      </w:r>
      <w:proofErr w:type="spellEnd"/>
      <w:r w:rsidR="00B1779B">
        <w:rPr>
          <w:rFonts w:ascii="Arial Narrow" w:hAnsi="Arial Narrow"/>
          <w:sz w:val="20"/>
          <w:szCs w:val="20"/>
        </w:rPr>
        <w:t xml:space="preserve">, que </w:t>
      </w:r>
      <w:r w:rsidRPr="008A25D6">
        <w:rPr>
          <w:rFonts w:ascii="Arial Narrow" w:hAnsi="Arial Narrow"/>
          <w:sz w:val="20"/>
          <w:szCs w:val="20"/>
        </w:rPr>
        <w:t xml:space="preserve">son células de la glía, así como la </w:t>
      </w:r>
      <w:proofErr w:type="spellStart"/>
      <w:r w:rsidRPr="008A25D6">
        <w:rPr>
          <w:rFonts w:ascii="Arial Narrow" w:hAnsi="Arial Narrow"/>
          <w:sz w:val="20"/>
          <w:szCs w:val="20"/>
        </w:rPr>
        <w:t>microglia</w:t>
      </w:r>
      <w:proofErr w:type="spellEnd"/>
      <w:r w:rsidRPr="008A25D6">
        <w:rPr>
          <w:rFonts w:ascii="Arial Narrow" w:hAnsi="Arial Narrow"/>
          <w:sz w:val="20"/>
          <w:szCs w:val="20"/>
        </w:rPr>
        <w:t xml:space="preserve"> y </w:t>
      </w:r>
      <w:proofErr w:type="spellStart"/>
      <w:r w:rsidRPr="008A25D6">
        <w:rPr>
          <w:rFonts w:ascii="Arial Narrow" w:hAnsi="Arial Narrow"/>
          <w:sz w:val="20"/>
          <w:szCs w:val="20"/>
        </w:rPr>
        <w:t>astrocitos</w:t>
      </w:r>
      <w:proofErr w:type="spellEnd"/>
      <w:r w:rsidRPr="008A25D6">
        <w:rPr>
          <w:rFonts w:ascii="Arial Narrow" w:hAnsi="Arial Narrow"/>
          <w:sz w:val="20"/>
          <w:szCs w:val="20"/>
        </w:rPr>
        <w:t>. El recubrimiento</w:t>
      </w:r>
      <w:r w:rsidR="00B1779B">
        <w:rPr>
          <w:rFonts w:ascii="Arial Narrow" w:hAnsi="Arial Narrow"/>
          <w:sz w:val="20"/>
          <w:szCs w:val="20"/>
        </w:rPr>
        <w:t xml:space="preserve"> realiza la función de aislante </w:t>
      </w:r>
      <w:r w:rsidRPr="008A25D6">
        <w:rPr>
          <w:rFonts w:ascii="Arial Narrow" w:hAnsi="Arial Narrow"/>
          <w:sz w:val="20"/>
          <w:szCs w:val="20"/>
        </w:rPr>
        <w:t>del impulso nervioso</w:t>
      </w:r>
      <w:r w:rsidR="00B1779B">
        <w:rPr>
          <w:rFonts w:ascii="Arial Narrow" w:hAnsi="Arial Narrow"/>
          <w:sz w:val="20"/>
          <w:szCs w:val="20"/>
        </w:rPr>
        <w:t xml:space="preserve">, aunque existen neuronas cuyos </w:t>
      </w:r>
      <w:r w:rsidRPr="008A25D6">
        <w:rPr>
          <w:rFonts w:ascii="Arial Narrow" w:hAnsi="Arial Narrow"/>
          <w:sz w:val="20"/>
          <w:szCs w:val="20"/>
        </w:rPr>
        <w:t>axones carecen de vaina de mielina cuya transmisión</w:t>
      </w:r>
    </w:p>
    <w:p w14:paraId="4B2FFBAC" w14:textId="77777777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de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las señales es mucho más lenta.</w:t>
      </w:r>
    </w:p>
    <w:p w14:paraId="5E8E5293" w14:textId="757041D7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Existen otras prol</w:t>
      </w:r>
      <w:r w:rsidR="00BE0BA8">
        <w:rPr>
          <w:rFonts w:ascii="Arial Narrow" w:hAnsi="Arial Narrow"/>
          <w:sz w:val="20"/>
          <w:szCs w:val="20"/>
        </w:rPr>
        <w:t xml:space="preserve">ongaciones que parten del soma, </w:t>
      </w:r>
      <w:r w:rsidRPr="008A25D6">
        <w:rPr>
          <w:rFonts w:ascii="Arial Narrow" w:hAnsi="Arial Narrow"/>
          <w:sz w:val="20"/>
          <w:szCs w:val="20"/>
        </w:rPr>
        <w:t xml:space="preserve">del lado opuesto al </w:t>
      </w:r>
      <w:r w:rsidR="00BE0BA8">
        <w:rPr>
          <w:rFonts w:ascii="Arial Narrow" w:hAnsi="Arial Narrow"/>
          <w:sz w:val="20"/>
          <w:szCs w:val="20"/>
        </w:rPr>
        <w:t xml:space="preserve">surgimiento del axón, numerosas </w:t>
      </w:r>
      <w:r w:rsidRPr="008A25D6">
        <w:rPr>
          <w:rFonts w:ascii="Arial Narrow" w:hAnsi="Arial Narrow"/>
          <w:sz w:val="20"/>
          <w:szCs w:val="20"/>
        </w:rPr>
        <w:t>desde su origen y qu</w:t>
      </w:r>
      <w:r w:rsidR="00BE0BA8">
        <w:rPr>
          <w:rFonts w:ascii="Arial Narrow" w:hAnsi="Arial Narrow"/>
          <w:sz w:val="20"/>
          <w:szCs w:val="20"/>
        </w:rPr>
        <w:t xml:space="preserve">e, del mismo modo, se ramifican </w:t>
      </w:r>
      <w:r w:rsidRPr="008A25D6">
        <w:rPr>
          <w:rFonts w:ascii="Arial Narrow" w:hAnsi="Arial Narrow"/>
          <w:sz w:val="20"/>
          <w:szCs w:val="20"/>
        </w:rPr>
        <w:t xml:space="preserve">profusamente desde </w:t>
      </w:r>
      <w:r w:rsidR="00BE0BA8">
        <w:rPr>
          <w:rFonts w:ascii="Arial Narrow" w:hAnsi="Arial Narrow"/>
          <w:sz w:val="20"/>
          <w:szCs w:val="20"/>
        </w:rPr>
        <w:t xml:space="preserve">su inicio. Constituyen la parte </w:t>
      </w:r>
      <w:r w:rsidRPr="008A25D6">
        <w:rPr>
          <w:rFonts w:ascii="Arial Narrow" w:hAnsi="Arial Narrow"/>
          <w:sz w:val="20"/>
          <w:szCs w:val="20"/>
        </w:rPr>
        <w:t>receptora de la inf</w:t>
      </w:r>
      <w:r w:rsidR="00BE0BA8">
        <w:rPr>
          <w:rFonts w:ascii="Arial Narrow" w:hAnsi="Arial Narrow"/>
          <w:sz w:val="20"/>
          <w:szCs w:val="20"/>
        </w:rPr>
        <w:t xml:space="preserve">ormación y reciben el nombre de </w:t>
      </w:r>
      <w:r w:rsidRPr="008A25D6">
        <w:rPr>
          <w:rFonts w:ascii="Arial Narrow" w:hAnsi="Arial Narrow"/>
          <w:sz w:val="20"/>
          <w:szCs w:val="20"/>
        </w:rPr>
        <w:t>dendritas4. Con res</w:t>
      </w:r>
      <w:r w:rsidR="00BE0BA8">
        <w:rPr>
          <w:rFonts w:ascii="Arial Narrow" w:hAnsi="Arial Narrow"/>
          <w:sz w:val="20"/>
          <w:szCs w:val="20"/>
        </w:rPr>
        <w:t xml:space="preserve">pecto al tamaño de las neuronas </w:t>
      </w:r>
      <w:r w:rsidRPr="008A25D6">
        <w:rPr>
          <w:rFonts w:ascii="Arial Narrow" w:hAnsi="Arial Narrow"/>
          <w:sz w:val="20"/>
          <w:szCs w:val="20"/>
        </w:rPr>
        <w:t>Podemos decir que os</w:t>
      </w:r>
      <w:r>
        <w:rPr>
          <w:rFonts w:ascii="Arial Narrow" w:hAnsi="Arial Narrow"/>
          <w:sz w:val="20"/>
          <w:szCs w:val="20"/>
        </w:rPr>
        <w:t xml:space="preserve">cila entre el medio milímetro y </w:t>
      </w:r>
      <w:r w:rsidRPr="008A25D6">
        <w:rPr>
          <w:rFonts w:ascii="Arial Narrow" w:hAnsi="Arial Narrow"/>
          <w:sz w:val="20"/>
          <w:szCs w:val="20"/>
        </w:rPr>
        <w:t>las dos milésimas de m</w:t>
      </w:r>
      <w:r>
        <w:rPr>
          <w:rFonts w:ascii="Arial Narrow" w:hAnsi="Arial Narrow"/>
          <w:sz w:val="20"/>
          <w:szCs w:val="20"/>
        </w:rPr>
        <w:t>ilímetro, o incluso menos. Esto</w:t>
      </w:r>
      <w:r w:rsidR="00BE0BA8">
        <w:rPr>
          <w:rFonts w:ascii="Arial Narrow" w:hAnsi="Arial Narrow"/>
          <w:sz w:val="20"/>
          <w:szCs w:val="20"/>
        </w:rPr>
        <w:t xml:space="preserve"> </w:t>
      </w:r>
      <w:r w:rsidRPr="008A25D6">
        <w:rPr>
          <w:rFonts w:ascii="Arial Narrow" w:hAnsi="Arial Narrow"/>
          <w:sz w:val="20"/>
          <w:szCs w:val="20"/>
        </w:rPr>
        <w:t>en lo que correspon</w:t>
      </w:r>
      <w:r>
        <w:rPr>
          <w:rFonts w:ascii="Arial Narrow" w:hAnsi="Arial Narrow"/>
          <w:sz w:val="20"/>
          <w:szCs w:val="20"/>
        </w:rPr>
        <w:t xml:space="preserve">de al soma, pero hablando de su </w:t>
      </w:r>
      <w:r w:rsidRPr="008A25D6">
        <w:rPr>
          <w:rFonts w:ascii="Arial Narrow" w:hAnsi="Arial Narrow"/>
          <w:sz w:val="20"/>
          <w:szCs w:val="20"/>
        </w:rPr>
        <w:t xml:space="preserve">axón, éste </w:t>
      </w:r>
      <w:r w:rsidRPr="008A25D6">
        <w:rPr>
          <w:rFonts w:ascii="Arial Narrow" w:hAnsi="Arial Narrow"/>
          <w:sz w:val="20"/>
          <w:szCs w:val="20"/>
        </w:rPr>
        <w:lastRenderedPageBreak/>
        <w:t>puede se</w:t>
      </w:r>
      <w:r>
        <w:rPr>
          <w:rFonts w:ascii="Arial Narrow" w:hAnsi="Arial Narrow"/>
          <w:sz w:val="20"/>
          <w:szCs w:val="20"/>
        </w:rPr>
        <w:t xml:space="preserve">r de tan sólo unos milímetros o </w:t>
      </w:r>
      <w:r w:rsidRPr="008A25D6">
        <w:rPr>
          <w:rFonts w:ascii="Arial Narrow" w:hAnsi="Arial Narrow"/>
          <w:sz w:val="20"/>
          <w:szCs w:val="20"/>
        </w:rPr>
        <w:t>hasta de dos metros de longitud en el caso de especies</w:t>
      </w:r>
      <w:r>
        <w:rPr>
          <w:rFonts w:ascii="Arial Narrow" w:hAnsi="Arial Narrow"/>
          <w:sz w:val="20"/>
          <w:szCs w:val="20"/>
        </w:rPr>
        <w:t xml:space="preserve"> </w:t>
      </w:r>
      <w:r w:rsidRPr="008A25D6">
        <w:rPr>
          <w:rFonts w:ascii="Arial Narrow" w:hAnsi="Arial Narrow"/>
          <w:sz w:val="20"/>
          <w:szCs w:val="20"/>
        </w:rPr>
        <w:t>animales de gran ta</w:t>
      </w:r>
      <w:r>
        <w:rPr>
          <w:rFonts w:ascii="Arial Narrow" w:hAnsi="Arial Narrow"/>
          <w:sz w:val="20"/>
          <w:szCs w:val="20"/>
        </w:rPr>
        <w:t xml:space="preserve">maño, como una jirafa; y con un </w:t>
      </w:r>
      <w:r w:rsidRPr="008A25D6">
        <w:rPr>
          <w:rFonts w:ascii="Arial Narrow" w:hAnsi="Arial Narrow"/>
          <w:sz w:val="20"/>
          <w:szCs w:val="20"/>
        </w:rPr>
        <w:t xml:space="preserve">diámetro de aproximadamente 3-4 milésimas de milímetro. La longitud de </w:t>
      </w:r>
      <w:r>
        <w:rPr>
          <w:rFonts w:ascii="Arial Narrow" w:hAnsi="Arial Narrow"/>
          <w:sz w:val="20"/>
          <w:szCs w:val="20"/>
        </w:rPr>
        <w:t xml:space="preserve">las dendritas es, en cambio, de </w:t>
      </w:r>
      <w:r w:rsidRPr="008A25D6">
        <w:rPr>
          <w:rFonts w:ascii="Arial Narrow" w:hAnsi="Arial Narrow"/>
          <w:sz w:val="20"/>
          <w:szCs w:val="20"/>
        </w:rPr>
        <w:t>sólo milésimas de milímetro5.</w:t>
      </w:r>
    </w:p>
    <w:p w14:paraId="1837AE07" w14:textId="0C2802FF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Ahora bien, ¿qué es lo que transforma a las neuronas en un tema tan apa</w:t>
      </w:r>
      <w:r>
        <w:rPr>
          <w:rFonts w:ascii="Arial Narrow" w:hAnsi="Arial Narrow"/>
          <w:sz w:val="20"/>
          <w:szCs w:val="20"/>
        </w:rPr>
        <w:t xml:space="preserve">sionante y al mismo tiempo </w:t>
      </w:r>
      <w:r w:rsidRPr="008A25D6">
        <w:rPr>
          <w:rFonts w:ascii="Arial Narrow" w:hAnsi="Arial Narrow"/>
          <w:sz w:val="20"/>
          <w:szCs w:val="20"/>
        </w:rPr>
        <w:t xml:space="preserve">desafiante?, ¿qué es lo </w:t>
      </w:r>
      <w:r>
        <w:rPr>
          <w:rFonts w:ascii="Arial Narrow" w:hAnsi="Arial Narrow"/>
          <w:sz w:val="20"/>
          <w:szCs w:val="20"/>
        </w:rPr>
        <w:t xml:space="preserve">que las diferencia del resto de </w:t>
      </w:r>
      <w:r w:rsidRPr="008A25D6">
        <w:rPr>
          <w:rFonts w:ascii="Arial Narrow" w:hAnsi="Arial Narrow"/>
          <w:sz w:val="20"/>
          <w:szCs w:val="20"/>
        </w:rPr>
        <w:t>las células que co</w:t>
      </w:r>
      <w:r>
        <w:rPr>
          <w:rFonts w:ascii="Arial Narrow" w:hAnsi="Arial Narrow"/>
          <w:sz w:val="20"/>
          <w:szCs w:val="20"/>
        </w:rPr>
        <w:t xml:space="preserve">nforman a los demás órganos del </w:t>
      </w:r>
      <w:r w:rsidRPr="008A25D6">
        <w:rPr>
          <w:rFonts w:ascii="Arial Narrow" w:hAnsi="Arial Narrow"/>
          <w:sz w:val="20"/>
          <w:szCs w:val="20"/>
        </w:rPr>
        <w:t>cuerpo humano? Pues bien, esto consiste en su detallada especialización y su maravillosa organización.</w:t>
      </w:r>
    </w:p>
    <w:p w14:paraId="4A0235D4" w14:textId="0F1E4D06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 xml:space="preserve">Si bien se componen </w:t>
      </w:r>
      <w:r>
        <w:rPr>
          <w:rFonts w:ascii="Arial Narrow" w:hAnsi="Arial Narrow"/>
          <w:sz w:val="20"/>
          <w:szCs w:val="20"/>
        </w:rPr>
        <w:t xml:space="preserve">de estructuras muy similares al </w:t>
      </w:r>
      <w:r w:rsidRPr="008A25D6">
        <w:rPr>
          <w:rFonts w:ascii="Arial Narrow" w:hAnsi="Arial Narrow"/>
          <w:sz w:val="20"/>
          <w:szCs w:val="20"/>
        </w:rPr>
        <w:t xml:space="preserve">resto de las células, </w:t>
      </w:r>
      <w:r>
        <w:rPr>
          <w:rFonts w:ascii="Arial Narrow" w:hAnsi="Arial Narrow"/>
          <w:sz w:val="20"/>
          <w:szCs w:val="20"/>
        </w:rPr>
        <w:t xml:space="preserve">han sacrificado características </w:t>
      </w:r>
      <w:r w:rsidRPr="008A25D6">
        <w:rPr>
          <w:rFonts w:ascii="Arial Narrow" w:hAnsi="Arial Narrow"/>
          <w:sz w:val="20"/>
          <w:szCs w:val="20"/>
        </w:rPr>
        <w:t xml:space="preserve">esenciales, como su </w:t>
      </w:r>
      <w:r>
        <w:rPr>
          <w:rFonts w:ascii="Arial Narrow" w:hAnsi="Arial Narrow"/>
          <w:sz w:val="20"/>
          <w:szCs w:val="20"/>
        </w:rPr>
        <w:t xml:space="preserve">reproducción, para ser aptas en </w:t>
      </w:r>
      <w:r w:rsidRPr="008A25D6">
        <w:rPr>
          <w:rFonts w:ascii="Arial Narrow" w:hAnsi="Arial Narrow"/>
          <w:sz w:val="20"/>
          <w:szCs w:val="20"/>
        </w:rPr>
        <w:t>su trabajo: la dirección del todo el cuerpo humano.</w:t>
      </w:r>
    </w:p>
    <w:p w14:paraId="06F67208" w14:textId="5D8657BF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Pero para lograr</w:t>
      </w:r>
      <w:r>
        <w:rPr>
          <w:rFonts w:ascii="Arial Narrow" w:hAnsi="Arial Narrow"/>
          <w:sz w:val="20"/>
          <w:szCs w:val="20"/>
        </w:rPr>
        <w:t xml:space="preserve"> que cualquier trabajo funcione </w:t>
      </w:r>
      <w:r w:rsidRPr="008A25D6">
        <w:rPr>
          <w:rFonts w:ascii="Arial Narrow" w:hAnsi="Arial Narrow"/>
          <w:sz w:val="20"/>
          <w:szCs w:val="20"/>
        </w:rPr>
        <w:t>adecuadamente es necesario tener una buena comunicación, una excelent</w:t>
      </w:r>
      <w:r>
        <w:rPr>
          <w:rFonts w:ascii="Arial Narrow" w:hAnsi="Arial Narrow"/>
          <w:sz w:val="20"/>
          <w:szCs w:val="20"/>
        </w:rPr>
        <w:t xml:space="preserve">e relación entre las partes que </w:t>
      </w:r>
      <w:r w:rsidRPr="008A25D6">
        <w:rPr>
          <w:rFonts w:ascii="Arial Narrow" w:hAnsi="Arial Narrow"/>
          <w:sz w:val="20"/>
          <w:szCs w:val="20"/>
        </w:rPr>
        <w:t>lo conforman, y ¿cómo es que se comunican las células de la mente?</w:t>
      </w:r>
    </w:p>
    <w:p w14:paraId="7499EC6E" w14:textId="54D55B2D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El lenguaje neur</w:t>
      </w:r>
      <w:r>
        <w:rPr>
          <w:rFonts w:ascii="Arial Narrow" w:hAnsi="Arial Narrow"/>
          <w:sz w:val="20"/>
          <w:szCs w:val="20"/>
        </w:rPr>
        <w:t xml:space="preserve">onal es dado por impulsos tanto </w:t>
      </w:r>
      <w:r w:rsidRPr="008A25D6">
        <w:rPr>
          <w:rFonts w:ascii="Arial Narrow" w:hAnsi="Arial Narrow"/>
          <w:sz w:val="20"/>
          <w:szCs w:val="20"/>
        </w:rPr>
        <w:t>eléctricos como químicos, el punto en el cual una neurona se comunica con otra es conocido como sinapsis.</w:t>
      </w:r>
    </w:p>
    <w:p w14:paraId="461ADF45" w14:textId="21D0C4B8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 xml:space="preserve">Existen varios tipos de sinapsis: las llamadas químicas, en las cuales se observa un pequeño espacio entre la terminación </w:t>
      </w:r>
      <w:proofErr w:type="spellStart"/>
      <w:r w:rsidRPr="008A25D6">
        <w:rPr>
          <w:rFonts w:ascii="Arial Narrow" w:hAnsi="Arial Narrow"/>
          <w:sz w:val="20"/>
          <w:szCs w:val="20"/>
        </w:rPr>
        <w:t>presi</w:t>
      </w:r>
      <w:r>
        <w:rPr>
          <w:rFonts w:ascii="Arial Narrow" w:hAnsi="Arial Narrow"/>
          <w:sz w:val="20"/>
          <w:szCs w:val="20"/>
        </w:rPr>
        <w:t>náptica</w:t>
      </w:r>
      <w:proofErr w:type="spellEnd"/>
      <w:r>
        <w:rPr>
          <w:rFonts w:ascii="Arial Narrow" w:hAnsi="Arial Narrow"/>
          <w:sz w:val="20"/>
          <w:szCs w:val="20"/>
        </w:rPr>
        <w:t xml:space="preserve"> (axón) y la terminación </w:t>
      </w:r>
      <w:r w:rsidRPr="008A25D6">
        <w:rPr>
          <w:rFonts w:ascii="Arial Narrow" w:hAnsi="Arial Narrow"/>
          <w:sz w:val="20"/>
          <w:szCs w:val="20"/>
        </w:rPr>
        <w:t>post sináptica (dendrita); y la</w:t>
      </w:r>
      <w:r>
        <w:rPr>
          <w:rFonts w:ascii="Arial Narrow" w:hAnsi="Arial Narrow"/>
          <w:sz w:val="20"/>
          <w:szCs w:val="20"/>
        </w:rPr>
        <w:t xml:space="preserve">s eléctricas, en que las </w:t>
      </w:r>
      <w:r w:rsidRPr="008A25D6">
        <w:rPr>
          <w:rFonts w:ascii="Arial Narrow" w:hAnsi="Arial Narrow"/>
          <w:sz w:val="20"/>
          <w:szCs w:val="20"/>
        </w:rPr>
        <w:t>membranas de las célu</w:t>
      </w:r>
      <w:r>
        <w:rPr>
          <w:rFonts w:ascii="Arial Narrow" w:hAnsi="Arial Narrow"/>
          <w:sz w:val="20"/>
          <w:szCs w:val="20"/>
        </w:rPr>
        <w:t xml:space="preserve">las están prácticamente juntas, </w:t>
      </w:r>
      <w:r w:rsidRPr="008A25D6">
        <w:rPr>
          <w:rFonts w:ascii="Arial Narrow" w:hAnsi="Arial Narrow"/>
          <w:sz w:val="20"/>
          <w:szCs w:val="20"/>
        </w:rPr>
        <w:t>y en las cuales el impulso nervioso pasa de una célula a otra sin transformarse en un impulso químico.</w:t>
      </w:r>
    </w:p>
    <w:p w14:paraId="2B8D52CD" w14:textId="6E9ABFA7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Las neuronas y la gl</w:t>
      </w:r>
      <w:r>
        <w:rPr>
          <w:rFonts w:ascii="Arial Narrow" w:hAnsi="Arial Narrow"/>
          <w:sz w:val="20"/>
          <w:szCs w:val="20"/>
        </w:rPr>
        <w:t xml:space="preserve">ía producen sustancias químicas </w:t>
      </w:r>
      <w:r w:rsidRPr="008A25D6">
        <w:rPr>
          <w:rFonts w:ascii="Arial Narrow" w:hAnsi="Arial Narrow"/>
          <w:sz w:val="20"/>
          <w:szCs w:val="20"/>
        </w:rPr>
        <w:t xml:space="preserve">muy particulares denominadas </w:t>
      </w:r>
      <w:proofErr w:type="gramStart"/>
      <w:r w:rsidRPr="008A25D6">
        <w:rPr>
          <w:rFonts w:ascii="Arial Narrow" w:hAnsi="Arial Narrow"/>
          <w:sz w:val="20"/>
          <w:szCs w:val="20"/>
        </w:rPr>
        <w:t>neurotransmisores</w:t>
      </w:r>
      <w:proofErr w:type="gramEnd"/>
      <w:r w:rsidRPr="008A25D6">
        <w:rPr>
          <w:rFonts w:ascii="Arial Narrow" w:hAnsi="Arial Narrow"/>
          <w:sz w:val="20"/>
          <w:szCs w:val="20"/>
        </w:rPr>
        <w:t>, liberadas por medio de</w:t>
      </w:r>
      <w:r>
        <w:rPr>
          <w:rFonts w:ascii="Arial Narrow" w:hAnsi="Arial Narrow"/>
          <w:sz w:val="20"/>
          <w:szCs w:val="20"/>
        </w:rPr>
        <w:t xml:space="preserve"> señales eléctricas que generan </w:t>
      </w:r>
      <w:r w:rsidRPr="008A25D6">
        <w:rPr>
          <w:rFonts w:ascii="Arial Narrow" w:hAnsi="Arial Narrow"/>
          <w:sz w:val="20"/>
          <w:szCs w:val="20"/>
        </w:rPr>
        <w:t>cambios en el pote</w:t>
      </w:r>
      <w:r>
        <w:rPr>
          <w:rFonts w:ascii="Arial Narrow" w:hAnsi="Arial Narrow"/>
          <w:sz w:val="20"/>
          <w:szCs w:val="20"/>
        </w:rPr>
        <w:t xml:space="preserve">ncial de membrana de los axones </w:t>
      </w:r>
      <w:r w:rsidRPr="008A25D6">
        <w:rPr>
          <w:rFonts w:ascii="Arial Narrow" w:hAnsi="Arial Narrow"/>
          <w:sz w:val="20"/>
          <w:szCs w:val="20"/>
        </w:rPr>
        <w:t>debido al intercamb</w:t>
      </w:r>
      <w:r>
        <w:rPr>
          <w:rFonts w:ascii="Arial Narrow" w:hAnsi="Arial Narrow"/>
          <w:sz w:val="20"/>
          <w:szCs w:val="20"/>
        </w:rPr>
        <w:t xml:space="preserve">io de iones, provocando estados </w:t>
      </w:r>
      <w:r w:rsidRPr="008A25D6">
        <w:rPr>
          <w:rFonts w:ascii="Arial Narrow" w:hAnsi="Arial Narrow"/>
          <w:sz w:val="20"/>
          <w:szCs w:val="20"/>
        </w:rPr>
        <w:t>de reposo (inhibición) o de activación (excitación). Recordemos que una de l</w:t>
      </w:r>
      <w:r>
        <w:rPr>
          <w:rFonts w:ascii="Arial Narrow" w:hAnsi="Arial Narrow"/>
          <w:sz w:val="20"/>
          <w:szCs w:val="20"/>
        </w:rPr>
        <w:t xml:space="preserve">as propiedades fundamentales </w:t>
      </w:r>
      <w:r w:rsidRPr="008A25D6">
        <w:rPr>
          <w:rFonts w:ascii="Arial Narrow" w:hAnsi="Arial Narrow"/>
          <w:sz w:val="20"/>
          <w:szCs w:val="20"/>
        </w:rPr>
        <w:t>del tejido nervioso es la excitabilidad. Hay neurotransmisores excitadores c</w:t>
      </w:r>
      <w:r>
        <w:rPr>
          <w:rFonts w:ascii="Arial Narrow" w:hAnsi="Arial Narrow"/>
          <w:sz w:val="20"/>
          <w:szCs w:val="20"/>
        </w:rPr>
        <w:t xml:space="preserve">omo el glutamato, e inhibidores </w:t>
      </w:r>
      <w:r w:rsidRPr="008A25D6">
        <w:rPr>
          <w:rFonts w:ascii="Arial Narrow" w:hAnsi="Arial Narrow"/>
          <w:sz w:val="20"/>
          <w:szCs w:val="20"/>
        </w:rPr>
        <w:t>como el ácido gam</w:t>
      </w:r>
      <w:r>
        <w:rPr>
          <w:rFonts w:ascii="Arial Narrow" w:hAnsi="Arial Narrow"/>
          <w:sz w:val="20"/>
          <w:szCs w:val="20"/>
        </w:rPr>
        <w:t xml:space="preserve">a </w:t>
      </w:r>
      <w:proofErr w:type="spellStart"/>
      <w:r>
        <w:rPr>
          <w:rFonts w:ascii="Arial Narrow" w:hAnsi="Arial Narrow"/>
          <w:sz w:val="20"/>
          <w:szCs w:val="20"/>
        </w:rPr>
        <w:t>aminobutírico</w:t>
      </w:r>
      <w:proofErr w:type="spellEnd"/>
      <w:r>
        <w:rPr>
          <w:rFonts w:ascii="Arial Narrow" w:hAnsi="Arial Narrow"/>
          <w:sz w:val="20"/>
          <w:szCs w:val="20"/>
        </w:rPr>
        <w:t xml:space="preserve"> (GABA). Existen </w:t>
      </w:r>
      <w:r w:rsidRPr="008A25D6">
        <w:rPr>
          <w:rFonts w:ascii="Arial Narrow" w:hAnsi="Arial Narrow"/>
          <w:sz w:val="20"/>
          <w:szCs w:val="20"/>
        </w:rPr>
        <w:t>muchos otros que pueden excitar o inhibir a una célula dependiendo de su herencia par</w:t>
      </w:r>
      <w:r>
        <w:rPr>
          <w:rFonts w:ascii="Arial Narrow" w:hAnsi="Arial Narrow"/>
          <w:sz w:val="20"/>
          <w:szCs w:val="20"/>
        </w:rPr>
        <w:t xml:space="preserve">ticular, lo que le </w:t>
      </w:r>
      <w:r w:rsidRPr="008A25D6">
        <w:rPr>
          <w:rFonts w:ascii="Arial Narrow" w:hAnsi="Arial Narrow"/>
          <w:sz w:val="20"/>
          <w:szCs w:val="20"/>
        </w:rPr>
        <w:t>permitirá responder o n</w:t>
      </w:r>
      <w:r>
        <w:rPr>
          <w:rFonts w:ascii="Arial Narrow" w:hAnsi="Arial Narrow"/>
          <w:sz w:val="20"/>
          <w:szCs w:val="20"/>
        </w:rPr>
        <w:t>o a tal estímulo</w:t>
      </w:r>
      <w:r w:rsidR="00BE0BA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6. Al hablar de </w:t>
      </w:r>
      <w:r w:rsidRPr="008A25D6">
        <w:rPr>
          <w:rFonts w:ascii="Arial Narrow" w:hAnsi="Arial Narrow"/>
          <w:sz w:val="20"/>
          <w:szCs w:val="20"/>
        </w:rPr>
        <w:t>responder o no, de</w:t>
      </w:r>
      <w:r>
        <w:rPr>
          <w:rFonts w:ascii="Arial Narrow" w:hAnsi="Arial Narrow"/>
          <w:sz w:val="20"/>
          <w:szCs w:val="20"/>
        </w:rPr>
        <w:t xml:space="preserve">cimos que los neurotransmisores </w:t>
      </w:r>
      <w:r w:rsidRPr="008A25D6">
        <w:rPr>
          <w:rFonts w:ascii="Arial Narrow" w:hAnsi="Arial Narrow"/>
          <w:sz w:val="20"/>
          <w:szCs w:val="20"/>
        </w:rPr>
        <w:t>funcionan en la me</w:t>
      </w:r>
      <w:r>
        <w:rPr>
          <w:rFonts w:ascii="Arial Narrow" w:hAnsi="Arial Narrow"/>
          <w:sz w:val="20"/>
          <w:szCs w:val="20"/>
        </w:rPr>
        <w:t xml:space="preserve">mbrana de las células nerviosas </w:t>
      </w:r>
      <w:r w:rsidRPr="008A25D6">
        <w:rPr>
          <w:rFonts w:ascii="Arial Narrow" w:hAnsi="Arial Narrow"/>
          <w:sz w:val="20"/>
          <w:szCs w:val="20"/>
        </w:rPr>
        <w:t>a manera de pieza</w:t>
      </w:r>
      <w:r>
        <w:rPr>
          <w:rFonts w:ascii="Arial Narrow" w:hAnsi="Arial Narrow"/>
          <w:sz w:val="20"/>
          <w:szCs w:val="20"/>
        </w:rPr>
        <w:t xml:space="preserve">s de un rompecabezas, que deben </w:t>
      </w:r>
      <w:r w:rsidRPr="008A25D6">
        <w:rPr>
          <w:rFonts w:ascii="Arial Narrow" w:hAnsi="Arial Narrow"/>
          <w:sz w:val="20"/>
          <w:szCs w:val="20"/>
        </w:rPr>
        <w:t>ser reconocidas por receptores específicos y selectivos que sólo actuará</w:t>
      </w:r>
      <w:r>
        <w:rPr>
          <w:rFonts w:ascii="Arial Narrow" w:hAnsi="Arial Narrow"/>
          <w:sz w:val="20"/>
          <w:szCs w:val="20"/>
        </w:rPr>
        <w:t xml:space="preserve">n frente a la sustancia para la </w:t>
      </w:r>
      <w:r w:rsidRPr="008A25D6">
        <w:rPr>
          <w:rFonts w:ascii="Arial Narrow" w:hAnsi="Arial Narrow"/>
          <w:sz w:val="20"/>
          <w:szCs w:val="20"/>
        </w:rPr>
        <w:t>cual están diseñados.</w:t>
      </w:r>
    </w:p>
    <w:p w14:paraId="091DCB90" w14:textId="22053A56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Pero, ¿qué sucede cuando una neurona resulta dañada, cuando este fi</w:t>
      </w:r>
      <w:r>
        <w:rPr>
          <w:rFonts w:ascii="Arial Narrow" w:hAnsi="Arial Narrow"/>
          <w:sz w:val="20"/>
          <w:szCs w:val="20"/>
        </w:rPr>
        <w:t xml:space="preserve">no y delicado sistema sufre una </w:t>
      </w:r>
      <w:r w:rsidRPr="008A25D6">
        <w:rPr>
          <w:rFonts w:ascii="Arial Narrow" w:hAnsi="Arial Narrow"/>
          <w:sz w:val="20"/>
          <w:szCs w:val="20"/>
        </w:rPr>
        <w:t>alteración en su d</w:t>
      </w:r>
      <w:r>
        <w:rPr>
          <w:rFonts w:ascii="Arial Narrow" w:hAnsi="Arial Narrow"/>
          <w:sz w:val="20"/>
          <w:szCs w:val="20"/>
        </w:rPr>
        <w:t xml:space="preserve">inámica? Varios cambios tendrán </w:t>
      </w:r>
      <w:r w:rsidRPr="008A25D6">
        <w:rPr>
          <w:rFonts w:ascii="Arial Narrow" w:hAnsi="Arial Narrow"/>
          <w:sz w:val="20"/>
          <w:szCs w:val="20"/>
        </w:rPr>
        <w:t>lugar en la estructura de este circuito a un nivel celular, es importante el p</w:t>
      </w:r>
      <w:r>
        <w:rPr>
          <w:rFonts w:ascii="Arial Narrow" w:hAnsi="Arial Narrow"/>
          <w:sz w:val="20"/>
          <w:szCs w:val="20"/>
        </w:rPr>
        <w:t xml:space="preserve">unto específico en que se da la </w:t>
      </w:r>
      <w:r w:rsidRPr="008A25D6">
        <w:rPr>
          <w:rFonts w:ascii="Arial Narrow" w:hAnsi="Arial Narrow"/>
          <w:sz w:val="20"/>
          <w:szCs w:val="20"/>
        </w:rPr>
        <w:t>lesión, ya sea el cuerpo celular, la dendrita o el axón.</w:t>
      </w:r>
    </w:p>
    <w:p w14:paraId="37445090" w14:textId="6AC11AB0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 xml:space="preserve">Si el daño se da en la </w:t>
      </w:r>
      <w:r>
        <w:rPr>
          <w:rFonts w:ascii="Arial Narrow" w:hAnsi="Arial Narrow"/>
          <w:sz w:val="20"/>
          <w:szCs w:val="20"/>
        </w:rPr>
        <w:t xml:space="preserve">región </w:t>
      </w:r>
      <w:proofErr w:type="spellStart"/>
      <w:r>
        <w:rPr>
          <w:rFonts w:ascii="Arial Narrow" w:hAnsi="Arial Narrow"/>
          <w:sz w:val="20"/>
          <w:szCs w:val="20"/>
        </w:rPr>
        <w:t>axonal</w:t>
      </w:r>
      <w:proofErr w:type="spellEnd"/>
      <w:r>
        <w:rPr>
          <w:rFonts w:ascii="Arial Narrow" w:hAnsi="Arial Narrow"/>
          <w:sz w:val="20"/>
          <w:szCs w:val="20"/>
        </w:rPr>
        <w:t xml:space="preserve"> habrá inflamación </w:t>
      </w:r>
      <w:r w:rsidRPr="008A25D6">
        <w:rPr>
          <w:rFonts w:ascii="Arial Narrow" w:hAnsi="Arial Narrow"/>
          <w:sz w:val="20"/>
          <w:szCs w:val="20"/>
        </w:rPr>
        <w:t>a nivel del soma y la de</w:t>
      </w:r>
      <w:r>
        <w:rPr>
          <w:rFonts w:ascii="Arial Narrow" w:hAnsi="Arial Narrow"/>
          <w:sz w:val="20"/>
          <w:szCs w:val="20"/>
        </w:rPr>
        <w:t xml:space="preserve">ndrita, si la célula sobrevive, </w:t>
      </w:r>
      <w:r w:rsidRPr="008A25D6">
        <w:rPr>
          <w:rFonts w:ascii="Arial Narrow" w:hAnsi="Arial Narrow"/>
          <w:sz w:val="20"/>
          <w:szCs w:val="20"/>
        </w:rPr>
        <w:t xml:space="preserve">en un periodo de tres semanas comenzará su regeneración; su recuperación </w:t>
      </w:r>
      <w:r>
        <w:rPr>
          <w:rFonts w:ascii="Arial Narrow" w:hAnsi="Arial Narrow"/>
          <w:sz w:val="20"/>
          <w:szCs w:val="20"/>
        </w:rPr>
        <w:t xml:space="preserve">completa llevará de tres a seis </w:t>
      </w:r>
      <w:r w:rsidRPr="008A25D6">
        <w:rPr>
          <w:rFonts w:ascii="Arial Narrow" w:hAnsi="Arial Narrow"/>
          <w:sz w:val="20"/>
          <w:szCs w:val="20"/>
        </w:rPr>
        <w:t>meses pero, ¿</w:t>
      </w:r>
      <w:proofErr w:type="spellStart"/>
      <w:r w:rsidRPr="008A25D6">
        <w:rPr>
          <w:rFonts w:ascii="Arial Narrow" w:hAnsi="Arial Narrow"/>
          <w:sz w:val="20"/>
          <w:szCs w:val="20"/>
        </w:rPr>
        <w:t>que</w:t>
      </w:r>
      <w:proofErr w:type="spellEnd"/>
      <w:r w:rsidRPr="008A25D6">
        <w:rPr>
          <w:rFonts w:ascii="Arial Narrow" w:hAnsi="Arial Narrow"/>
          <w:sz w:val="20"/>
          <w:szCs w:val="20"/>
        </w:rPr>
        <w:t xml:space="preserve"> suced</w:t>
      </w:r>
      <w:r>
        <w:rPr>
          <w:rFonts w:ascii="Arial Narrow" w:hAnsi="Arial Narrow"/>
          <w:sz w:val="20"/>
          <w:szCs w:val="20"/>
        </w:rPr>
        <w:t xml:space="preserve">erá con sus conexiones, con las </w:t>
      </w:r>
      <w:r w:rsidRPr="008A25D6">
        <w:rPr>
          <w:rFonts w:ascii="Arial Narrow" w:hAnsi="Arial Narrow"/>
          <w:sz w:val="20"/>
          <w:szCs w:val="20"/>
        </w:rPr>
        <w:t>sinapsis que conformaba? Hace tiempo se c</w:t>
      </w:r>
      <w:r>
        <w:rPr>
          <w:rFonts w:ascii="Arial Narrow" w:hAnsi="Arial Narrow"/>
          <w:sz w:val="20"/>
          <w:szCs w:val="20"/>
        </w:rPr>
        <w:t xml:space="preserve">reía que el </w:t>
      </w:r>
      <w:r w:rsidRPr="008A25D6">
        <w:rPr>
          <w:rFonts w:ascii="Arial Narrow" w:hAnsi="Arial Narrow"/>
          <w:sz w:val="20"/>
          <w:szCs w:val="20"/>
        </w:rPr>
        <w:t>sistema nervioso ce</w:t>
      </w:r>
      <w:r>
        <w:rPr>
          <w:rFonts w:ascii="Arial Narrow" w:hAnsi="Arial Narrow"/>
          <w:sz w:val="20"/>
          <w:szCs w:val="20"/>
        </w:rPr>
        <w:t xml:space="preserve">ntral maduro no podía recuperar </w:t>
      </w:r>
      <w:r w:rsidRPr="008A25D6">
        <w:rPr>
          <w:rFonts w:ascii="Arial Narrow" w:hAnsi="Arial Narrow"/>
          <w:sz w:val="20"/>
          <w:szCs w:val="20"/>
        </w:rPr>
        <w:t>su función después de una lesión, sin embargo recientemente se ha descub</w:t>
      </w:r>
      <w:r>
        <w:rPr>
          <w:rFonts w:ascii="Arial Narrow" w:hAnsi="Arial Narrow"/>
          <w:sz w:val="20"/>
          <w:szCs w:val="20"/>
        </w:rPr>
        <w:t xml:space="preserve">ierto que después de una lesión </w:t>
      </w:r>
      <w:r w:rsidRPr="008A25D6">
        <w:rPr>
          <w:rFonts w:ascii="Arial Narrow" w:hAnsi="Arial Narrow"/>
          <w:sz w:val="20"/>
          <w:szCs w:val="20"/>
        </w:rPr>
        <w:t>puede reorganizarse por sí mismo y crear nuevas sinapsis para compensar las pérdidas. Est</w:t>
      </w:r>
      <w:r>
        <w:rPr>
          <w:rFonts w:ascii="Arial Narrow" w:hAnsi="Arial Narrow"/>
          <w:sz w:val="20"/>
          <w:szCs w:val="20"/>
        </w:rPr>
        <w:t xml:space="preserve">e concepto se </w:t>
      </w:r>
      <w:r w:rsidRPr="008A25D6">
        <w:rPr>
          <w:rFonts w:ascii="Arial Narrow" w:hAnsi="Arial Narrow"/>
          <w:sz w:val="20"/>
          <w:szCs w:val="20"/>
        </w:rPr>
        <w:t>conoce en la actualidad como plasticidad neuronal.</w:t>
      </w:r>
    </w:p>
    <w:p w14:paraId="102BD3AC" w14:textId="0614FDD0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Cabe aclarar que esta respuesta es constante, se produce de forma activa y</w:t>
      </w:r>
      <w:r>
        <w:rPr>
          <w:rFonts w:ascii="Arial Narrow" w:hAnsi="Arial Narrow"/>
          <w:sz w:val="20"/>
          <w:szCs w:val="20"/>
        </w:rPr>
        <w:t xml:space="preserve"> no requiere específicamente de </w:t>
      </w:r>
      <w:r w:rsidRPr="008A25D6">
        <w:rPr>
          <w:rFonts w:ascii="Arial Narrow" w:hAnsi="Arial Narrow"/>
          <w:sz w:val="20"/>
          <w:szCs w:val="20"/>
        </w:rPr>
        <w:t xml:space="preserve">un gran daño; así como varía </w:t>
      </w:r>
      <w:r w:rsidRPr="008A25D6">
        <w:rPr>
          <w:rFonts w:ascii="Arial Narrow" w:hAnsi="Arial Narrow"/>
          <w:sz w:val="20"/>
          <w:szCs w:val="20"/>
        </w:rPr>
        <w:lastRenderedPageBreak/>
        <w:t>su actividad en diferentes regiones cerebrales y en dive</w:t>
      </w:r>
      <w:r>
        <w:rPr>
          <w:rFonts w:ascii="Arial Narrow" w:hAnsi="Arial Narrow"/>
          <w:sz w:val="20"/>
          <w:szCs w:val="20"/>
        </w:rPr>
        <w:t xml:space="preserve">rsas especies, incluso </w:t>
      </w:r>
      <w:r w:rsidRPr="008A25D6">
        <w:rPr>
          <w:rFonts w:ascii="Arial Narrow" w:hAnsi="Arial Narrow"/>
          <w:sz w:val="20"/>
          <w:szCs w:val="20"/>
        </w:rPr>
        <w:t>en los seres humano</w:t>
      </w:r>
      <w:r>
        <w:rPr>
          <w:rFonts w:ascii="Arial Narrow" w:hAnsi="Arial Narrow"/>
          <w:sz w:val="20"/>
          <w:szCs w:val="20"/>
        </w:rPr>
        <w:t xml:space="preserve">s su respuesta difiere de uno a </w:t>
      </w:r>
      <w:r w:rsidRPr="008A25D6">
        <w:rPr>
          <w:rFonts w:ascii="Arial Narrow" w:hAnsi="Arial Narrow"/>
          <w:sz w:val="20"/>
          <w:szCs w:val="20"/>
        </w:rPr>
        <w:t>otro, lo cual forma parte de la capacidad de adaptación al ambiente de cada uno de nosotros.</w:t>
      </w:r>
    </w:p>
    <w:p w14:paraId="7C643A5C" w14:textId="77777777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CONCLUSIÓN</w:t>
      </w:r>
    </w:p>
    <w:p w14:paraId="0EC5EEE2" w14:textId="194EF1A9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 xml:space="preserve">El hombre es la única especie con una tremenda capacidad destructora pero, curiosamente, sólo destruye aquello a lo que le </w:t>
      </w:r>
      <w:r>
        <w:rPr>
          <w:rFonts w:ascii="Arial Narrow" w:hAnsi="Arial Narrow"/>
          <w:sz w:val="20"/>
          <w:szCs w:val="20"/>
        </w:rPr>
        <w:t xml:space="preserve">teme y sólo teme a aquello a lo </w:t>
      </w:r>
      <w:r w:rsidRPr="008A25D6">
        <w:rPr>
          <w:rFonts w:ascii="Arial Narrow" w:hAnsi="Arial Narrow"/>
          <w:sz w:val="20"/>
          <w:szCs w:val="20"/>
        </w:rPr>
        <w:t xml:space="preserve">que no conoce pues </w:t>
      </w:r>
      <w:r>
        <w:rPr>
          <w:rFonts w:ascii="Arial Narrow" w:hAnsi="Arial Narrow"/>
          <w:sz w:val="20"/>
          <w:szCs w:val="20"/>
        </w:rPr>
        <w:t xml:space="preserve">no es capaz de comprenderlo. Es </w:t>
      </w:r>
      <w:r w:rsidRPr="008A25D6">
        <w:rPr>
          <w:rFonts w:ascii="Arial Narrow" w:hAnsi="Arial Narrow"/>
          <w:sz w:val="20"/>
          <w:szCs w:val="20"/>
        </w:rPr>
        <w:t>sólo a través del cono</w:t>
      </w:r>
      <w:r>
        <w:rPr>
          <w:rFonts w:ascii="Arial Narrow" w:hAnsi="Arial Narrow"/>
          <w:sz w:val="20"/>
          <w:szCs w:val="20"/>
        </w:rPr>
        <w:t xml:space="preserve">cimiento que seremos capaces de </w:t>
      </w:r>
      <w:r w:rsidRPr="008A25D6">
        <w:rPr>
          <w:rFonts w:ascii="Arial Narrow" w:hAnsi="Arial Narrow"/>
          <w:sz w:val="20"/>
          <w:szCs w:val="20"/>
        </w:rPr>
        <w:t>construir, de generar</w:t>
      </w:r>
      <w:r>
        <w:rPr>
          <w:rFonts w:ascii="Arial Narrow" w:hAnsi="Arial Narrow"/>
          <w:sz w:val="20"/>
          <w:szCs w:val="20"/>
        </w:rPr>
        <w:t xml:space="preserve">. Gracias a un sistema nervioso </w:t>
      </w:r>
      <w:r w:rsidRPr="008A25D6">
        <w:rPr>
          <w:rFonts w:ascii="Arial Narrow" w:hAnsi="Arial Narrow"/>
          <w:sz w:val="20"/>
          <w:szCs w:val="20"/>
        </w:rPr>
        <w:t>tan avanzado tenemos a</w:t>
      </w:r>
      <w:r>
        <w:rPr>
          <w:rFonts w:ascii="Arial Narrow" w:hAnsi="Arial Narrow"/>
          <w:sz w:val="20"/>
          <w:szCs w:val="20"/>
        </w:rPr>
        <w:t xml:space="preserve"> nuestro alcance la posibilidad </w:t>
      </w:r>
      <w:r w:rsidRPr="008A25D6">
        <w:rPr>
          <w:rFonts w:ascii="Arial Narrow" w:hAnsi="Arial Narrow"/>
          <w:sz w:val="20"/>
          <w:szCs w:val="20"/>
        </w:rPr>
        <w:t xml:space="preserve">de conocer, de comprender, sólo necesitamos la disposición, la voluntad. Aunque aún no hemos encontrado la región cerebral </w:t>
      </w:r>
      <w:r>
        <w:rPr>
          <w:rFonts w:ascii="Arial Narrow" w:hAnsi="Arial Narrow"/>
          <w:sz w:val="20"/>
          <w:szCs w:val="20"/>
        </w:rPr>
        <w:t xml:space="preserve">encargada de estas funciones en </w:t>
      </w:r>
      <w:r w:rsidRPr="008A25D6">
        <w:rPr>
          <w:rFonts w:ascii="Arial Narrow" w:hAnsi="Arial Narrow"/>
          <w:sz w:val="20"/>
          <w:szCs w:val="20"/>
        </w:rPr>
        <w:t xml:space="preserve">particular, podemos </w:t>
      </w:r>
      <w:r>
        <w:rPr>
          <w:rFonts w:ascii="Arial Narrow" w:hAnsi="Arial Narrow"/>
          <w:sz w:val="20"/>
          <w:szCs w:val="20"/>
        </w:rPr>
        <w:t xml:space="preserve">estar seguros de que existen en </w:t>
      </w:r>
      <w:r w:rsidRPr="008A25D6">
        <w:rPr>
          <w:rFonts w:ascii="Arial Narrow" w:hAnsi="Arial Narrow"/>
          <w:sz w:val="20"/>
          <w:szCs w:val="20"/>
        </w:rPr>
        <w:t>nuestro cerebro y, aún más, que tenemos esa capacidad, más que en nue</w:t>
      </w:r>
      <w:r>
        <w:rPr>
          <w:rFonts w:ascii="Arial Narrow" w:hAnsi="Arial Narrow"/>
          <w:sz w:val="20"/>
          <w:szCs w:val="20"/>
        </w:rPr>
        <w:t xml:space="preserve">stro cerebro, en nuestra mente, </w:t>
      </w:r>
      <w:r w:rsidRPr="008A25D6">
        <w:rPr>
          <w:rFonts w:ascii="Arial Narrow" w:hAnsi="Arial Narrow"/>
          <w:sz w:val="20"/>
          <w:szCs w:val="20"/>
        </w:rPr>
        <w:t>que al fin y al cabo conforman una unidad.</w:t>
      </w:r>
    </w:p>
    <w:p w14:paraId="32A5B3F0" w14:textId="225D73D8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 xml:space="preserve">Como menciona Hugo </w:t>
      </w:r>
      <w:proofErr w:type="spellStart"/>
      <w:r w:rsidRPr="008A25D6">
        <w:rPr>
          <w:rFonts w:ascii="Arial Narrow" w:hAnsi="Arial Narrow"/>
          <w:sz w:val="20"/>
          <w:szCs w:val="20"/>
        </w:rPr>
        <w:t>Brailowsky</w:t>
      </w:r>
      <w:proofErr w:type="spellEnd"/>
      <w:r w:rsidRPr="008A25D6">
        <w:rPr>
          <w:rFonts w:ascii="Arial Narrow" w:hAnsi="Arial Narrow"/>
          <w:sz w:val="20"/>
          <w:szCs w:val="20"/>
        </w:rPr>
        <w:t xml:space="preserve"> en su libro Las sustancias de los sueños: </w:t>
      </w:r>
      <w:r>
        <w:rPr>
          <w:rFonts w:ascii="Arial Narrow" w:hAnsi="Arial Narrow"/>
          <w:sz w:val="20"/>
          <w:szCs w:val="20"/>
        </w:rPr>
        <w:t xml:space="preserve">“Nunca antes el hombre se había </w:t>
      </w:r>
      <w:r w:rsidRPr="008A25D6">
        <w:rPr>
          <w:rFonts w:ascii="Arial Narrow" w:hAnsi="Arial Narrow"/>
          <w:sz w:val="20"/>
          <w:szCs w:val="20"/>
        </w:rPr>
        <w:t>asomado tanto al interior de su materia pensante”.</w:t>
      </w:r>
    </w:p>
    <w:p w14:paraId="37C36CBB" w14:textId="16D0EA72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Bien podemos empatar con la idea del antiguo filósofo Platón quien se apo</w:t>
      </w:r>
      <w:r>
        <w:rPr>
          <w:rFonts w:ascii="Arial Narrow" w:hAnsi="Arial Narrow"/>
          <w:sz w:val="20"/>
          <w:szCs w:val="20"/>
        </w:rPr>
        <w:t xml:space="preserve">yó en la teoría </w:t>
      </w:r>
      <w:proofErr w:type="spellStart"/>
      <w:r>
        <w:rPr>
          <w:rFonts w:ascii="Arial Narrow" w:hAnsi="Arial Narrow"/>
          <w:sz w:val="20"/>
          <w:szCs w:val="20"/>
        </w:rPr>
        <w:t>cefalocéntrica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r w:rsidRPr="008A25D6">
        <w:rPr>
          <w:rFonts w:ascii="Arial Narrow" w:hAnsi="Arial Narrow"/>
          <w:sz w:val="20"/>
          <w:szCs w:val="20"/>
        </w:rPr>
        <w:t xml:space="preserve">en la cual se sostenía que los giros y surcos cerebrales eran análogos a </w:t>
      </w:r>
      <w:r>
        <w:rPr>
          <w:rFonts w:ascii="Arial Narrow" w:hAnsi="Arial Narrow"/>
          <w:sz w:val="20"/>
          <w:szCs w:val="20"/>
        </w:rPr>
        <w:t xml:space="preserve">los surcos del campo arado para </w:t>
      </w:r>
      <w:r w:rsidRPr="008A25D6">
        <w:rPr>
          <w:rFonts w:ascii="Arial Narrow" w:hAnsi="Arial Narrow"/>
          <w:sz w:val="20"/>
          <w:szCs w:val="20"/>
        </w:rPr>
        <w:t>plantar una semilla divina y producir la conciencia7.</w:t>
      </w:r>
    </w:p>
    <w:p w14:paraId="2E54A093" w14:textId="39DD7F7B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Siendo la conciencia un elemento humano fundamental que forma parte de</w:t>
      </w:r>
      <w:r>
        <w:rPr>
          <w:rFonts w:ascii="Arial Narrow" w:hAnsi="Arial Narrow"/>
          <w:sz w:val="20"/>
          <w:szCs w:val="20"/>
        </w:rPr>
        <w:t xml:space="preserve"> nosotros, de nuestro cuerpo y,</w:t>
      </w:r>
      <w:r w:rsidRPr="008A25D6">
        <w:rPr>
          <w:rFonts w:ascii="Arial Narrow" w:hAnsi="Arial Narrow"/>
          <w:sz w:val="20"/>
          <w:szCs w:val="20"/>
        </w:rPr>
        <w:t xml:space="preserve"> ¿por qué no?, de nuestro cerebro.</w:t>
      </w:r>
    </w:p>
    <w:p w14:paraId="5A453D52" w14:textId="76FBB205" w:rsidR="008A25D6" w:rsidRPr="008A25D6" w:rsidRDefault="008A25D6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Existe un postulad</w:t>
      </w:r>
      <w:r>
        <w:rPr>
          <w:rFonts w:ascii="Arial Narrow" w:hAnsi="Arial Narrow"/>
          <w:sz w:val="20"/>
          <w:szCs w:val="20"/>
        </w:rPr>
        <w:t xml:space="preserve">o, el monismo, que nos dice que </w:t>
      </w:r>
      <w:r w:rsidRPr="008A25D6">
        <w:rPr>
          <w:rFonts w:ascii="Arial Narrow" w:hAnsi="Arial Narrow"/>
          <w:sz w:val="20"/>
          <w:szCs w:val="20"/>
        </w:rPr>
        <w:t xml:space="preserve">la actividad mental es producto de la actividad neuronal. La mente, se nos </w:t>
      </w:r>
      <w:r>
        <w:rPr>
          <w:rFonts w:ascii="Arial Narrow" w:hAnsi="Arial Narrow"/>
          <w:sz w:val="20"/>
          <w:szCs w:val="20"/>
        </w:rPr>
        <w:t xml:space="preserve">indica, forma una unidad con el </w:t>
      </w:r>
      <w:r w:rsidRPr="008A25D6">
        <w:rPr>
          <w:rFonts w:ascii="Arial Narrow" w:hAnsi="Arial Narrow"/>
          <w:sz w:val="20"/>
          <w:szCs w:val="20"/>
        </w:rPr>
        <w:t>cerebro; en oposición a</w:t>
      </w:r>
      <w:r>
        <w:rPr>
          <w:rFonts w:ascii="Arial Narrow" w:hAnsi="Arial Narrow"/>
          <w:sz w:val="20"/>
          <w:szCs w:val="20"/>
        </w:rPr>
        <w:t xml:space="preserve">l dualismo, que defiende el que </w:t>
      </w:r>
      <w:r w:rsidRPr="008A25D6">
        <w:rPr>
          <w:rFonts w:ascii="Arial Narrow" w:hAnsi="Arial Narrow"/>
          <w:sz w:val="20"/>
          <w:szCs w:val="20"/>
        </w:rPr>
        <w:t>la mente se encuentra s</w:t>
      </w:r>
      <w:r>
        <w:rPr>
          <w:rFonts w:ascii="Arial Narrow" w:hAnsi="Arial Narrow"/>
          <w:sz w:val="20"/>
          <w:szCs w:val="20"/>
        </w:rPr>
        <w:t xml:space="preserve">eparada del cerebro, y que éste </w:t>
      </w:r>
      <w:r w:rsidRPr="008A25D6">
        <w:rPr>
          <w:rFonts w:ascii="Arial Narrow" w:hAnsi="Arial Narrow"/>
          <w:sz w:val="20"/>
          <w:szCs w:val="20"/>
        </w:rPr>
        <w:t>es utilizado por la mente para manifest</w:t>
      </w:r>
      <w:r>
        <w:rPr>
          <w:rFonts w:ascii="Arial Narrow" w:hAnsi="Arial Narrow"/>
          <w:sz w:val="20"/>
          <w:szCs w:val="20"/>
        </w:rPr>
        <w:t xml:space="preserve">arse8. Sobre </w:t>
      </w:r>
      <w:r w:rsidRPr="008A25D6">
        <w:rPr>
          <w:rFonts w:ascii="Arial Narrow" w:hAnsi="Arial Narrow"/>
          <w:sz w:val="20"/>
          <w:szCs w:val="20"/>
        </w:rPr>
        <w:t>estas ideas han surgi</w:t>
      </w:r>
      <w:r>
        <w:rPr>
          <w:rFonts w:ascii="Arial Narrow" w:hAnsi="Arial Narrow"/>
          <w:sz w:val="20"/>
          <w:szCs w:val="20"/>
        </w:rPr>
        <w:t xml:space="preserve">do gran cantidad de discusiones </w:t>
      </w:r>
      <w:r w:rsidRPr="008A25D6">
        <w:rPr>
          <w:rFonts w:ascii="Arial Narrow" w:hAnsi="Arial Narrow"/>
          <w:sz w:val="20"/>
          <w:szCs w:val="20"/>
        </w:rPr>
        <w:t xml:space="preserve">que no son más que el </w:t>
      </w:r>
      <w:r>
        <w:rPr>
          <w:rFonts w:ascii="Arial Narrow" w:hAnsi="Arial Narrow"/>
          <w:sz w:val="20"/>
          <w:szCs w:val="20"/>
        </w:rPr>
        <w:t xml:space="preserve">producto de la actividad mental </w:t>
      </w:r>
      <w:r w:rsidRPr="008A25D6">
        <w:rPr>
          <w:rFonts w:ascii="Arial Narrow" w:hAnsi="Arial Narrow"/>
          <w:sz w:val="20"/>
          <w:szCs w:val="20"/>
        </w:rPr>
        <w:t>de los seres vivos; as</w:t>
      </w:r>
      <w:r>
        <w:rPr>
          <w:rFonts w:ascii="Arial Narrow" w:hAnsi="Arial Narrow"/>
          <w:sz w:val="20"/>
          <w:szCs w:val="20"/>
        </w:rPr>
        <w:t xml:space="preserve">í que, más que concluir o tomar </w:t>
      </w:r>
      <w:r w:rsidRPr="008A25D6">
        <w:rPr>
          <w:rFonts w:ascii="Arial Narrow" w:hAnsi="Arial Narrow"/>
          <w:sz w:val="20"/>
          <w:szCs w:val="20"/>
        </w:rPr>
        <w:t>una posición definiti</w:t>
      </w:r>
      <w:r>
        <w:rPr>
          <w:rFonts w:ascii="Arial Narrow" w:hAnsi="Arial Narrow"/>
          <w:sz w:val="20"/>
          <w:szCs w:val="20"/>
        </w:rPr>
        <w:t xml:space="preserve">va al respecto, baste decir que </w:t>
      </w:r>
      <w:r w:rsidRPr="008A25D6">
        <w:rPr>
          <w:rFonts w:ascii="Arial Narrow" w:hAnsi="Arial Narrow"/>
          <w:sz w:val="20"/>
          <w:szCs w:val="20"/>
        </w:rPr>
        <w:t>si realizamos análisis como e</w:t>
      </w:r>
      <w:r>
        <w:rPr>
          <w:rFonts w:ascii="Arial Narrow" w:hAnsi="Arial Narrow"/>
          <w:sz w:val="20"/>
          <w:szCs w:val="20"/>
        </w:rPr>
        <w:t xml:space="preserve">l anterior es gracias al </w:t>
      </w:r>
      <w:r w:rsidRPr="008A25D6">
        <w:rPr>
          <w:rFonts w:ascii="Arial Narrow" w:hAnsi="Arial Narrow"/>
          <w:sz w:val="20"/>
          <w:szCs w:val="20"/>
        </w:rPr>
        <w:t xml:space="preserve">complejo de neuronas </w:t>
      </w:r>
      <w:r>
        <w:rPr>
          <w:rFonts w:ascii="Arial Narrow" w:hAnsi="Arial Narrow"/>
          <w:sz w:val="20"/>
          <w:szCs w:val="20"/>
        </w:rPr>
        <w:t xml:space="preserve">que trabajan día a día para que </w:t>
      </w:r>
      <w:r w:rsidRPr="008A25D6">
        <w:rPr>
          <w:rFonts w:ascii="Arial Narrow" w:hAnsi="Arial Narrow"/>
          <w:sz w:val="20"/>
          <w:szCs w:val="20"/>
        </w:rPr>
        <w:t xml:space="preserve">podamos vivir, sentir, </w:t>
      </w:r>
      <w:r>
        <w:rPr>
          <w:rFonts w:ascii="Arial Narrow" w:hAnsi="Arial Narrow"/>
          <w:sz w:val="20"/>
          <w:szCs w:val="20"/>
        </w:rPr>
        <w:t xml:space="preserve">crear y razonar, utilizando ese </w:t>
      </w:r>
      <w:r w:rsidRPr="008A25D6">
        <w:rPr>
          <w:rFonts w:ascii="Arial Narrow" w:hAnsi="Arial Narrow"/>
          <w:sz w:val="20"/>
          <w:szCs w:val="20"/>
        </w:rPr>
        <w:t>maravilloso telar de ideas que nos ha sido otorgado.</w:t>
      </w:r>
    </w:p>
    <w:p w14:paraId="61EBEC89" w14:textId="77777777" w:rsidR="00E23C9D" w:rsidRDefault="00E23C9D" w:rsidP="00B1779B">
      <w:pPr>
        <w:spacing w:after="0"/>
        <w:rPr>
          <w:rFonts w:ascii="Arial Narrow" w:hAnsi="Arial Narrow"/>
          <w:sz w:val="20"/>
          <w:szCs w:val="20"/>
        </w:rPr>
      </w:pPr>
    </w:p>
    <w:p w14:paraId="32DE1BD0" w14:textId="77777777" w:rsidR="00E23C9D" w:rsidRDefault="00E23C9D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51B83FB" w14:textId="4A25039E" w:rsidR="00BE0BA8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An</w:t>
      </w:r>
      <w:r>
        <w:rPr>
          <w:rFonts w:ascii="Arial Narrow" w:hAnsi="Arial Narrow"/>
          <w:sz w:val="20"/>
          <w:szCs w:val="20"/>
        </w:rPr>
        <w:t>te la cal de una pared que nada</w:t>
      </w:r>
    </w:p>
    <w:p w14:paraId="34427B98" w14:textId="7E136C0C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nos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veda imaginar </w:t>
      </w:r>
      <w:r w:rsidR="00BE0BA8" w:rsidRPr="008A25D6">
        <w:rPr>
          <w:rFonts w:ascii="Arial Narrow" w:hAnsi="Arial Narrow"/>
          <w:sz w:val="20"/>
          <w:szCs w:val="20"/>
        </w:rPr>
        <w:t>cómo</w:t>
      </w:r>
      <w:r w:rsidRPr="008A25D6">
        <w:rPr>
          <w:rFonts w:ascii="Arial Narrow" w:hAnsi="Arial Narrow"/>
          <w:sz w:val="20"/>
          <w:szCs w:val="20"/>
        </w:rPr>
        <w:t xml:space="preserve"> infinita</w:t>
      </w:r>
    </w:p>
    <w:p w14:paraId="758C4F88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un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hombre se ha sentado y premedita</w:t>
      </w:r>
    </w:p>
    <w:p w14:paraId="22D40207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trazar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con rigurosa pincelada</w:t>
      </w:r>
    </w:p>
    <w:p w14:paraId="3A5E967E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en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la blanca pared el mundo entero:</w:t>
      </w:r>
    </w:p>
    <w:p w14:paraId="59C03258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puertas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, balanzas, tártaros, </w:t>
      </w:r>
      <w:proofErr w:type="spellStart"/>
      <w:r w:rsidRPr="008A25D6">
        <w:rPr>
          <w:rFonts w:ascii="Arial Narrow" w:hAnsi="Arial Narrow"/>
          <w:sz w:val="20"/>
          <w:szCs w:val="20"/>
        </w:rPr>
        <w:t>jacintos</w:t>
      </w:r>
      <w:proofErr w:type="spellEnd"/>
      <w:r w:rsidRPr="008A25D6">
        <w:rPr>
          <w:rFonts w:ascii="Arial Narrow" w:hAnsi="Arial Narrow"/>
          <w:sz w:val="20"/>
          <w:szCs w:val="20"/>
        </w:rPr>
        <w:t>,</w:t>
      </w:r>
    </w:p>
    <w:p w14:paraId="3D583A41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ángeles</w:t>
      </w:r>
      <w:proofErr w:type="gramEnd"/>
      <w:r w:rsidRPr="008A25D6">
        <w:rPr>
          <w:rFonts w:ascii="Arial Narrow" w:hAnsi="Arial Narrow"/>
          <w:sz w:val="20"/>
          <w:szCs w:val="20"/>
        </w:rPr>
        <w:t>, bibliotecas, laberintos,</w:t>
      </w:r>
    </w:p>
    <w:p w14:paraId="7CBF92BF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anclas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A25D6">
        <w:rPr>
          <w:rFonts w:ascii="Arial Narrow" w:hAnsi="Arial Narrow"/>
          <w:sz w:val="20"/>
          <w:szCs w:val="20"/>
        </w:rPr>
        <w:t>uxmal</w:t>
      </w:r>
      <w:proofErr w:type="spellEnd"/>
      <w:r w:rsidRPr="008A25D6">
        <w:rPr>
          <w:rFonts w:ascii="Arial Narrow" w:hAnsi="Arial Narrow"/>
          <w:sz w:val="20"/>
          <w:szCs w:val="20"/>
        </w:rPr>
        <w:t>, el infinito, el cero.</w:t>
      </w:r>
    </w:p>
    <w:p w14:paraId="5C6D9FFF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Puebla de formas la pared. La suerte</w:t>
      </w:r>
    </w:p>
    <w:p w14:paraId="749FE827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que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de curiosos dones no es avara,</w:t>
      </w:r>
    </w:p>
    <w:p w14:paraId="359A1D4D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le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permite dar fin a su porfía.</w:t>
      </w:r>
    </w:p>
    <w:p w14:paraId="7462D3A2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En el preciso instante de la muerte</w:t>
      </w:r>
    </w:p>
    <w:p w14:paraId="0E5DE4B1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descubre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que esa vasta algarabía</w:t>
      </w:r>
    </w:p>
    <w:p w14:paraId="431B1113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gramStart"/>
      <w:r w:rsidRPr="008A25D6">
        <w:rPr>
          <w:rFonts w:ascii="Arial Narrow" w:hAnsi="Arial Narrow"/>
          <w:sz w:val="20"/>
          <w:szCs w:val="20"/>
        </w:rPr>
        <w:t>de</w:t>
      </w:r>
      <w:proofErr w:type="gramEnd"/>
      <w:r w:rsidRPr="008A25D6">
        <w:rPr>
          <w:rFonts w:ascii="Arial Narrow" w:hAnsi="Arial Narrow"/>
          <w:sz w:val="20"/>
          <w:szCs w:val="20"/>
        </w:rPr>
        <w:t xml:space="preserve"> líneas es la imagen de su cara.</w:t>
      </w:r>
    </w:p>
    <w:p w14:paraId="006AD747" w14:textId="77777777" w:rsidR="008A25D6" w:rsidRPr="008A25D6" w:rsidRDefault="008A25D6" w:rsidP="00BE0BA8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A25D6">
        <w:rPr>
          <w:rFonts w:ascii="Arial Narrow" w:hAnsi="Arial Narrow"/>
          <w:sz w:val="20"/>
          <w:szCs w:val="20"/>
        </w:rPr>
        <w:t>“La suma”, Jorge Luis Borges.</w:t>
      </w:r>
    </w:p>
    <w:p w14:paraId="589272CF" w14:textId="09D49CAA" w:rsidR="008A25D6" w:rsidRDefault="00BE0BA8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="008A25D6" w:rsidRPr="008A25D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A25D6" w:rsidRPr="008A25D6">
        <w:rPr>
          <w:rFonts w:ascii="Arial Narrow" w:hAnsi="Arial Narrow"/>
          <w:sz w:val="20"/>
          <w:szCs w:val="20"/>
        </w:rPr>
        <w:t>Brailowsky</w:t>
      </w:r>
      <w:proofErr w:type="spellEnd"/>
      <w:r w:rsidR="008A25D6" w:rsidRPr="008A25D6">
        <w:rPr>
          <w:rFonts w:ascii="Arial Narrow" w:hAnsi="Arial Narrow"/>
          <w:sz w:val="20"/>
          <w:szCs w:val="20"/>
        </w:rPr>
        <w:t>, S., Epilepsia. Enfermedad Sagrada del cerebro, Primera Edición., La Ciencia para Todos, Fondo de Cultura Económica, México, 1999.</w:t>
      </w:r>
    </w:p>
    <w:p w14:paraId="721239DC" w14:textId="77777777" w:rsidR="00BE0BA8" w:rsidRPr="00BE0BA8" w:rsidRDefault="00BE0BA8" w:rsidP="008A25D6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40429705" w14:textId="71532901" w:rsidR="00BE0BA8" w:rsidRPr="00BE0BA8" w:rsidRDefault="00BE0BA8" w:rsidP="008A25D6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BE0BA8">
        <w:rPr>
          <w:rFonts w:ascii="Arial Narrow" w:hAnsi="Arial Narrow"/>
          <w:b/>
          <w:sz w:val="20"/>
          <w:szCs w:val="20"/>
        </w:rPr>
        <w:t xml:space="preserve">Extracto  de documento de Núñez </w:t>
      </w:r>
      <w:proofErr w:type="spellStart"/>
      <w:r w:rsidRPr="00BE0BA8">
        <w:rPr>
          <w:rFonts w:ascii="Arial Narrow" w:hAnsi="Arial Narrow"/>
          <w:b/>
          <w:sz w:val="20"/>
          <w:szCs w:val="20"/>
        </w:rPr>
        <w:t>Gonzalez</w:t>
      </w:r>
      <w:proofErr w:type="spellEnd"/>
      <w:r w:rsidRPr="00BE0BA8">
        <w:rPr>
          <w:rFonts w:ascii="Arial Narrow" w:hAnsi="Arial Narrow"/>
          <w:b/>
          <w:sz w:val="20"/>
          <w:szCs w:val="20"/>
        </w:rPr>
        <w:t xml:space="preserve">, Mayra Lizbeth Las Células de la Mente: El Telar de la Creación Acta Universitaria, vol. 18, 2008, pp. 17-20 Universidad de Guanajuato </w:t>
      </w:r>
      <w:proofErr w:type="spellStart"/>
      <w:r w:rsidRPr="00BE0BA8">
        <w:rPr>
          <w:rFonts w:ascii="Arial Narrow" w:hAnsi="Arial Narrow"/>
          <w:b/>
          <w:sz w:val="20"/>
          <w:szCs w:val="20"/>
        </w:rPr>
        <w:t>Guanajuato</w:t>
      </w:r>
      <w:proofErr w:type="spellEnd"/>
      <w:r w:rsidRPr="00BE0BA8">
        <w:rPr>
          <w:rFonts w:ascii="Arial Narrow" w:hAnsi="Arial Narrow"/>
          <w:b/>
          <w:sz w:val="20"/>
          <w:szCs w:val="20"/>
        </w:rPr>
        <w:t>, México</w:t>
      </w:r>
    </w:p>
    <w:p w14:paraId="6B2CECE7" w14:textId="77777777" w:rsidR="00BE0BA8" w:rsidRPr="00BE0BA8" w:rsidRDefault="00BE0BA8" w:rsidP="008A25D6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35895A1F" w14:textId="370AD8A3" w:rsidR="00BE0BA8" w:rsidRPr="00DB4121" w:rsidRDefault="00BE0BA8" w:rsidP="008A25D6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Articulo completo </w:t>
      </w:r>
      <w:hyperlink r:id="rId10" w:history="1">
        <w:r w:rsidRPr="00BE0BA8">
          <w:rPr>
            <w:rStyle w:val="Hipervnculo"/>
            <w:rFonts w:ascii="Arial Narrow" w:hAnsi="Arial Narrow"/>
            <w:sz w:val="20"/>
            <w:szCs w:val="20"/>
          </w:rPr>
          <w:t>https://www.redalyc.org/pdf/416/41630176003.pdf</w:t>
        </w:r>
      </w:hyperlink>
    </w:p>
    <w:sectPr w:rsidR="00BE0BA8" w:rsidRPr="00DB4121" w:rsidSect="003906EA">
      <w:headerReference w:type="default" r:id="rId11"/>
      <w:footerReference w:type="default" r:id="rId12"/>
      <w:pgSz w:w="12185" w:h="17861" w:code="34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2459" w14:textId="77777777" w:rsidR="002F4F94" w:rsidRDefault="002F4F94" w:rsidP="009B009D">
      <w:pPr>
        <w:spacing w:after="0" w:line="240" w:lineRule="auto"/>
      </w:pPr>
      <w:r>
        <w:separator/>
      </w:r>
    </w:p>
  </w:endnote>
  <w:endnote w:type="continuationSeparator" w:id="0">
    <w:p w14:paraId="5DDFC8B4" w14:textId="77777777" w:rsidR="002F4F94" w:rsidRDefault="002F4F94" w:rsidP="009B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BDD4" w14:textId="77777777" w:rsidR="008A25D6" w:rsidRDefault="008A25D6" w:rsidP="008A25D6">
    <w:pPr>
      <w:pStyle w:val="Piedepgina"/>
    </w:pPr>
    <w:proofErr w:type="spellStart"/>
    <w:r>
      <w:t>Afifi</w:t>
    </w:r>
    <w:proofErr w:type="spellEnd"/>
    <w:r>
      <w:t xml:space="preserve">, </w:t>
    </w:r>
    <w:proofErr w:type="spellStart"/>
    <w:r>
      <w:t>op</w:t>
    </w:r>
    <w:proofErr w:type="spellEnd"/>
    <w:r>
      <w:t xml:space="preserve">. cit. 4 Tapia, R., Las células de la mente, Segunda Edición, La Ciencia para Todos, Fondo de Cultura Económica, México, 2001. 5 </w:t>
    </w:r>
    <w:proofErr w:type="spellStart"/>
    <w:r>
      <w:t>Idem</w:t>
    </w:r>
    <w:proofErr w:type="spellEnd"/>
    <w:r>
      <w:t>.</w:t>
    </w:r>
  </w:p>
  <w:p w14:paraId="618556B0" w14:textId="77777777" w:rsidR="008A25D6" w:rsidRDefault="008A25D6" w:rsidP="008A25D6">
    <w:pPr>
      <w:pStyle w:val="Piedepgina"/>
    </w:pPr>
    <w:r>
      <w:t>Vol. 18 Suplemento 2008 “Leyendo la Ciencia” 19</w:t>
    </w:r>
  </w:p>
  <w:p w14:paraId="7A952950" w14:textId="535B94A0" w:rsidR="00AA13C6" w:rsidRDefault="008A25D6" w:rsidP="008A25D6">
    <w:pPr>
      <w:pStyle w:val="Piedepgina"/>
    </w:pPr>
    <w:r>
      <w:t xml:space="preserve">U n i v e r s i d a d </w:t>
    </w:r>
    <w:proofErr w:type="spellStart"/>
    <w:r>
      <w:t>d</w:t>
    </w:r>
    <w:proofErr w:type="spellEnd"/>
    <w:r>
      <w:t xml:space="preserve"> e G u a n a j u a t 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2A4D" w14:textId="77777777" w:rsidR="002F4F94" w:rsidRDefault="002F4F94" w:rsidP="009B009D">
      <w:pPr>
        <w:spacing w:after="0" w:line="240" w:lineRule="auto"/>
      </w:pPr>
      <w:r>
        <w:separator/>
      </w:r>
    </w:p>
  </w:footnote>
  <w:footnote w:type="continuationSeparator" w:id="0">
    <w:p w14:paraId="67C54F99" w14:textId="77777777" w:rsidR="002F4F94" w:rsidRDefault="002F4F94" w:rsidP="009B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BD175" w14:textId="77777777" w:rsidR="000A78FF" w:rsidRPr="000A78FF" w:rsidRDefault="000A78FF" w:rsidP="000A78F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591A851" wp14:editId="7C84B426">
          <wp:simplePos x="0" y="0"/>
          <wp:positionH relativeFrom="margin">
            <wp:posOffset>304800</wp:posOffset>
          </wp:positionH>
          <wp:positionV relativeFrom="paragraph">
            <wp:posOffset>7620</wp:posOffset>
          </wp:positionV>
          <wp:extent cx="479425" cy="454660"/>
          <wp:effectExtent l="0" t="0" r="0" b="2540"/>
          <wp:wrapTight wrapText="bothSides">
            <wp:wrapPolygon edited="0">
              <wp:start x="0" y="0"/>
              <wp:lineTo x="0" y="20816"/>
              <wp:lineTo x="20599" y="20816"/>
              <wp:lineTo x="20599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FF">
      <w:rPr>
        <w:rFonts w:ascii="Calibri" w:eastAsia="Calibri" w:hAnsi="Calibri" w:cs="Times New Roman"/>
      </w:rPr>
      <w:t xml:space="preserve"> </w:t>
    </w:r>
    <w:r w:rsidRPr="000A78FF">
      <w:rPr>
        <w:rFonts w:ascii="Calibri" w:eastAsia="Calibri" w:hAnsi="Calibri" w:cs="Times New Roman"/>
        <w:i/>
        <w:sz w:val="18"/>
        <w:szCs w:val="18"/>
      </w:rPr>
      <w:t xml:space="preserve">Profesor de Ciencias </w:t>
    </w:r>
  </w:p>
  <w:p w14:paraId="026F387E" w14:textId="77777777" w:rsidR="000A78FF" w:rsidRPr="000A78FF" w:rsidRDefault="000A78FF" w:rsidP="000A78F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Felipe Espina Astudillo</w:t>
    </w:r>
  </w:p>
  <w:p w14:paraId="66333F9D" w14:textId="5AF53E3D" w:rsidR="008E75A1" w:rsidRPr="000A78FF" w:rsidRDefault="000A78FF" w:rsidP="000A78F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Departamento de Ciencias.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1411"/>
    <w:multiLevelType w:val="hybridMultilevel"/>
    <w:tmpl w:val="6C2C36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A77"/>
    <w:multiLevelType w:val="hybridMultilevel"/>
    <w:tmpl w:val="95E62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1986"/>
    <w:multiLevelType w:val="hybridMultilevel"/>
    <w:tmpl w:val="2AA0B9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444"/>
    <w:multiLevelType w:val="hybridMultilevel"/>
    <w:tmpl w:val="11D8D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762D8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153A"/>
    <w:multiLevelType w:val="hybridMultilevel"/>
    <w:tmpl w:val="EF926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6A4B2C"/>
    <w:multiLevelType w:val="hybridMultilevel"/>
    <w:tmpl w:val="523E9FCA"/>
    <w:lvl w:ilvl="0" w:tplc="B0621148">
      <w:numFmt w:val="bullet"/>
      <w:lvlText w:val="&gt;"/>
      <w:lvlJc w:val="left"/>
      <w:pPr>
        <w:ind w:left="720" w:hanging="360"/>
      </w:pPr>
      <w:rPr>
        <w:rFonts w:ascii="Tempus Sans ITC" w:eastAsia="Tempus Sans ITC" w:hAnsi="Tempus Sans ITC" w:cs="Tempus Sans ITC" w:hint="default"/>
        <w:color w:val="414042"/>
        <w:w w:val="99"/>
        <w:sz w:val="20"/>
        <w:szCs w:val="20"/>
        <w:lang w:val="es-ES" w:eastAsia="es-ES" w:bidi="es-ES"/>
      </w:rPr>
    </w:lvl>
    <w:lvl w:ilvl="1" w:tplc="C36A2E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414042"/>
        <w:w w:val="114"/>
        <w:sz w:val="22"/>
        <w:szCs w:val="22"/>
        <w:lang w:val="es-ES" w:eastAsia="es-ES" w:bidi="es-ES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0659"/>
    <w:multiLevelType w:val="hybridMultilevel"/>
    <w:tmpl w:val="4BEC2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70CE6"/>
    <w:multiLevelType w:val="hybridMultilevel"/>
    <w:tmpl w:val="0EC87A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E185C"/>
    <w:multiLevelType w:val="hybridMultilevel"/>
    <w:tmpl w:val="69962C78"/>
    <w:lvl w:ilvl="0" w:tplc="791C9C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5CBB2A2D"/>
    <w:multiLevelType w:val="hybridMultilevel"/>
    <w:tmpl w:val="A1B07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539D2"/>
    <w:multiLevelType w:val="hybridMultilevel"/>
    <w:tmpl w:val="8FE48DEC"/>
    <w:lvl w:ilvl="0" w:tplc="A852F6CC">
      <w:start w:val="1"/>
      <w:numFmt w:val="decimal"/>
      <w:lvlText w:val="%1."/>
      <w:lvlJc w:val="left"/>
      <w:pPr>
        <w:ind w:left="644" w:hanging="360"/>
      </w:pPr>
      <w:rPr>
        <w:rFonts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9B05FB"/>
    <w:multiLevelType w:val="hybridMultilevel"/>
    <w:tmpl w:val="41D2A842"/>
    <w:lvl w:ilvl="0" w:tplc="8A7635A4">
      <w:start w:val="6"/>
      <w:numFmt w:val="decimal"/>
      <w:lvlText w:val="%1."/>
      <w:lvlJc w:val="left"/>
      <w:pPr>
        <w:ind w:left="644" w:hanging="360"/>
      </w:pPr>
      <w:rPr>
        <w:rFonts w:cs="Verdana"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7D2498"/>
    <w:multiLevelType w:val="hybridMultilevel"/>
    <w:tmpl w:val="B524A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A"/>
    <w:rsid w:val="000010F1"/>
    <w:rsid w:val="00032D1D"/>
    <w:rsid w:val="000728F1"/>
    <w:rsid w:val="00076734"/>
    <w:rsid w:val="00083429"/>
    <w:rsid w:val="000A78FF"/>
    <w:rsid w:val="00127EFF"/>
    <w:rsid w:val="00145EE5"/>
    <w:rsid w:val="001A7A0E"/>
    <w:rsid w:val="001C40D7"/>
    <w:rsid w:val="0022053D"/>
    <w:rsid w:val="00226AC7"/>
    <w:rsid w:val="002354DB"/>
    <w:rsid w:val="00237EC8"/>
    <w:rsid w:val="00245CDF"/>
    <w:rsid w:val="002E4255"/>
    <w:rsid w:val="002F4F94"/>
    <w:rsid w:val="00333433"/>
    <w:rsid w:val="0034740C"/>
    <w:rsid w:val="003906EA"/>
    <w:rsid w:val="003B1D8D"/>
    <w:rsid w:val="003C0888"/>
    <w:rsid w:val="003C611D"/>
    <w:rsid w:val="003D7B07"/>
    <w:rsid w:val="00402743"/>
    <w:rsid w:val="0042266C"/>
    <w:rsid w:val="004462B5"/>
    <w:rsid w:val="00472ACA"/>
    <w:rsid w:val="00476FD2"/>
    <w:rsid w:val="0051285C"/>
    <w:rsid w:val="005140D4"/>
    <w:rsid w:val="005211C7"/>
    <w:rsid w:val="00524667"/>
    <w:rsid w:val="005322AB"/>
    <w:rsid w:val="00593BA3"/>
    <w:rsid w:val="005E373F"/>
    <w:rsid w:val="00620270"/>
    <w:rsid w:val="006433D2"/>
    <w:rsid w:val="00693832"/>
    <w:rsid w:val="006A31A3"/>
    <w:rsid w:val="006C5D13"/>
    <w:rsid w:val="007317F0"/>
    <w:rsid w:val="0088402B"/>
    <w:rsid w:val="00886C84"/>
    <w:rsid w:val="008A25D6"/>
    <w:rsid w:val="008E75A1"/>
    <w:rsid w:val="00915427"/>
    <w:rsid w:val="0094359D"/>
    <w:rsid w:val="009B009D"/>
    <w:rsid w:val="009C1BB8"/>
    <w:rsid w:val="00A530F3"/>
    <w:rsid w:val="00AA13C6"/>
    <w:rsid w:val="00B1779B"/>
    <w:rsid w:val="00B471E2"/>
    <w:rsid w:val="00BD22E5"/>
    <w:rsid w:val="00BE0BA8"/>
    <w:rsid w:val="00BE35B7"/>
    <w:rsid w:val="00BF5824"/>
    <w:rsid w:val="00C05DF7"/>
    <w:rsid w:val="00C70576"/>
    <w:rsid w:val="00CB2072"/>
    <w:rsid w:val="00CB535B"/>
    <w:rsid w:val="00D05C05"/>
    <w:rsid w:val="00D5533F"/>
    <w:rsid w:val="00D64510"/>
    <w:rsid w:val="00D77DD8"/>
    <w:rsid w:val="00D82316"/>
    <w:rsid w:val="00DB2855"/>
    <w:rsid w:val="00DB4121"/>
    <w:rsid w:val="00DB6D6A"/>
    <w:rsid w:val="00E01E7F"/>
    <w:rsid w:val="00E155FF"/>
    <w:rsid w:val="00E23C9D"/>
    <w:rsid w:val="00E644A2"/>
    <w:rsid w:val="00EA3183"/>
    <w:rsid w:val="00EA6016"/>
    <w:rsid w:val="00EB712D"/>
    <w:rsid w:val="00F42CCD"/>
    <w:rsid w:val="00F510CA"/>
    <w:rsid w:val="00FA3631"/>
    <w:rsid w:val="00FD1EE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DB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6D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DB6D6A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B6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B6D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6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3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0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D"/>
  </w:style>
  <w:style w:type="paragraph" w:styleId="Piedepgina">
    <w:name w:val="footer"/>
    <w:basedOn w:val="Normal"/>
    <w:link w:val="PiedepginaCar"/>
    <w:uiPriority w:val="99"/>
    <w:unhideWhenUsed/>
    <w:rsid w:val="009B0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D"/>
  </w:style>
  <w:style w:type="character" w:styleId="Hipervnculo">
    <w:name w:val="Hyperlink"/>
    <w:basedOn w:val="Fuentedeprrafopredeter"/>
    <w:uiPriority w:val="99"/>
    <w:unhideWhenUsed/>
    <w:rsid w:val="00BD22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C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B2855"/>
    <w:rPr>
      <w:color w:val="954F72" w:themeColor="followed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06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06E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320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1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Vgx6GQ6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pina@sanfernandocollege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dalyc.org/pdf/416/4163017600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felipe.cofreo</cp:lastModifiedBy>
  <cp:revision>5</cp:revision>
  <dcterms:created xsi:type="dcterms:W3CDTF">2020-05-18T14:54:00Z</dcterms:created>
  <dcterms:modified xsi:type="dcterms:W3CDTF">2020-05-18T15:32:00Z</dcterms:modified>
</cp:coreProperties>
</file>