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784CD" w14:textId="77777777" w:rsidR="005B21BC" w:rsidRDefault="005B21BC">
      <w:pPr>
        <w:rPr>
          <w:lang w:val="es-ES"/>
        </w:rPr>
      </w:pPr>
    </w:p>
    <w:p w14:paraId="169E924E" w14:textId="77777777" w:rsidR="00901C47" w:rsidRPr="00692684" w:rsidRDefault="00901C47" w:rsidP="00901C47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APOYO AUDIOVISUAL GUÍAS FORMATIVAS</w:t>
      </w:r>
    </w:p>
    <w:p w14:paraId="5C5F680A" w14:textId="7E39072D" w:rsidR="00901C47" w:rsidRPr="00692684" w:rsidRDefault="00DA2F59" w:rsidP="00901C47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EDUCACIÓN CIUDADANA</w:t>
      </w:r>
      <w:r w:rsidR="00901C4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(3</w:t>
      </w:r>
      <w:r w:rsidR="00901C47" w:rsidRPr="00692684">
        <w:rPr>
          <w:rFonts w:ascii="Times New Roman" w:hAnsi="Times New Roman" w:cs="Times New Roman"/>
          <w:b/>
          <w:sz w:val="28"/>
          <w:szCs w:val="28"/>
          <w:lang w:val="es-ES"/>
        </w:rPr>
        <w:t>º MEDIOS)</w:t>
      </w:r>
    </w:p>
    <w:p w14:paraId="53274031" w14:textId="77777777" w:rsidR="00901C47" w:rsidRDefault="00901C47" w:rsidP="00901C47">
      <w:pPr>
        <w:rPr>
          <w:rFonts w:ascii="Times New Roman" w:hAnsi="Times New Roman" w:cs="Times New Roman"/>
          <w:b/>
          <w:lang w:val="es-ES"/>
        </w:rPr>
      </w:pPr>
    </w:p>
    <w:p w14:paraId="23D67B9B" w14:textId="77777777" w:rsidR="00901C47" w:rsidRDefault="00901C47" w:rsidP="00901C47">
      <w:pPr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61"/>
        <w:gridCol w:w="3589"/>
        <w:gridCol w:w="5751"/>
      </w:tblGrid>
      <w:tr w:rsidR="00901C47" w14:paraId="130ADE1A" w14:textId="77777777" w:rsidTr="0036346B">
        <w:tc>
          <w:tcPr>
            <w:tcW w:w="10201" w:type="dxa"/>
            <w:gridSpan w:val="3"/>
          </w:tcPr>
          <w:p w14:paraId="7650C10C" w14:textId="77777777" w:rsidR="00901C47" w:rsidRDefault="00901C4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  <w:r>
              <w:rPr>
                <w:rFonts w:ascii="Times New Roman" w:hAnsi="Times New Roman" w:cs="Times New Roman"/>
                <w:b/>
                <w:lang w:val="es-ES"/>
              </w:rPr>
              <w:t>º MEDIOS</w:t>
            </w:r>
          </w:p>
        </w:tc>
      </w:tr>
      <w:tr w:rsidR="00AF3236" w14:paraId="1AADD637" w14:textId="77777777" w:rsidTr="00DA2F59">
        <w:tc>
          <w:tcPr>
            <w:tcW w:w="865" w:type="dxa"/>
          </w:tcPr>
          <w:p w14:paraId="22F73EEC" w14:textId="77777777" w:rsidR="00901C47" w:rsidRDefault="00901C4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GUÍA</w:t>
            </w:r>
          </w:p>
        </w:tc>
        <w:tc>
          <w:tcPr>
            <w:tcW w:w="3950" w:type="dxa"/>
          </w:tcPr>
          <w:p w14:paraId="0235B569" w14:textId="77777777" w:rsidR="00901C47" w:rsidRDefault="00901C4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CONTENIDO TEMÁTICO</w:t>
            </w:r>
          </w:p>
        </w:tc>
        <w:tc>
          <w:tcPr>
            <w:tcW w:w="5386" w:type="dxa"/>
          </w:tcPr>
          <w:p w14:paraId="617D302B" w14:textId="77777777" w:rsidR="00901C47" w:rsidRDefault="00901C4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APOYO AUDIOVISUAL</w:t>
            </w:r>
          </w:p>
        </w:tc>
      </w:tr>
      <w:tr w:rsidR="00AF3236" w14:paraId="6F8ED421" w14:textId="77777777" w:rsidTr="00DA2F59">
        <w:tc>
          <w:tcPr>
            <w:tcW w:w="865" w:type="dxa"/>
          </w:tcPr>
          <w:p w14:paraId="19FFB860" w14:textId="77777777" w:rsidR="00901C47" w:rsidRDefault="00901C4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Nº1</w:t>
            </w:r>
          </w:p>
        </w:tc>
        <w:tc>
          <w:tcPr>
            <w:tcW w:w="3950" w:type="dxa"/>
          </w:tcPr>
          <w:p w14:paraId="0250FDCA" w14:textId="626462CF" w:rsidR="00901C47" w:rsidRPr="00DA2F59" w:rsidRDefault="00DA2F59" w:rsidP="00363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2F59">
              <w:rPr>
                <w:rFonts w:ascii="Times New Roman" w:hAnsi="Times New Roman" w:cs="Times New Roman"/>
              </w:rPr>
              <w:t xml:space="preserve">Crisis </w:t>
            </w:r>
            <w:r w:rsidRPr="00DA2F59">
              <w:rPr>
                <w:rFonts w:ascii="Times New Roman" w:hAnsi="Times New Roman" w:cs="Times New Roman"/>
              </w:rPr>
              <w:t>Política</w:t>
            </w:r>
            <w:r w:rsidRPr="00DA2F59">
              <w:rPr>
                <w:rFonts w:ascii="Times New Roman" w:hAnsi="Times New Roman" w:cs="Times New Roman"/>
              </w:rPr>
              <w:t xml:space="preserve"> y Estallido Social Chile año 2019</w:t>
            </w:r>
          </w:p>
        </w:tc>
        <w:tc>
          <w:tcPr>
            <w:tcW w:w="5386" w:type="dxa"/>
          </w:tcPr>
          <w:p w14:paraId="0EC329FB" w14:textId="4634DB09" w:rsidR="00671058" w:rsidRPr="00AF3236" w:rsidRDefault="00671058" w:rsidP="00AF3236">
            <w:pPr>
              <w:pStyle w:val="Prrafode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Cronología del estallido social: </w:t>
            </w:r>
            <w:r w:rsidRPr="00AF3236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AF3236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HYPERLINK "https://www.youtube.com/watch?v=i5ZO_3E-0lU" </w:instrText>
            </w:r>
            <w:r w:rsidRPr="00671058">
              <w:rPr>
                <w:lang w:eastAsia="es-ES_tradnl"/>
              </w:rPr>
            </w:r>
            <w:r w:rsidRPr="00AF3236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AF3236">
              <w:rPr>
                <w:rFonts w:ascii="Times New Roman" w:eastAsia="Times New Roman" w:hAnsi="Times New Roman" w:cs="Times New Roman"/>
                <w:color w:val="0000FF"/>
                <w:u w:val="single"/>
                <w:lang w:eastAsia="es-ES_tradnl"/>
              </w:rPr>
              <w:t>https://www.youtube.com/watch?v=i5ZO_3E-0lU</w:t>
            </w:r>
            <w:r w:rsidRPr="00AF3236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  <w:p w14:paraId="3B275904" w14:textId="719BF618" w:rsidR="00901C47" w:rsidRPr="00AF3236" w:rsidRDefault="00671058" w:rsidP="00AF3236">
            <w:pPr>
              <w:pStyle w:val="Prrafode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La marcha más grande en la Historia de Chile: </w:t>
            </w:r>
            <w:hyperlink r:id="rId7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https://www.youtube.com/watch?v=uLCp1SAZ3Qw</w:t>
              </w:r>
            </w:hyperlink>
          </w:p>
        </w:tc>
      </w:tr>
      <w:tr w:rsidR="00AF3236" w14:paraId="5D471FF9" w14:textId="77777777" w:rsidTr="00DA2F59">
        <w:tc>
          <w:tcPr>
            <w:tcW w:w="865" w:type="dxa"/>
          </w:tcPr>
          <w:p w14:paraId="556CE27C" w14:textId="77777777" w:rsidR="00901C47" w:rsidRDefault="00901C4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Nº2</w:t>
            </w:r>
          </w:p>
        </w:tc>
        <w:tc>
          <w:tcPr>
            <w:tcW w:w="3950" w:type="dxa"/>
          </w:tcPr>
          <w:p w14:paraId="4D39897C" w14:textId="2FA56485" w:rsidR="00901C47" w:rsidRPr="00E37E96" w:rsidRDefault="00DA2F59" w:rsidP="00363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343B">
              <w:rPr>
                <w:rFonts w:ascii="Times New Roman" w:hAnsi="Times New Roman" w:cs="Times New Roman"/>
                <w:bCs/>
              </w:rPr>
              <w:t>Participación</w:t>
            </w:r>
            <w:r>
              <w:rPr>
                <w:rFonts w:ascii="Times New Roman" w:hAnsi="Times New Roman" w:cs="Times New Roman"/>
                <w:bCs/>
              </w:rPr>
              <w:t xml:space="preserve"> ciudadana, soluciones, </w:t>
            </w:r>
            <w:r>
              <w:rPr>
                <w:rFonts w:ascii="Times New Roman" w:hAnsi="Times New Roman" w:cs="Times New Roman"/>
                <w:bCs/>
              </w:rPr>
              <w:t xml:space="preserve">desafíos, </w:t>
            </w:r>
            <w:r w:rsidRPr="0016343B">
              <w:rPr>
                <w:rFonts w:ascii="Times New Roman" w:hAnsi="Times New Roman" w:cs="Times New Roman"/>
                <w:bCs/>
              </w:rPr>
              <w:t xml:space="preserve">problemas y </w:t>
            </w:r>
            <w:r>
              <w:rPr>
                <w:rFonts w:ascii="Times New Roman" w:hAnsi="Times New Roman" w:cs="Times New Roman"/>
                <w:bCs/>
              </w:rPr>
              <w:t>c</w:t>
            </w:r>
            <w:r w:rsidRPr="0016343B">
              <w:rPr>
                <w:rFonts w:ascii="Times New Roman" w:hAnsi="Times New Roman" w:cs="Times New Roman"/>
                <w:bCs/>
              </w:rPr>
              <w:t>onflictos presentes en la sociedad</w:t>
            </w:r>
          </w:p>
        </w:tc>
        <w:tc>
          <w:tcPr>
            <w:tcW w:w="5386" w:type="dxa"/>
          </w:tcPr>
          <w:p w14:paraId="18913D2D" w14:textId="7EC5E412" w:rsidR="00671058" w:rsidRPr="00AF3236" w:rsidRDefault="00671058" w:rsidP="00AF3236">
            <w:pPr>
              <w:pStyle w:val="Prrafode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Participación ciudadana: </w:t>
            </w:r>
            <w:hyperlink r:id="rId8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https://www.youtube.com/watch?v=K4S8_UeWBXY</w:t>
              </w:r>
            </w:hyperlink>
          </w:p>
          <w:p w14:paraId="5CB9C1A8" w14:textId="5A48E289" w:rsidR="00901C47" w:rsidRPr="00AF3236" w:rsidRDefault="00671058" w:rsidP="00AF3236">
            <w:pPr>
              <w:pStyle w:val="Prrafodelist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¿Cómo será la participación ciudadana? </w:t>
            </w:r>
            <w:hyperlink r:id="rId9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https://www.youtube.com/watch?v=6JIAtFBCn0Y</w:t>
              </w:r>
            </w:hyperlink>
          </w:p>
        </w:tc>
      </w:tr>
      <w:tr w:rsidR="00AF3236" w14:paraId="5C28CFB2" w14:textId="77777777" w:rsidTr="00DA2F59">
        <w:tc>
          <w:tcPr>
            <w:tcW w:w="865" w:type="dxa"/>
          </w:tcPr>
          <w:p w14:paraId="0CA27A69" w14:textId="77777777" w:rsidR="00901C47" w:rsidRDefault="00901C4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Nº3</w:t>
            </w:r>
          </w:p>
        </w:tc>
        <w:tc>
          <w:tcPr>
            <w:tcW w:w="3950" w:type="dxa"/>
          </w:tcPr>
          <w:p w14:paraId="503ED7A6" w14:textId="45EBF27E" w:rsidR="00901C47" w:rsidRDefault="00DA2F59" w:rsidP="0036346B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Estado, Gobierno y Democracia.</w:t>
            </w:r>
          </w:p>
        </w:tc>
        <w:tc>
          <w:tcPr>
            <w:tcW w:w="5386" w:type="dxa"/>
          </w:tcPr>
          <w:p w14:paraId="1571A915" w14:textId="2D799440" w:rsidR="00671058" w:rsidRPr="00AF3236" w:rsidRDefault="00671058" w:rsidP="00AF3236">
            <w:pPr>
              <w:pStyle w:val="Prrafodelist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¿Qué es el Estado? </w:t>
            </w:r>
            <w:hyperlink r:id="rId10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https://www.youtube.com/watch?v=BRPYtwWr_JI</w:t>
              </w:r>
            </w:hyperlink>
          </w:p>
          <w:p w14:paraId="6B8EB0FD" w14:textId="0DA0FBAB" w:rsidR="00901C47" w:rsidRPr="00AF3236" w:rsidRDefault="00886C97" w:rsidP="00AF3236">
            <w:pPr>
              <w:pStyle w:val="Prrafodelist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La democracia </w:t>
            </w:r>
            <w:hyperlink r:id="rId11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https://www.youtube.com/watch?v=mL8FMOShi2c</w:t>
              </w:r>
            </w:hyperlink>
          </w:p>
        </w:tc>
      </w:tr>
      <w:tr w:rsidR="00AF3236" w14:paraId="7C8AD9DB" w14:textId="77777777" w:rsidTr="00DA2F59">
        <w:tc>
          <w:tcPr>
            <w:tcW w:w="865" w:type="dxa"/>
          </w:tcPr>
          <w:p w14:paraId="24B4CE2F" w14:textId="77777777" w:rsidR="00901C47" w:rsidRDefault="00901C4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Nº4</w:t>
            </w:r>
          </w:p>
        </w:tc>
        <w:tc>
          <w:tcPr>
            <w:tcW w:w="3950" w:type="dxa"/>
          </w:tcPr>
          <w:p w14:paraId="4756B7D7" w14:textId="151EF67D" w:rsidR="00901C47" w:rsidRDefault="00DA2F59" w:rsidP="0036346B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Concepto de Estado y Bases de la Institucionalidad</w:t>
            </w:r>
          </w:p>
        </w:tc>
        <w:tc>
          <w:tcPr>
            <w:tcW w:w="5386" w:type="dxa"/>
          </w:tcPr>
          <w:p w14:paraId="24B06960" w14:textId="77777777" w:rsidR="00886C97" w:rsidRDefault="00886C97" w:rsidP="00AF3236">
            <w:pPr>
              <w:pStyle w:val="Prrafodelist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Bases de la institucionalidad: </w:t>
            </w:r>
            <w:hyperlink r:id="rId12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https://www.youtube.com/watch?v=rObLarkkXes</w:t>
              </w:r>
            </w:hyperlink>
          </w:p>
          <w:p w14:paraId="483DD88C" w14:textId="77777777" w:rsidR="00DC4B26" w:rsidRPr="00DC4B26" w:rsidRDefault="00DC4B26" w:rsidP="00DC4B26">
            <w:pPr>
              <w:pStyle w:val="Prrafodelist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La constitución de 1980:</w:t>
            </w:r>
          </w:p>
          <w:bookmarkStart w:id="0" w:name="_GoBack"/>
          <w:bookmarkEnd w:id="0"/>
          <w:p w14:paraId="3E3B1B15" w14:textId="07A93F97" w:rsidR="00DC4B26" w:rsidRPr="00DC4B26" w:rsidRDefault="00DC4B26" w:rsidP="00DC4B26">
            <w:pPr>
              <w:pStyle w:val="Prrafodelista"/>
              <w:ind w:left="36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C4B26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DC4B26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HYPERLINK "https://www.youtube.com/watch?v=QCUUKvNn2jk" </w:instrText>
            </w:r>
            <w:r w:rsidRPr="00DC4B26">
              <w:rPr>
                <w:lang w:eastAsia="es-ES_tradnl"/>
              </w:rPr>
            </w:r>
            <w:r w:rsidRPr="00DC4B26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DC4B26">
              <w:rPr>
                <w:rFonts w:ascii="Times New Roman" w:eastAsia="Times New Roman" w:hAnsi="Times New Roman" w:cs="Times New Roman"/>
                <w:color w:val="0000FF"/>
                <w:u w:val="single"/>
                <w:lang w:eastAsia="es-ES_tradnl"/>
              </w:rPr>
              <w:t>https://www.youtube.com/watch?v=QCUUKvNn2jk</w:t>
            </w:r>
            <w:r w:rsidRPr="00DC4B26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  <w:tr w:rsidR="00AF3236" w14:paraId="14A41226" w14:textId="77777777" w:rsidTr="00DA2F59">
        <w:tc>
          <w:tcPr>
            <w:tcW w:w="865" w:type="dxa"/>
          </w:tcPr>
          <w:p w14:paraId="75D48F9B" w14:textId="3EBA1B1D" w:rsidR="00901C47" w:rsidRDefault="00901C4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Nº5</w:t>
            </w:r>
          </w:p>
        </w:tc>
        <w:tc>
          <w:tcPr>
            <w:tcW w:w="3950" w:type="dxa"/>
          </w:tcPr>
          <w:p w14:paraId="7696209F" w14:textId="24B02B39" w:rsidR="00901C47" w:rsidRDefault="00DA2F59" w:rsidP="0036346B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Estado Unitario, Desconcentración-Descentralización y Soberanía Nacional.</w:t>
            </w:r>
          </w:p>
        </w:tc>
        <w:tc>
          <w:tcPr>
            <w:tcW w:w="5386" w:type="dxa"/>
          </w:tcPr>
          <w:p w14:paraId="31F539DA" w14:textId="03B3450A" w:rsidR="00886C97" w:rsidRPr="00AF3236" w:rsidRDefault="00886C97" w:rsidP="00AF3236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Soberanía en Chile: </w:t>
            </w:r>
            <w:hyperlink r:id="rId13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https://www.youtube.com/watch?v=MSBkdzhV0Q0</w:t>
              </w:r>
            </w:hyperlink>
          </w:p>
          <w:p w14:paraId="58A6DE1E" w14:textId="1F0C3EFE" w:rsidR="00901C47" w:rsidRPr="00AF3236" w:rsidRDefault="00886C97" w:rsidP="00AF3236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Estado unitario descentralizado: </w:t>
            </w:r>
            <w:hyperlink r:id="rId14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https://www.youtube.com/watch?v=rk_3Q-nDY9o</w:t>
              </w:r>
            </w:hyperlink>
          </w:p>
        </w:tc>
      </w:tr>
      <w:tr w:rsidR="00AF3236" w14:paraId="57464A99" w14:textId="77777777" w:rsidTr="00DA2F59">
        <w:trPr>
          <w:trHeight w:val="254"/>
        </w:trPr>
        <w:tc>
          <w:tcPr>
            <w:tcW w:w="865" w:type="dxa"/>
          </w:tcPr>
          <w:p w14:paraId="7558E8D5" w14:textId="77777777" w:rsidR="00901C47" w:rsidRDefault="00901C47" w:rsidP="003634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Nº6</w:t>
            </w:r>
          </w:p>
        </w:tc>
        <w:tc>
          <w:tcPr>
            <w:tcW w:w="3950" w:type="dxa"/>
          </w:tcPr>
          <w:p w14:paraId="6EE939F3" w14:textId="6D307827" w:rsidR="00901C47" w:rsidRDefault="00DA2F59" w:rsidP="0036346B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EL Estado de derecho y la Supremacía constitucional</w:t>
            </w:r>
          </w:p>
        </w:tc>
        <w:tc>
          <w:tcPr>
            <w:tcW w:w="5386" w:type="dxa"/>
          </w:tcPr>
          <w:p w14:paraId="132FD80A" w14:textId="58E08218" w:rsidR="00886C97" w:rsidRPr="00AF3236" w:rsidRDefault="00886C97" w:rsidP="00AF3236">
            <w:pPr>
              <w:pStyle w:val="Prrafode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>El Estado de Derecho:</w:t>
            </w:r>
          </w:p>
          <w:p w14:paraId="015B89D6" w14:textId="77777777" w:rsidR="00AF3236" w:rsidRDefault="00886C97" w:rsidP="00886C97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15" w:history="1">
              <w:r w:rsidRPr="00886C9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https://www.youtube.com/watch?v=LVo3wauZYdw</w:t>
              </w:r>
            </w:hyperlink>
          </w:p>
          <w:p w14:paraId="4930269E" w14:textId="72ABE97D" w:rsidR="00AF3236" w:rsidRPr="00AF3236" w:rsidRDefault="00AF3236" w:rsidP="00AF3236">
            <w:pPr>
              <w:pStyle w:val="Prrafodelist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F3236"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Supremacía constitucional: </w:t>
            </w:r>
            <w:hyperlink r:id="rId16" w:history="1">
              <w:r w:rsidRPr="00AF323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https://www.youtube.com/watch?v=rY5D9eL2ijA</w:t>
              </w:r>
            </w:hyperlink>
          </w:p>
        </w:tc>
      </w:tr>
    </w:tbl>
    <w:p w14:paraId="3EA8A932" w14:textId="77777777" w:rsidR="00901C47" w:rsidRPr="00692684" w:rsidRDefault="00901C47" w:rsidP="00901C47">
      <w:pPr>
        <w:jc w:val="both"/>
        <w:rPr>
          <w:rFonts w:ascii="Times New Roman" w:hAnsi="Times New Roman" w:cs="Times New Roman"/>
          <w:b/>
          <w:lang w:val="es-ES"/>
        </w:rPr>
      </w:pPr>
    </w:p>
    <w:p w14:paraId="676FC64B" w14:textId="77777777" w:rsidR="00901C47" w:rsidRPr="009219A7" w:rsidRDefault="00901C47" w:rsidP="00901C47">
      <w:pPr>
        <w:rPr>
          <w:lang w:val="es-ES"/>
        </w:rPr>
      </w:pPr>
    </w:p>
    <w:p w14:paraId="46171100" w14:textId="77777777" w:rsidR="00901C47" w:rsidRPr="00901C47" w:rsidRDefault="00901C47">
      <w:pPr>
        <w:rPr>
          <w:lang w:val="es-ES"/>
        </w:rPr>
      </w:pPr>
    </w:p>
    <w:sectPr w:rsidR="00901C47" w:rsidRPr="00901C47" w:rsidSect="00901C47">
      <w:headerReference w:type="default" r:id="rId1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DACF3" w14:textId="77777777" w:rsidR="007C7D36" w:rsidRDefault="007C7D36" w:rsidP="00901C47">
      <w:r>
        <w:separator/>
      </w:r>
    </w:p>
  </w:endnote>
  <w:endnote w:type="continuationSeparator" w:id="0">
    <w:p w14:paraId="4AA11F3E" w14:textId="77777777" w:rsidR="007C7D36" w:rsidRDefault="007C7D36" w:rsidP="0090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55BBD" w14:textId="77777777" w:rsidR="007C7D36" w:rsidRDefault="007C7D36" w:rsidP="00901C47">
      <w:r>
        <w:separator/>
      </w:r>
    </w:p>
  </w:footnote>
  <w:footnote w:type="continuationSeparator" w:id="0">
    <w:p w14:paraId="0CE36A01" w14:textId="77777777" w:rsidR="007C7D36" w:rsidRDefault="007C7D36" w:rsidP="00901C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520E" w14:textId="77777777" w:rsidR="00901C47" w:rsidRPr="00560634" w:rsidRDefault="00901C47" w:rsidP="00901C47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7DBE6CB0" wp14:editId="0D5C92DA">
          <wp:simplePos x="0" y="0"/>
          <wp:positionH relativeFrom="column">
            <wp:posOffset>4929505</wp:posOffset>
          </wp:positionH>
          <wp:positionV relativeFrom="paragraph">
            <wp:posOffset>-208915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337A72DD" wp14:editId="7B954E91">
          <wp:simplePos x="0" y="0"/>
          <wp:positionH relativeFrom="column">
            <wp:posOffset>132080</wp:posOffset>
          </wp:positionH>
          <wp:positionV relativeFrom="paragraph">
            <wp:posOffset>-212725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065FD73B" w14:textId="77777777" w:rsidR="00901C47" w:rsidRPr="00560634" w:rsidRDefault="00901C47" w:rsidP="00901C47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25D09487" w14:textId="77777777" w:rsidR="00901C47" w:rsidRDefault="00901C47" w:rsidP="00901C47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4DDECB52" w14:textId="77777777" w:rsidR="00901C47" w:rsidRDefault="00901C4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21C"/>
    <w:multiLevelType w:val="hybridMultilevel"/>
    <w:tmpl w:val="A8CE7E10"/>
    <w:lvl w:ilvl="0" w:tplc="6D7C8D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B248B"/>
    <w:multiLevelType w:val="hybridMultilevel"/>
    <w:tmpl w:val="DAAA6400"/>
    <w:lvl w:ilvl="0" w:tplc="3BEC4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4450"/>
    <w:multiLevelType w:val="hybridMultilevel"/>
    <w:tmpl w:val="EC2E5040"/>
    <w:lvl w:ilvl="0" w:tplc="845054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C45B1"/>
    <w:multiLevelType w:val="hybridMultilevel"/>
    <w:tmpl w:val="D49E4E14"/>
    <w:lvl w:ilvl="0" w:tplc="A82E9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501A7"/>
    <w:multiLevelType w:val="hybridMultilevel"/>
    <w:tmpl w:val="FDC8AA3A"/>
    <w:lvl w:ilvl="0" w:tplc="0DDE722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555EE1"/>
    <w:multiLevelType w:val="hybridMultilevel"/>
    <w:tmpl w:val="2C5AD022"/>
    <w:lvl w:ilvl="0" w:tplc="AB4C1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15E6B"/>
    <w:multiLevelType w:val="hybridMultilevel"/>
    <w:tmpl w:val="B57846C0"/>
    <w:lvl w:ilvl="0" w:tplc="6CF8D5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8251E"/>
    <w:multiLevelType w:val="hybridMultilevel"/>
    <w:tmpl w:val="7ABA9A0E"/>
    <w:lvl w:ilvl="0" w:tplc="FD96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EB6818"/>
    <w:multiLevelType w:val="hybridMultilevel"/>
    <w:tmpl w:val="4B7076B4"/>
    <w:lvl w:ilvl="0" w:tplc="4D0A09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9951F6"/>
    <w:multiLevelType w:val="hybridMultilevel"/>
    <w:tmpl w:val="481499AA"/>
    <w:lvl w:ilvl="0" w:tplc="48A8CA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FD307A"/>
    <w:multiLevelType w:val="hybridMultilevel"/>
    <w:tmpl w:val="FAC022A2"/>
    <w:lvl w:ilvl="0" w:tplc="29864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C2173E"/>
    <w:multiLevelType w:val="hybridMultilevel"/>
    <w:tmpl w:val="88442046"/>
    <w:lvl w:ilvl="0" w:tplc="C750C9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47"/>
    <w:rsid w:val="005B21BC"/>
    <w:rsid w:val="00624599"/>
    <w:rsid w:val="00671058"/>
    <w:rsid w:val="007C7D36"/>
    <w:rsid w:val="00886C97"/>
    <w:rsid w:val="008F2F66"/>
    <w:rsid w:val="00901C47"/>
    <w:rsid w:val="00AF3236"/>
    <w:rsid w:val="00DA2F59"/>
    <w:rsid w:val="00D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3F9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C47"/>
  </w:style>
  <w:style w:type="paragraph" w:styleId="Piedepgina">
    <w:name w:val="footer"/>
    <w:basedOn w:val="Normal"/>
    <w:link w:val="PiedepginaCar"/>
    <w:uiPriority w:val="99"/>
    <w:unhideWhenUsed/>
    <w:rsid w:val="00901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C47"/>
  </w:style>
  <w:style w:type="table" w:styleId="Tablaconcuadrcula">
    <w:name w:val="Table Grid"/>
    <w:basedOn w:val="Tablanormal"/>
    <w:uiPriority w:val="39"/>
    <w:rsid w:val="0090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mL8FMOShi2c" TargetMode="External"/><Relationship Id="rId12" Type="http://schemas.openxmlformats.org/officeDocument/2006/relationships/hyperlink" Target="https://www.youtube.com/watch?v=rObLarkkXes" TargetMode="External"/><Relationship Id="rId13" Type="http://schemas.openxmlformats.org/officeDocument/2006/relationships/hyperlink" Target="https://www.youtube.com/watch?v=MSBkdzhV0Q0" TargetMode="External"/><Relationship Id="rId14" Type="http://schemas.openxmlformats.org/officeDocument/2006/relationships/hyperlink" Target="https://www.youtube.com/watch?v=rk_3Q-nDY9o" TargetMode="External"/><Relationship Id="rId15" Type="http://schemas.openxmlformats.org/officeDocument/2006/relationships/hyperlink" Target="https://www.youtube.com/watch?v=LVo3wauZYdw" TargetMode="External"/><Relationship Id="rId16" Type="http://schemas.openxmlformats.org/officeDocument/2006/relationships/hyperlink" Target="https://www.youtube.com/watch?v=rY5D9eL2ijA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uLCp1SAZ3Qw" TargetMode="External"/><Relationship Id="rId8" Type="http://schemas.openxmlformats.org/officeDocument/2006/relationships/hyperlink" Target="https://www.youtube.com/watch?v=K4S8_UeWBXY" TargetMode="External"/><Relationship Id="rId9" Type="http://schemas.openxmlformats.org/officeDocument/2006/relationships/hyperlink" Target="https://www.youtube.com/watch?v=6JIAtFBCn0Y" TargetMode="External"/><Relationship Id="rId10" Type="http://schemas.openxmlformats.org/officeDocument/2006/relationships/hyperlink" Target="https://www.youtube.com/watch?v=BRPYtwWr_J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2020-05-18T03:23:00Z</dcterms:created>
  <dcterms:modified xsi:type="dcterms:W3CDTF">2020-05-18T04:08:00Z</dcterms:modified>
</cp:coreProperties>
</file>