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1" w:rsidRDefault="00937281" w:rsidP="00937281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s-ES_tradnl"/>
        </w:rPr>
        <w:t xml:space="preserve">Guía </w:t>
      </w:r>
      <w:r w:rsidR="004A5EAF">
        <w:rPr>
          <w:rFonts w:cs="Calibri"/>
          <w:b/>
          <w:sz w:val="24"/>
          <w:szCs w:val="24"/>
          <w:lang w:val="es-ES_tradnl"/>
        </w:rPr>
        <w:t xml:space="preserve">n° </w:t>
      </w:r>
      <w:r w:rsidR="00FF0938">
        <w:rPr>
          <w:rFonts w:cs="Calibri"/>
          <w:b/>
          <w:sz w:val="24"/>
          <w:szCs w:val="24"/>
          <w:lang w:val="es-ES_tradnl"/>
        </w:rPr>
        <w:t>5</w:t>
      </w:r>
      <w:r w:rsidR="004A5EAF">
        <w:rPr>
          <w:rFonts w:cs="Calibri"/>
          <w:b/>
          <w:sz w:val="24"/>
          <w:szCs w:val="24"/>
          <w:lang w:val="es-ES_tradnl"/>
        </w:rPr>
        <w:t>,</w:t>
      </w:r>
      <w:r>
        <w:rPr>
          <w:rFonts w:cs="Calibri"/>
          <w:b/>
          <w:sz w:val="24"/>
          <w:szCs w:val="24"/>
          <w:lang w:val="es-ES_tradnl"/>
        </w:rPr>
        <w:t xml:space="preserve"> </w:t>
      </w:r>
      <w:r w:rsidR="00ED3820">
        <w:rPr>
          <w:rFonts w:cs="Calibri"/>
          <w:b/>
          <w:sz w:val="24"/>
          <w:szCs w:val="24"/>
          <w:lang w:val="es-ES_tradnl"/>
        </w:rPr>
        <w:t>Ciencias Naturales</w:t>
      </w:r>
      <w:r>
        <w:rPr>
          <w:rFonts w:cs="Calibri"/>
          <w:b/>
          <w:sz w:val="24"/>
          <w:szCs w:val="24"/>
          <w:lang w:val="es-ES_tradnl"/>
        </w:rPr>
        <w:t xml:space="preserve"> </w:t>
      </w:r>
    </w:p>
    <w:p w:rsidR="004A5EAF" w:rsidRDefault="004A5EAF" w:rsidP="00937281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>Cuarto básico</w:t>
      </w:r>
    </w:p>
    <w:p w:rsidR="005A116A" w:rsidRDefault="00B765F5" w:rsidP="004B6F00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 xml:space="preserve"> 1° </w:t>
      </w:r>
      <w:r w:rsidR="00803547">
        <w:rPr>
          <w:rFonts w:cs="Calibri"/>
          <w:b/>
          <w:sz w:val="24"/>
          <w:szCs w:val="24"/>
          <w:lang w:val="es-ES_tradnl"/>
        </w:rPr>
        <w:t>unidad</w:t>
      </w:r>
      <w:r w:rsidR="00450948">
        <w:rPr>
          <w:rFonts w:cs="Calibri"/>
          <w:b/>
          <w:sz w:val="24"/>
          <w:szCs w:val="24"/>
          <w:lang w:val="es-ES_tradnl"/>
        </w:rPr>
        <w:t>,</w:t>
      </w:r>
      <w:r w:rsidR="004B6F00">
        <w:rPr>
          <w:rFonts w:cs="Calibri"/>
          <w:b/>
          <w:sz w:val="24"/>
          <w:szCs w:val="24"/>
          <w:lang w:val="es-ES_tradnl"/>
        </w:rPr>
        <w:t xml:space="preserve"> </w:t>
      </w:r>
      <w:r w:rsidR="00937281">
        <w:rPr>
          <w:rFonts w:cs="Calibri"/>
          <w:b/>
          <w:sz w:val="24"/>
          <w:szCs w:val="24"/>
          <w:lang w:val="es-ES_tradnl"/>
        </w:rPr>
        <w:t>202</w:t>
      </w:r>
      <w:r w:rsidR="005A116A">
        <w:rPr>
          <w:rFonts w:cs="Calibri"/>
          <w:b/>
          <w:sz w:val="24"/>
          <w:szCs w:val="24"/>
          <w:lang w:val="es-ES_tradnl"/>
        </w:rPr>
        <w:t>0</w:t>
      </w:r>
    </w:p>
    <w:tbl>
      <w:tblPr>
        <w:tblpPr w:leftFromText="141" w:rightFromText="141" w:vertAnchor="page" w:horzAnchor="margin" w:tblpXSpec="center" w:tblpY="2911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41"/>
        <w:gridCol w:w="4493"/>
        <w:gridCol w:w="2245"/>
      </w:tblGrid>
      <w:tr w:rsidR="005A116A" w:rsidRPr="009A31D1" w:rsidTr="0060399A">
        <w:trPr>
          <w:trHeight w:val="18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bookmarkStart w:id="1" w:name="_Hlk35782081"/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5A116A" w:rsidRPr="009A31D1" w:rsidTr="0060399A">
        <w:trPr>
          <w:trHeight w:val="60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</w:p>
        </w:tc>
      </w:tr>
      <w:tr w:rsidR="005A116A" w:rsidRPr="009A31D1" w:rsidTr="0060399A">
        <w:trPr>
          <w:trHeight w:val="22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5A116A" w:rsidRPr="009A31D1" w:rsidTr="0060399A">
        <w:trPr>
          <w:trHeight w:val="323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4</w:t>
            </w:r>
            <w:r w:rsidRPr="009A31D1">
              <w:rPr>
                <w:lang w:val="es-MX"/>
              </w:rPr>
              <w:t>° A- B- C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  <w:r w:rsidRPr="009A31D1">
              <w:rPr>
                <w:lang w:val="es-MX"/>
              </w:rPr>
              <w:t>Semana del</w:t>
            </w:r>
            <w:r w:rsidR="00F678CB">
              <w:rPr>
                <w:lang w:val="es-MX"/>
              </w:rPr>
              <w:t xml:space="preserve"> </w:t>
            </w:r>
            <w:r w:rsidR="00FF0938">
              <w:rPr>
                <w:lang w:val="es-MX"/>
              </w:rPr>
              <w:t>11</w:t>
            </w:r>
            <w:r w:rsidRPr="009A31D1">
              <w:rPr>
                <w:lang w:val="es-MX"/>
              </w:rPr>
              <w:t xml:space="preserve"> </w:t>
            </w:r>
            <w:r>
              <w:rPr>
                <w:lang w:val="es-MX"/>
              </w:rPr>
              <w:t>al</w:t>
            </w:r>
            <w:r w:rsidRPr="009A31D1">
              <w:rPr>
                <w:lang w:val="es-MX"/>
              </w:rPr>
              <w:t xml:space="preserve"> </w:t>
            </w:r>
            <w:r w:rsidR="00FF0938">
              <w:rPr>
                <w:lang w:val="es-MX"/>
              </w:rPr>
              <w:t>15</w:t>
            </w:r>
            <w:r w:rsidRPr="009A31D1">
              <w:rPr>
                <w:lang w:val="es-MX"/>
              </w:rPr>
              <w:t xml:space="preserve"> de </w:t>
            </w:r>
            <w:r w:rsidR="00F678CB">
              <w:rPr>
                <w:lang w:val="es-MX"/>
              </w:rPr>
              <w:t>mayo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OA 1</w:t>
            </w:r>
            <w:r w:rsidR="0074606C">
              <w:rPr>
                <w:b/>
                <w:bCs/>
                <w:lang w:val="es-MX"/>
              </w:rPr>
              <w:t>0</w:t>
            </w:r>
            <w:r>
              <w:rPr>
                <w:b/>
                <w:bCs/>
                <w:lang w:val="es-MX"/>
              </w:rPr>
              <w:t xml:space="preserve"> </w:t>
            </w:r>
            <w:r w:rsidR="00FF0938">
              <w:rPr>
                <w:lang w:val="es-MX"/>
              </w:rPr>
              <w:t xml:space="preserve">Comparar la forma de algunos objetos según su estado físico. </w:t>
            </w:r>
          </w:p>
        </w:tc>
      </w:tr>
      <w:tr w:rsidR="005A116A" w:rsidRPr="009A31D1" w:rsidTr="0060399A">
        <w:trPr>
          <w:trHeight w:val="20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5A116A" w:rsidRPr="009A31D1" w:rsidTr="0060399A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Materia y </w:t>
            </w:r>
            <w:r w:rsidR="00FF0938">
              <w:rPr>
                <w:lang w:val="es-MX"/>
              </w:rPr>
              <w:t>su forma</w:t>
            </w:r>
            <w:r>
              <w:rPr>
                <w:lang w:val="es-MX"/>
              </w:rPr>
              <w:t xml:space="preserve">. 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FF0938" w:rsidP="0060399A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Comparar y o</w:t>
            </w:r>
            <w:r w:rsidR="005A116A">
              <w:rPr>
                <w:lang w:val="es-MX"/>
              </w:rPr>
              <w:t>bservar</w:t>
            </w:r>
            <w:r>
              <w:rPr>
                <w:lang w:val="es-MX"/>
              </w:rPr>
              <w:t xml:space="preserve">. </w:t>
            </w:r>
          </w:p>
        </w:tc>
      </w:tr>
      <w:tr w:rsidR="008E7BF7" w:rsidRPr="009A31D1" w:rsidTr="0060399A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F7" w:rsidRDefault="00B045C0" w:rsidP="008E7BF7">
            <w:pPr>
              <w:spacing w:after="0" w:line="240" w:lineRule="auto"/>
              <w:rPr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117475</wp:posOffset>
                      </wp:positionV>
                      <wp:extent cx="340360" cy="8255"/>
                      <wp:effectExtent l="8255" t="60960" r="22860" b="45085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3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166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111.75pt;margin-top:9.25pt;width:26.8pt;height: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8E7BF7">
              <w:rPr>
                <w:lang w:val="es-MX"/>
              </w:rPr>
              <w:t>Instrucciones generales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F7" w:rsidRDefault="008E7BF7" w:rsidP="008E7BF7">
            <w:pPr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Leer con atención cada ítem</w:t>
            </w:r>
          </w:p>
          <w:p w:rsidR="008E7BF7" w:rsidRDefault="008E7BF7" w:rsidP="008E7BF7">
            <w:pPr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las actividades según se indiquen, letra legible.</w:t>
            </w:r>
          </w:p>
          <w:p w:rsidR="008E7BF7" w:rsidRDefault="008E7BF7" w:rsidP="008E7BF7">
            <w:pPr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Resuelve tus dudas escribiendo al email </w:t>
            </w:r>
            <w:hyperlink r:id="rId7" w:history="1">
              <w:r>
                <w:rPr>
                  <w:rStyle w:val="Hipervnculo"/>
                  <w:lang w:val="es-MX"/>
                </w:rPr>
                <w:t>ccornejo@sanfernandocollege.cl</w:t>
              </w:r>
            </w:hyperlink>
            <w:r>
              <w:rPr>
                <w:lang w:val="es-MX"/>
              </w:rPr>
              <w:t xml:space="preserve">. El horario de atención martes y </w:t>
            </w:r>
            <w:r w:rsidR="00710B46">
              <w:rPr>
                <w:lang w:val="es-MX"/>
              </w:rPr>
              <w:t>jueves de</w:t>
            </w:r>
            <w:r>
              <w:rPr>
                <w:lang w:val="es-MX"/>
              </w:rPr>
              <w:t xml:space="preserve"> 9:30 a 11:30 h. </w:t>
            </w:r>
          </w:p>
        </w:tc>
      </w:tr>
      <w:bookmarkEnd w:id="1"/>
    </w:tbl>
    <w:p w:rsidR="005A116A" w:rsidRDefault="005A116A" w:rsidP="004B6F00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</w:p>
    <w:p w:rsidR="00295FC6" w:rsidRDefault="00FD3ACC" w:rsidP="004B6F00">
      <w:pPr>
        <w:shd w:val="clear" w:color="auto" w:fill="FFFFFF"/>
        <w:spacing w:after="0" w:line="240" w:lineRule="auto"/>
        <w:jc w:val="center"/>
        <w:rPr>
          <w:rFonts w:cs="Calibri"/>
          <w:b/>
          <w:i/>
          <w:iCs/>
          <w:sz w:val="24"/>
          <w:szCs w:val="24"/>
          <w:lang w:val="es-ES_tradnl"/>
        </w:rPr>
      </w:pPr>
      <w:r>
        <w:rPr>
          <w:rFonts w:cs="Calibri"/>
          <w:b/>
          <w:i/>
          <w:iCs/>
          <w:sz w:val="24"/>
          <w:szCs w:val="24"/>
          <w:lang w:val="es-ES_tradnl"/>
        </w:rPr>
        <w:t>“</w:t>
      </w:r>
      <w:r w:rsidR="00FF0938">
        <w:rPr>
          <w:rFonts w:cs="Calibri"/>
          <w:b/>
          <w:i/>
          <w:iCs/>
          <w:sz w:val="28"/>
          <w:szCs w:val="28"/>
          <w:lang w:val="es-ES_tradnl"/>
        </w:rPr>
        <w:t>Si lo puedes soñar, lo puedes lograr</w:t>
      </w:r>
      <w:r>
        <w:rPr>
          <w:rFonts w:cs="Calibri"/>
          <w:b/>
          <w:i/>
          <w:iCs/>
          <w:sz w:val="24"/>
          <w:szCs w:val="24"/>
          <w:lang w:val="es-ES_tradnl"/>
        </w:rPr>
        <w:t>”</w:t>
      </w:r>
    </w:p>
    <w:p w:rsidR="004B6ECE" w:rsidRDefault="004B6ECE" w:rsidP="0074606C">
      <w:pPr>
        <w:shd w:val="clear" w:color="auto" w:fill="FFFFFF"/>
        <w:spacing w:after="0" w:line="240" w:lineRule="auto"/>
        <w:jc w:val="both"/>
      </w:pPr>
    </w:p>
    <w:p w:rsidR="0074606C" w:rsidRDefault="0074606C" w:rsidP="0074606C">
      <w:pPr>
        <w:shd w:val="clear" w:color="auto" w:fill="FFFFFF"/>
        <w:spacing w:after="0" w:line="240" w:lineRule="auto"/>
        <w:jc w:val="both"/>
        <w:rPr>
          <w:rFonts w:cs="Calibri"/>
          <w:b/>
          <w:i/>
          <w:iCs/>
          <w:sz w:val="24"/>
          <w:szCs w:val="24"/>
          <w:lang w:val="es-ES_tradnl"/>
        </w:rPr>
      </w:pPr>
      <w:r>
        <w:rPr>
          <w:rFonts w:cs="Calibri"/>
          <w:b/>
          <w:i/>
          <w:iCs/>
          <w:sz w:val="24"/>
          <w:szCs w:val="24"/>
          <w:lang w:val="es-ES_tradnl"/>
        </w:rPr>
        <w:t xml:space="preserve">Prepárate para aprender: </w:t>
      </w:r>
    </w:p>
    <w:p w:rsidR="0074606C" w:rsidRDefault="00B045C0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3831590</wp:posOffset>
            </wp:positionV>
            <wp:extent cx="2567940" cy="1511935"/>
            <wp:effectExtent l="0" t="0" r="3810" b="0"/>
            <wp:wrapSquare wrapText="bothSides"/>
            <wp:docPr id="37" name="Imagen 37" descr="Cumpleaños de niños: 3 ideas / temáticas para la fiesta | Blog A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umpleaños de niños: 3 ideas / temáticas para la fiesta | Blog Arg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6C">
        <w:rPr>
          <w:rFonts w:cs="Calibri"/>
          <w:sz w:val="24"/>
          <w:szCs w:val="24"/>
          <w:lang w:val="es-ES_tradnl"/>
        </w:rPr>
        <w:t xml:space="preserve">¿Qué </w:t>
      </w:r>
      <w:r w:rsidR="00FF0938">
        <w:rPr>
          <w:rFonts w:cs="Calibri"/>
          <w:sz w:val="24"/>
          <w:szCs w:val="24"/>
          <w:lang w:val="es-ES_tradnl"/>
        </w:rPr>
        <w:t>objetos se ocupan en un cumpleaños</w:t>
      </w:r>
      <w:r w:rsidR="0074606C">
        <w:rPr>
          <w:rFonts w:cs="Calibri"/>
          <w:sz w:val="24"/>
          <w:szCs w:val="24"/>
          <w:lang w:val="es-ES_tradnl"/>
        </w:rPr>
        <w:t>?</w:t>
      </w:r>
    </w:p>
    <w:p w:rsidR="0074606C" w:rsidRDefault="0074606C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</w:t>
      </w:r>
    </w:p>
    <w:p w:rsidR="0074606C" w:rsidRDefault="00FF0938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De estos objetos, </w:t>
      </w:r>
      <w:r w:rsidR="0074606C">
        <w:rPr>
          <w:rFonts w:cs="Calibri"/>
          <w:sz w:val="24"/>
          <w:szCs w:val="24"/>
          <w:lang w:val="es-ES_tradnl"/>
        </w:rPr>
        <w:t>¿</w:t>
      </w:r>
      <w:r>
        <w:rPr>
          <w:rFonts w:cs="Calibri"/>
          <w:sz w:val="24"/>
          <w:szCs w:val="24"/>
          <w:lang w:val="es-ES_tradnl"/>
        </w:rPr>
        <w:t>cuáles son sólidos, líquidos o gaseosos</w:t>
      </w:r>
      <w:r w:rsidR="0074606C">
        <w:rPr>
          <w:rFonts w:cs="Calibri"/>
          <w:sz w:val="24"/>
          <w:szCs w:val="24"/>
          <w:lang w:val="es-ES_tradnl"/>
        </w:rPr>
        <w:t>?</w:t>
      </w:r>
    </w:p>
    <w:p w:rsidR="0074606C" w:rsidRDefault="0074606C" w:rsidP="00FF0938">
      <w:pPr>
        <w:spacing w:after="0" w:line="360" w:lineRule="auto"/>
        <w:ind w:left="3540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</w:t>
      </w:r>
      <w:r w:rsidR="00FF0938">
        <w:rPr>
          <w:rFonts w:cs="Calibri"/>
          <w:sz w:val="24"/>
          <w:szCs w:val="24"/>
          <w:lang w:val="es-ES_tradnl"/>
        </w:rPr>
        <w:t xml:space="preserve">      </w:t>
      </w: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</w:t>
      </w:r>
      <w:r w:rsidR="007E4758">
        <w:rPr>
          <w:rFonts w:cs="Calibri"/>
          <w:sz w:val="24"/>
          <w:szCs w:val="24"/>
          <w:lang w:val="es-ES_tradnl"/>
        </w:rPr>
        <w:t>…..</w:t>
      </w:r>
    </w:p>
    <w:p w:rsidR="00FF0938" w:rsidRDefault="00FF0938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74606C" w:rsidRDefault="00FF0938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Nuevo conocimiento: </w:t>
      </w:r>
    </w:p>
    <w:p w:rsidR="00FF0938" w:rsidRDefault="00B045C0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5753100" cy="3636010"/>
                <wp:effectExtent l="9525" t="9525" r="9525" b="1206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63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38" w:rsidRDefault="00FF093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Forma de los sólidos, líquidos y gases</w:t>
                            </w:r>
                          </w:p>
                          <w:p w:rsidR="00CD361F" w:rsidRDefault="00FF0938">
                            <w:r>
                              <w:t xml:space="preserve">No toda la materia tiene forma definida. Algunos objetos como los sólidos tienen </w:t>
                            </w:r>
                          </w:p>
                          <w:p w:rsidR="00CD361F" w:rsidRDefault="00FF0938">
                            <w:r>
                              <w:t xml:space="preserve">forma </w:t>
                            </w:r>
                            <w:r w:rsidR="00CD361F">
                              <w:t>definida (no cambia) ya que mantienen su forma aún cuando se los cambie</w:t>
                            </w:r>
                          </w:p>
                          <w:p w:rsidR="00FF0938" w:rsidRDefault="00CD361F">
                            <w:r>
                              <w:t xml:space="preserve"> de recipiente. </w:t>
                            </w:r>
                          </w:p>
                          <w:p w:rsidR="00CD361F" w:rsidRDefault="00CD361F"/>
                          <w:p w:rsidR="00CD361F" w:rsidRDefault="00CD361F">
                            <w:r>
                              <w:t xml:space="preserve">Los líquidos y los gases NO tienen forma definida ya que toman la forma del recipiente que los contiene. </w:t>
                            </w:r>
                          </w:p>
                          <w:p w:rsidR="00CD361F" w:rsidRDefault="00CD361F"/>
                          <w:p w:rsidR="00CD361F" w:rsidRDefault="00CD361F"/>
                          <w:p w:rsidR="00CD361F" w:rsidRDefault="00CD361F"/>
                          <w:p w:rsidR="00CD361F" w:rsidRDefault="00CD361F">
                            <w:r>
                              <w:t>Para entender mejor el concepto accede al siguiente enlace:</w:t>
                            </w:r>
                          </w:p>
                          <w:p w:rsidR="00CD361F" w:rsidRPr="00FF0938" w:rsidRDefault="00CD361F"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https://www.youtube.com/watch?v=fxDKpEYAoSE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.2pt;margin-top:4.85pt;width:453pt;height:28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">
                <v:textbox>
                  <w:txbxContent>
                    <w:p w:rsidR="00FF0938" w:rsidRDefault="00FF0938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Forma de los sólidos, líquidos y gases</w:t>
                      </w:r>
                    </w:p>
                    <w:p w:rsidR="00CD361F" w:rsidRDefault="00FF0938">
                      <w:r>
                        <w:t xml:space="preserve">No toda la materia tiene forma definida. Algunos objetos como los sólidos tienen </w:t>
                      </w:r>
                    </w:p>
                    <w:p w:rsidR="00CD361F" w:rsidRDefault="00FF0938">
                      <w:r>
                        <w:t xml:space="preserve">forma </w:t>
                      </w:r>
                      <w:r w:rsidR="00CD361F">
                        <w:t>definida (no cambia) ya que mantienen su forma aún cuando se los cambie</w:t>
                      </w:r>
                    </w:p>
                    <w:p w:rsidR="00FF0938" w:rsidRDefault="00CD361F">
                      <w:r>
                        <w:t xml:space="preserve"> de recipiente. </w:t>
                      </w:r>
                    </w:p>
                    <w:p w:rsidR="00CD361F" w:rsidRDefault="00CD361F"/>
                    <w:p w:rsidR="00CD361F" w:rsidRDefault="00CD361F">
                      <w:r>
                        <w:t xml:space="preserve">Los líquidos y los gases NO tienen forma definida ya que toman la forma del recipiente que los contiene. </w:t>
                      </w:r>
                    </w:p>
                    <w:p w:rsidR="00CD361F" w:rsidRDefault="00CD361F"/>
                    <w:p w:rsidR="00CD361F" w:rsidRDefault="00CD361F"/>
                    <w:p w:rsidR="00CD361F" w:rsidRDefault="00CD361F"/>
                    <w:p w:rsidR="00CD361F" w:rsidRDefault="00CD361F">
                      <w:r>
                        <w:t>Para entender mejor el concepto accede al siguiente enlace:</w:t>
                      </w:r>
                    </w:p>
                    <w:p w:rsidR="00CD361F" w:rsidRPr="00FF0938" w:rsidRDefault="00CD361F"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https://www.youtube.com/watch?v=fxDKpEYAoSE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5062220</wp:posOffset>
            </wp:positionH>
            <wp:positionV relativeFrom="margin">
              <wp:posOffset>6207760</wp:posOffset>
            </wp:positionV>
            <wp:extent cx="559435" cy="1078230"/>
            <wp:effectExtent l="0" t="0" r="0" b="762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938" w:rsidRDefault="00FF0938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74606C" w:rsidRDefault="0074606C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7E4758" w:rsidRPr="007E4758" w:rsidRDefault="007E4758" w:rsidP="007E4758">
      <w:pPr>
        <w:rPr>
          <w:rFonts w:cs="Calibri"/>
          <w:sz w:val="24"/>
          <w:szCs w:val="24"/>
          <w:lang w:val="es-ES_tradnl"/>
        </w:rPr>
      </w:pPr>
    </w:p>
    <w:p w:rsidR="007E4758" w:rsidRPr="007E4758" w:rsidRDefault="007E4758" w:rsidP="007E4758">
      <w:pPr>
        <w:rPr>
          <w:rFonts w:cs="Calibri"/>
          <w:sz w:val="24"/>
          <w:szCs w:val="24"/>
          <w:lang w:val="es-ES_tradnl"/>
        </w:rPr>
      </w:pPr>
    </w:p>
    <w:p w:rsidR="007E4758" w:rsidRPr="007E4758" w:rsidRDefault="00B045C0" w:rsidP="007E4758">
      <w:pPr>
        <w:rPr>
          <w:rFonts w:cs="Calibri"/>
          <w:sz w:val="24"/>
          <w:szCs w:val="24"/>
          <w:lang w:val="es-ES_tradnl"/>
        </w:rPr>
      </w:pPr>
      <w:r>
        <w:rPr>
          <w:rFonts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100965</wp:posOffset>
                </wp:positionV>
                <wp:extent cx="5236845" cy="0"/>
                <wp:effectExtent l="10795" t="11430" r="10160" b="762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5EB2" id="AutoShape 40" o:spid="_x0000_s1026" type="#_x0000_t32" style="position:absolute;margin-left:17.8pt;margin-top:7.95pt;width:41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GR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"/>
            </w:pict>
          </mc:Fallback>
        </mc:AlternateContent>
      </w:r>
    </w:p>
    <w:p w:rsidR="007E4758" w:rsidRPr="007E4758" w:rsidRDefault="007E4758" w:rsidP="007E4758">
      <w:pPr>
        <w:rPr>
          <w:rFonts w:cs="Calibri"/>
          <w:sz w:val="24"/>
          <w:szCs w:val="24"/>
          <w:lang w:val="es-ES_tradnl"/>
        </w:rPr>
      </w:pPr>
    </w:p>
    <w:p w:rsidR="007E4758" w:rsidRDefault="00B045C0" w:rsidP="007E4758">
      <w:pPr>
        <w:rPr>
          <w:rFonts w:cs="Calibri"/>
          <w:sz w:val="24"/>
          <w:szCs w:val="24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7837805</wp:posOffset>
            </wp:positionV>
            <wp:extent cx="1793875" cy="1082675"/>
            <wp:effectExtent l="0" t="0" r="0" b="3175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1F" w:rsidRDefault="00CD361F" w:rsidP="007E4758">
      <w:pPr>
        <w:rPr>
          <w:rFonts w:cs="Calibri"/>
          <w:sz w:val="24"/>
          <w:szCs w:val="24"/>
          <w:lang w:val="es-ES_tradnl"/>
        </w:rPr>
      </w:pPr>
    </w:p>
    <w:p w:rsidR="00CD361F" w:rsidRDefault="00CD361F" w:rsidP="007E4758">
      <w:pPr>
        <w:rPr>
          <w:rFonts w:cs="Calibri"/>
          <w:sz w:val="24"/>
          <w:szCs w:val="24"/>
          <w:lang w:val="es-ES_tradnl"/>
        </w:rPr>
      </w:pPr>
    </w:p>
    <w:p w:rsidR="00CD361F" w:rsidRDefault="00CD361F" w:rsidP="007E4758">
      <w:pPr>
        <w:rPr>
          <w:rFonts w:cs="Calibri"/>
          <w:sz w:val="24"/>
          <w:szCs w:val="24"/>
          <w:lang w:val="es-ES_tradnl"/>
        </w:rPr>
      </w:pPr>
    </w:p>
    <w:p w:rsidR="00CD361F" w:rsidRDefault="00CD361F" w:rsidP="007E4758">
      <w:pPr>
        <w:rPr>
          <w:rFonts w:cs="Calibri"/>
          <w:sz w:val="24"/>
          <w:szCs w:val="24"/>
          <w:lang w:val="es-ES_tradnl"/>
        </w:rPr>
      </w:pPr>
    </w:p>
    <w:p w:rsidR="00CD361F" w:rsidRDefault="00CD361F" w:rsidP="007E4758">
      <w:pPr>
        <w:rPr>
          <w:rFonts w:cs="Calibri"/>
          <w:sz w:val="24"/>
          <w:szCs w:val="24"/>
          <w:lang w:val="es-ES_tradnl"/>
        </w:rPr>
      </w:pPr>
    </w:p>
    <w:p w:rsidR="00CD361F" w:rsidRDefault="00BE18C3" w:rsidP="007E4758">
      <w:pPr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lastRenderedPageBreak/>
        <w:t>Actividad:</w:t>
      </w:r>
    </w:p>
    <w:p w:rsidR="00BE18C3" w:rsidRDefault="00BE18C3" w:rsidP="007E4758">
      <w:pPr>
        <w:rPr>
          <w:rFonts w:cs="Calibri"/>
          <w:sz w:val="24"/>
          <w:szCs w:val="24"/>
          <w:lang w:val="es-ES_tradnl"/>
        </w:rPr>
      </w:pPr>
    </w:p>
    <w:p w:rsidR="00BE18C3" w:rsidRDefault="00BE18C3" w:rsidP="00BE18C3">
      <w:pPr>
        <w:numPr>
          <w:ilvl w:val="0"/>
          <w:numId w:val="24"/>
        </w:numPr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Dibuja o recorta y pega, objetos que se encuentren en los tres estados de la materia: </w:t>
      </w:r>
    </w:p>
    <w:tbl>
      <w:tblPr>
        <w:tblW w:w="10605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BE18C3" w:rsidRPr="005148CF" w:rsidTr="005148CF">
        <w:trPr>
          <w:trHeight w:val="328"/>
        </w:trPr>
        <w:tc>
          <w:tcPr>
            <w:tcW w:w="3535" w:type="dxa"/>
            <w:shd w:val="clear" w:color="auto" w:fill="auto"/>
          </w:tcPr>
          <w:p w:rsidR="00BE18C3" w:rsidRPr="005148CF" w:rsidRDefault="00BE18C3" w:rsidP="005148CF">
            <w:pPr>
              <w:tabs>
                <w:tab w:val="left" w:pos="360"/>
              </w:tabs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5148CF">
              <w:rPr>
                <w:rFonts w:cs="Calibri"/>
                <w:sz w:val="24"/>
                <w:szCs w:val="24"/>
                <w:lang w:val="es-ES_tradnl"/>
              </w:rPr>
              <w:t xml:space="preserve">Sólido </w:t>
            </w:r>
          </w:p>
        </w:tc>
        <w:tc>
          <w:tcPr>
            <w:tcW w:w="3535" w:type="dxa"/>
            <w:shd w:val="clear" w:color="auto" w:fill="auto"/>
          </w:tcPr>
          <w:p w:rsidR="00BE18C3" w:rsidRPr="005148CF" w:rsidRDefault="00BE18C3" w:rsidP="005148CF">
            <w:pPr>
              <w:tabs>
                <w:tab w:val="left" w:pos="360"/>
              </w:tabs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5148CF">
              <w:rPr>
                <w:rFonts w:cs="Calibri"/>
                <w:sz w:val="24"/>
                <w:szCs w:val="24"/>
                <w:lang w:val="es-ES_tradnl"/>
              </w:rPr>
              <w:t>Líquido</w:t>
            </w:r>
          </w:p>
        </w:tc>
        <w:tc>
          <w:tcPr>
            <w:tcW w:w="3535" w:type="dxa"/>
            <w:shd w:val="clear" w:color="auto" w:fill="auto"/>
          </w:tcPr>
          <w:p w:rsidR="00BE18C3" w:rsidRPr="005148CF" w:rsidRDefault="00BE18C3" w:rsidP="005148CF">
            <w:pPr>
              <w:tabs>
                <w:tab w:val="left" w:pos="360"/>
              </w:tabs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5148CF">
              <w:rPr>
                <w:rFonts w:cs="Calibri"/>
                <w:sz w:val="24"/>
                <w:szCs w:val="24"/>
                <w:lang w:val="es-ES_tradnl"/>
              </w:rPr>
              <w:t>Gaseoso</w:t>
            </w:r>
          </w:p>
        </w:tc>
      </w:tr>
      <w:tr w:rsidR="00BE18C3" w:rsidRPr="005148CF" w:rsidTr="005148CF">
        <w:trPr>
          <w:trHeight w:val="422"/>
        </w:trPr>
        <w:tc>
          <w:tcPr>
            <w:tcW w:w="3535" w:type="dxa"/>
            <w:shd w:val="clear" w:color="auto" w:fill="auto"/>
          </w:tcPr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3535" w:type="dxa"/>
            <w:shd w:val="clear" w:color="auto" w:fill="auto"/>
          </w:tcPr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3535" w:type="dxa"/>
            <w:shd w:val="clear" w:color="auto" w:fill="auto"/>
          </w:tcPr>
          <w:p w:rsidR="00BE18C3" w:rsidRPr="005148CF" w:rsidRDefault="00BE18C3" w:rsidP="005148CF">
            <w:pPr>
              <w:tabs>
                <w:tab w:val="left" w:pos="360"/>
              </w:tabs>
              <w:jc w:val="both"/>
              <w:rPr>
                <w:rFonts w:cs="Calibri"/>
                <w:sz w:val="24"/>
                <w:szCs w:val="24"/>
                <w:lang w:val="es-ES_tradnl"/>
              </w:rPr>
            </w:pPr>
          </w:p>
        </w:tc>
      </w:tr>
    </w:tbl>
    <w:p w:rsidR="00D34B01" w:rsidRDefault="00D34B01" w:rsidP="009D7C41">
      <w:pPr>
        <w:tabs>
          <w:tab w:val="left" w:pos="360"/>
        </w:tabs>
        <w:ind w:left="426"/>
        <w:jc w:val="both"/>
        <w:rPr>
          <w:rFonts w:cs="Calibri"/>
          <w:sz w:val="24"/>
          <w:szCs w:val="24"/>
          <w:lang w:val="es-ES_tradnl"/>
        </w:rPr>
      </w:pPr>
    </w:p>
    <w:p w:rsidR="001D207C" w:rsidRPr="00D34B01" w:rsidRDefault="00B045C0" w:rsidP="009D7C41">
      <w:pPr>
        <w:tabs>
          <w:tab w:val="left" w:pos="360"/>
        </w:tabs>
        <w:ind w:left="426"/>
        <w:jc w:val="both"/>
        <w:rPr>
          <w:rFonts w:ascii="Comic Sans MS" w:hAnsi="Comic Sans MS" w:cs="Calibri"/>
          <w:sz w:val="32"/>
          <w:szCs w:val="32"/>
          <w:lang w:val="es-ES_tradnl"/>
        </w:rPr>
      </w:pPr>
      <w:r w:rsidRPr="00D34B01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-507365</wp:posOffset>
            </wp:positionH>
            <wp:positionV relativeFrom="margin">
              <wp:posOffset>6937375</wp:posOffset>
            </wp:positionV>
            <wp:extent cx="6540500" cy="1947545"/>
            <wp:effectExtent l="0" t="0" r="0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B01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-578485</wp:posOffset>
            </wp:positionH>
            <wp:positionV relativeFrom="margin">
              <wp:posOffset>5047615</wp:posOffset>
            </wp:positionV>
            <wp:extent cx="6755130" cy="1674495"/>
            <wp:effectExtent l="0" t="0" r="7620" b="1905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01">
        <w:rPr>
          <w:rFonts w:ascii="Comic Sans MS" w:hAnsi="Comic Sans MS" w:cs="Calibri"/>
          <w:sz w:val="32"/>
          <w:szCs w:val="32"/>
          <w:lang w:val="es-ES_tradnl"/>
        </w:rPr>
        <w:t>“</w:t>
      </w:r>
      <w:r w:rsidR="009D7C41" w:rsidRPr="00D34B01">
        <w:rPr>
          <w:rFonts w:ascii="Comic Sans MS" w:hAnsi="Comic Sans MS" w:cs="Calibri"/>
          <w:sz w:val="32"/>
          <w:szCs w:val="32"/>
          <w:lang w:val="es-ES_tradnl"/>
        </w:rPr>
        <w:t>Para</w:t>
      </w:r>
      <w:r w:rsidR="00D34B01">
        <w:rPr>
          <w:rFonts w:ascii="Comic Sans MS" w:hAnsi="Comic Sans MS" w:cs="Calibri"/>
          <w:sz w:val="32"/>
          <w:szCs w:val="32"/>
          <w:lang w:val="es-ES_tradnl"/>
        </w:rPr>
        <w:t xml:space="preserve"> profundizar</w:t>
      </w:r>
      <w:r w:rsidR="009D7C41" w:rsidRPr="00D34B01">
        <w:rPr>
          <w:rFonts w:ascii="Comic Sans MS" w:hAnsi="Comic Sans MS" w:cs="Calibri"/>
          <w:sz w:val="32"/>
          <w:szCs w:val="32"/>
          <w:lang w:val="es-ES_tradnl"/>
        </w:rPr>
        <w:t xml:space="preserve"> leer y realizar actividades de las paginas 125 y 126 del texto Mineduc, Cs</w:t>
      </w:r>
      <w:r w:rsidR="00D34B01" w:rsidRPr="00D34B01">
        <w:rPr>
          <w:rFonts w:ascii="Comic Sans MS" w:hAnsi="Comic Sans MS" w:cs="Calibri"/>
          <w:sz w:val="32"/>
          <w:szCs w:val="32"/>
          <w:lang w:val="es-ES_tradnl"/>
        </w:rPr>
        <w:t>.  Naturales.</w:t>
      </w:r>
      <w:r w:rsidR="00D34B01">
        <w:rPr>
          <w:rFonts w:ascii="Comic Sans MS" w:hAnsi="Comic Sans MS" w:cs="Calibri"/>
          <w:sz w:val="32"/>
          <w:szCs w:val="32"/>
          <w:lang w:val="es-ES_tradnl"/>
        </w:rPr>
        <w:t>”</w:t>
      </w:r>
    </w:p>
    <w:sectPr w:rsidR="001D207C" w:rsidRPr="00D34B01" w:rsidSect="007060A8">
      <w:headerReference w:type="default" r:id="rId1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D0" w:rsidRDefault="00B24FD0" w:rsidP="00937281">
      <w:pPr>
        <w:spacing w:after="0" w:line="240" w:lineRule="auto"/>
      </w:pPr>
      <w:r>
        <w:separator/>
      </w:r>
    </w:p>
  </w:endnote>
  <w:endnote w:type="continuationSeparator" w:id="0">
    <w:p w:rsidR="00B24FD0" w:rsidRDefault="00B24FD0" w:rsidP="009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D0" w:rsidRDefault="00B24FD0" w:rsidP="00937281">
      <w:pPr>
        <w:spacing w:after="0" w:line="240" w:lineRule="auto"/>
      </w:pPr>
      <w:r>
        <w:separator/>
      </w:r>
    </w:p>
  </w:footnote>
  <w:footnote w:type="continuationSeparator" w:id="0">
    <w:p w:rsidR="00B24FD0" w:rsidRDefault="00B24FD0" w:rsidP="0093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81" w:rsidRDefault="00B045C0" w:rsidP="00937281">
    <w:pPr>
      <w:spacing w:after="0" w:line="240" w:lineRule="auto"/>
      <w:jc w:val="both"/>
      <w:rPr>
        <w:rFonts w:cs="Calibri"/>
        <w:sz w:val="20"/>
        <w:szCs w:val="20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19685</wp:posOffset>
          </wp:positionV>
          <wp:extent cx="400050" cy="495300"/>
          <wp:effectExtent l="0" t="0" r="0" b="0"/>
          <wp:wrapTight wrapText="bothSides">
            <wp:wrapPolygon edited="0">
              <wp:start x="0" y="0"/>
              <wp:lineTo x="0" y="20769"/>
              <wp:lineTo x="20571" y="20769"/>
              <wp:lineTo x="20571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81" w:rsidRPr="00F431EB">
      <w:rPr>
        <w:rFonts w:cs="Calibri"/>
        <w:sz w:val="20"/>
        <w:szCs w:val="20"/>
        <w:lang w:val="es-ES_tradnl" w:eastAsia="es-MX"/>
      </w:rPr>
      <w:t>San Fernando College</w:t>
    </w:r>
  </w:p>
  <w:p w:rsidR="00937281" w:rsidRPr="00F431EB" w:rsidRDefault="00937281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>
      <w:rPr>
        <w:rFonts w:cs="Calibri"/>
        <w:sz w:val="20"/>
        <w:szCs w:val="20"/>
        <w:lang w:val="es-ES_tradnl" w:eastAsia="es-MX"/>
      </w:rPr>
      <w:t>Departamento Ciencias</w:t>
    </w:r>
    <w:r w:rsidRPr="00F431EB">
      <w:rPr>
        <w:rFonts w:cs="Calibri"/>
        <w:sz w:val="20"/>
        <w:szCs w:val="20"/>
        <w:lang w:val="es-ES_tradnl" w:eastAsia="es-MX"/>
      </w:rPr>
      <w:tab/>
      <w:t xml:space="preserve">                                                   V</w:t>
    </w:r>
    <w:r w:rsidRPr="00F431EB">
      <w:rPr>
        <w:rFonts w:cs="Calibri"/>
        <w:sz w:val="20"/>
        <w:szCs w:val="20"/>
        <w:vertAlign w:val="subscript"/>
        <w:lang w:val="es-ES_tradnl" w:eastAsia="es-MX"/>
      </w:rPr>
      <w:t>o</w:t>
    </w:r>
    <w:r w:rsidRPr="00F431EB">
      <w:rPr>
        <w:rFonts w:cs="Calibri"/>
        <w:sz w:val="20"/>
        <w:szCs w:val="20"/>
        <w:lang w:val="es-ES_tradnl" w:eastAsia="es-MX"/>
      </w:rPr>
      <w:t xml:space="preserve"> B</w:t>
    </w:r>
    <w:r w:rsidRPr="00F431EB">
      <w:rPr>
        <w:rFonts w:cs="Calibri"/>
        <w:sz w:val="20"/>
        <w:szCs w:val="20"/>
        <w:vertAlign w:val="subscript"/>
        <w:lang w:val="es-ES_tradnl" w:eastAsia="es-MX"/>
      </w:rPr>
      <w:t xml:space="preserve">o </w:t>
    </w:r>
    <w:r w:rsidRPr="00F431EB">
      <w:rPr>
        <w:rFonts w:cs="Calibri"/>
        <w:sz w:val="20"/>
        <w:szCs w:val="20"/>
        <w:lang w:val="es-ES_tradnl" w:eastAsia="es-MX"/>
      </w:rPr>
      <w:t xml:space="preserve"> UTP Jefe Dpto.                        </w:t>
    </w:r>
    <w:r w:rsidRPr="00F431EB">
      <w:rPr>
        <w:rFonts w:cs="Calibri"/>
        <w:sz w:val="20"/>
        <w:szCs w:val="20"/>
        <w:lang w:val="es-MX" w:eastAsia="es-MX"/>
      </w:rPr>
      <w:t xml:space="preserve">     </w:t>
    </w:r>
  </w:p>
  <w:p w:rsidR="00937281" w:rsidRPr="00F431EB" w:rsidRDefault="00937281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 w:rsidRPr="00F431EB">
      <w:rPr>
        <w:rFonts w:cs="Calibri"/>
        <w:sz w:val="20"/>
        <w:szCs w:val="20"/>
        <w:lang w:val="es-MX" w:eastAsia="es-MX"/>
      </w:rPr>
      <w:t>Profesora: Claudia Cornejo</w:t>
    </w:r>
    <w:r>
      <w:rPr>
        <w:rFonts w:cs="Calibri"/>
        <w:sz w:val="20"/>
        <w:szCs w:val="20"/>
        <w:lang w:val="es-MX" w:eastAsia="es-MX"/>
      </w:rPr>
      <w:t xml:space="preserve"> P.</w:t>
    </w:r>
  </w:p>
  <w:p w:rsidR="00937281" w:rsidRDefault="00937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E8D"/>
    <w:multiLevelType w:val="hybridMultilevel"/>
    <w:tmpl w:val="305A4A9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3BE"/>
    <w:multiLevelType w:val="hybridMultilevel"/>
    <w:tmpl w:val="97D43B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E49"/>
    <w:multiLevelType w:val="hybridMultilevel"/>
    <w:tmpl w:val="095EDD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C5291"/>
    <w:multiLevelType w:val="hybridMultilevel"/>
    <w:tmpl w:val="D6AC376C"/>
    <w:lvl w:ilvl="0" w:tplc="FEA4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609C"/>
    <w:multiLevelType w:val="hybridMultilevel"/>
    <w:tmpl w:val="13AACC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7F00"/>
    <w:multiLevelType w:val="hybridMultilevel"/>
    <w:tmpl w:val="EEBAF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6FF8"/>
    <w:multiLevelType w:val="hybridMultilevel"/>
    <w:tmpl w:val="787E12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68F7"/>
    <w:multiLevelType w:val="hybridMultilevel"/>
    <w:tmpl w:val="C2D85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5B20"/>
    <w:multiLevelType w:val="hybridMultilevel"/>
    <w:tmpl w:val="D37CF9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B3C2F"/>
    <w:multiLevelType w:val="hybridMultilevel"/>
    <w:tmpl w:val="B1C09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3217"/>
    <w:multiLevelType w:val="hybridMultilevel"/>
    <w:tmpl w:val="A6766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D0FF1"/>
    <w:multiLevelType w:val="hybridMultilevel"/>
    <w:tmpl w:val="B05C3D3C"/>
    <w:lvl w:ilvl="0" w:tplc="41BC4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B5397"/>
    <w:multiLevelType w:val="hybridMultilevel"/>
    <w:tmpl w:val="8CB47D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63B5D"/>
    <w:multiLevelType w:val="hybridMultilevel"/>
    <w:tmpl w:val="8E2E0A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6F7C30"/>
    <w:multiLevelType w:val="hybridMultilevel"/>
    <w:tmpl w:val="D41A6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63867"/>
    <w:multiLevelType w:val="hybridMultilevel"/>
    <w:tmpl w:val="711E2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27871"/>
    <w:multiLevelType w:val="hybridMultilevel"/>
    <w:tmpl w:val="718A1B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0DA"/>
    <w:multiLevelType w:val="hybridMultilevel"/>
    <w:tmpl w:val="52645DB2"/>
    <w:lvl w:ilvl="0" w:tplc="97308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5522F"/>
    <w:multiLevelType w:val="hybridMultilevel"/>
    <w:tmpl w:val="D166D6FE"/>
    <w:lvl w:ilvl="0" w:tplc="57141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90D13"/>
    <w:multiLevelType w:val="hybridMultilevel"/>
    <w:tmpl w:val="FA121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76481"/>
    <w:multiLevelType w:val="hybridMultilevel"/>
    <w:tmpl w:val="A6440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688"/>
    <w:multiLevelType w:val="hybridMultilevel"/>
    <w:tmpl w:val="CA98E18C"/>
    <w:lvl w:ilvl="0" w:tplc="5374F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D625F"/>
    <w:multiLevelType w:val="hybridMultilevel"/>
    <w:tmpl w:val="86D05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3724"/>
    <w:multiLevelType w:val="hybridMultilevel"/>
    <w:tmpl w:val="436E39E2"/>
    <w:lvl w:ilvl="0" w:tplc="C550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23"/>
  </w:num>
  <w:num w:numId="9">
    <w:abstractNumId w:val="5"/>
  </w:num>
  <w:num w:numId="10">
    <w:abstractNumId w:val="18"/>
  </w:num>
  <w:num w:numId="11">
    <w:abstractNumId w:val="17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21"/>
  </w:num>
  <w:num w:numId="18">
    <w:abstractNumId w:val="7"/>
  </w:num>
  <w:num w:numId="19">
    <w:abstractNumId w:val="13"/>
  </w:num>
  <w:num w:numId="20">
    <w:abstractNumId w:val="22"/>
  </w:num>
  <w:num w:numId="21">
    <w:abstractNumId w:val="16"/>
  </w:num>
  <w:num w:numId="22">
    <w:abstractNumId w:val="6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F"/>
    <w:rsid w:val="000861D1"/>
    <w:rsid w:val="00097C5C"/>
    <w:rsid w:val="000C263F"/>
    <w:rsid w:val="001D207C"/>
    <w:rsid w:val="00280CCB"/>
    <w:rsid w:val="00295FC6"/>
    <w:rsid w:val="002A14FC"/>
    <w:rsid w:val="002C318C"/>
    <w:rsid w:val="002C5053"/>
    <w:rsid w:val="00310F5F"/>
    <w:rsid w:val="0035122A"/>
    <w:rsid w:val="0037000C"/>
    <w:rsid w:val="00374B45"/>
    <w:rsid w:val="0037644D"/>
    <w:rsid w:val="00385F05"/>
    <w:rsid w:val="00397315"/>
    <w:rsid w:val="003A431E"/>
    <w:rsid w:val="003C551C"/>
    <w:rsid w:val="003D679B"/>
    <w:rsid w:val="00450948"/>
    <w:rsid w:val="00477B58"/>
    <w:rsid w:val="004A5EAF"/>
    <w:rsid w:val="004B6ECE"/>
    <w:rsid w:val="004B6F00"/>
    <w:rsid w:val="00511416"/>
    <w:rsid w:val="005148CF"/>
    <w:rsid w:val="00524170"/>
    <w:rsid w:val="00585D04"/>
    <w:rsid w:val="005951AE"/>
    <w:rsid w:val="005A116A"/>
    <w:rsid w:val="005B3AF8"/>
    <w:rsid w:val="005C7279"/>
    <w:rsid w:val="005D7B1A"/>
    <w:rsid w:val="0060399A"/>
    <w:rsid w:val="006278B7"/>
    <w:rsid w:val="006430C3"/>
    <w:rsid w:val="00651AC7"/>
    <w:rsid w:val="00667867"/>
    <w:rsid w:val="00702D7C"/>
    <w:rsid w:val="007060A8"/>
    <w:rsid w:val="00710B46"/>
    <w:rsid w:val="0074606C"/>
    <w:rsid w:val="00747944"/>
    <w:rsid w:val="0077671C"/>
    <w:rsid w:val="007852B2"/>
    <w:rsid w:val="00786810"/>
    <w:rsid w:val="007901E0"/>
    <w:rsid w:val="00796729"/>
    <w:rsid w:val="007E4758"/>
    <w:rsid w:val="00803547"/>
    <w:rsid w:val="00807F13"/>
    <w:rsid w:val="008636C5"/>
    <w:rsid w:val="00870BFE"/>
    <w:rsid w:val="0089627A"/>
    <w:rsid w:val="008A13AB"/>
    <w:rsid w:val="008E7BF7"/>
    <w:rsid w:val="008F2EEF"/>
    <w:rsid w:val="00905903"/>
    <w:rsid w:val="00937281"/>
    <w:rsid w:val="0097693E"/>
    <w:rsid w:val="0099240B"/>
    <w:rsid w:val="009D2E2C"/>
    <w:rsid w:val="009D7C41"/>
    <w:rsid w:val="00A5644C"/>
    <w:rsid w:val="00A60FBB"/>
    <w:rsid w:val="00A83B92"/>
    <w:rsid w:val="00AA3A00"/>
    <w:rsid w:val="00AC28FD"/>
    <w:rsid w:val="00AD6F30"/>
    <w:rsid w:val="00B02DB6"/>
    <w:rsid w:val="00B045C0"/>
    <w:rsid w:val="00B24FD0"/>
    <w:rsid w:val="00B266CE"/>
    <w:rsid w:val="00B4519D"/>
    <w:rsid w:val="00B765F5"/>
    <w:rsid w:val="00B805A8"/>
    <w:rsid w:val="00B95EFE"/>
    <w:rsid w:val="00BD2EC0"/>
    <w:rsid w:val="00BE18C3"/>
    <w:rsid w:val="00C007F9"/>
    <w:rsid w:val="00C64975"/>
    <w:rsid w:val="00C73382"/>
    <w:rsid w:val="00CD361F"/>
    <w:rsid w:val="00D34B01"/>
    <w:rsid w:val="00D73BAE"/>
    <w:rsid w:val="00D75A81"/>
    <w:rsid w:val="00D8398C"/>
    <w:rsid w:val="00D92D90"/>
    <w:rsid w:val="00E30A5C"/>
    <w:rsid w:val="00E43584"/>
    <w:rsid w:val="00E53221"/>
    <w:rsid w:val="00E911CF"/>
    <w:rsid w:val="00E9176B"/>
    <w:rsid w:val="00EB133E"/>
    <w:rsid w:val="00ED3820"/>
    <w:rsid w:val="00EE2F0C"/>
    <w:rsid w:val="00F0076F"/>
    <w:rsid w:val="00F106B6"/>
    <w:rsid w:val="00F42C64"/>
    <w:rsid w:val="00F431EB"/>
    <w:rsid w:val="00F678CB"/>
    <w:rsid w:val="00FD3ACC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40373-63C3-4F11-8E1C-7975C6D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24170"/>
    <w:pPr>
      <w:ind w:left="720"/>
      <w:contextualSpacing/>
    </w:pPr>
  </w:style>
  <w:style w:type="paragraph" w:styleId="Sinespaciado">
    <w:name w:val="No Spacing"/>
    <w:uiPriority w:val="1"/>
    <w:qFormat/>
    <w:rsid w:val="00D92D90"/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72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7281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0861D1"/>
    <w:rPr>
      <w:b/>
      <w:bCs/>
    </w:rPr>
  </w:style>
  <w:style w:type="character" w:styleId="Hipervnculo">
    <w:name w:val="Hyperlink"/>
    <w:uiPriority w:val="99"/>
    <w:unhideWhenUsed/>
    <w:rsid w:val="00B765F5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78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ornejo@sanfernandocollege.c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xDKpEYAo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fxDKpEYAoS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blog.argos.cl/wp-content/uploads/2018/01/decoracion-con-globos-cumplea%C3%B1os-ni%C3%B1os.jpg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1172</CharactersWithSpaces>
  <SharedDoc>false</SharedDoc>
  <HLinks>
    <vt:vector size="18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mailto:ccornejo@sanfernandocollege.cl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https://www.youtube.com/watch?v=fxDKpEYAoSE</vt:lpwstr>
      </vt:variant>
      <vt:variant>
        <vt:lpwstr/>
      </vt:variant>
      <vt:variant>
        <vt:i4>1966085</vt:i4>
      </vt:variant>
      <vt:variant>
        <vt:i4>-1</vt:i4>
      </vt:variant>
      <vt:variant>
        <vt:i4>1061</vt:i4>
      </vt:variant>
      <vt:variant>
        <vt:i4>1</vt:i4>
      </vt:variant>
      <vt:variant>
        <vt:lpwstr>https://blog.argos.cl/wp-content/uploads/2018/01/decoracion-con-globos-cumplea%C3%B1os-ni%C3%B1os.jpg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cp:lastModifiedBy>lab</cp:lastModifiedBy>
  <cp:revision>2</cp:revision>
  <dcterms:created xsi:type="dcterms:W3CDTF">2020-05-11T22:50:00Z</dcterms:created>
  <dcterms:modified xsi:type="dcterms:W3CDTF">2020-05-11T22:50:00Z</dcterms:modified>
</cp:coreProperties>
</file>