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4A" w:rsidRPr="00951212" w:rsidRDefault="009B0843" w:rsidP="0075204A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GUÍA DE APRENDIZAJE N°5</w:t>
      </w:r>
      <w:r w:rsidR="0075204A" w:rsidRPr="00951212">
        <w:rPr>
          <w:b/>
          <w:u w:val="single"/>
        </w:rPr>
        <w:t xml:space="preserve"> MATEMÁTICA TERCER AÑO</w:t>
      </w:r>
    </w:p>
    <w:p w:rsidR="0075204A" w:rsidRDefault="0075204A" w:rsidP="0075204A">
      <w:pPr>
        <w:spacing w:after="0" w:line="240" w:lineRule="auto"/>
      </w:pPr>
    </w:p>
    <w:tbl>
      <w:tblPr>
        <w:tblpPr w:leftFromText="141" w:rightFromText="141" w:bottomFromText="160" w:vertAnchor="page" w:horzAnchor="margin" w:tblpY="21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2309"/>
        <w:gridCol w:w="1158"/>
        <w:gridCol w:w="258"/>
        <w:gridCol w:w="1797"/>
        <w:gridCol w:w="1252"/>
        <w:gridCol w:w="996"/>
      </w:tblGrid>
      <w:tr w:rsidR="0075204A" w:rsidTr="002E2778">
        <w:trPr>
          <w:trHeight w:val="147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5204A" w:rsidRDefault="0075204A" w:rsidP="002E2778">
            <w:pPr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Nombre</w:t>
            </w:r>
          </w:p>
        </w:tc>
        <w:tc>
          <w:tcPr>
            <w:tcW w:w="31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4A" w:rsidRDefault="0075204A" w:rsidP="002E2778">
            <w:pPr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5204A" w:rsidRDefault="0075204A" w:rsidP="002E2778">
            <w:pPr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N° de lista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4A" w:rsidRDefault="0075204A" w:rsidP="002E2778">
            <w:pPr>
              <w:rPr>
                <w:rFonts w:ascii="Arial" w:eastAsia="Times New Roman" w:hAnsi="Arial" w:cs="Arial"/>
                <w:b/>
                <w:lang w:eastAsia="es-MX"/>
              </w:rPr>
            </w:pPr>
          </w:p>
        </w:tc>
      </w:tr>
      <w:tr w:rsidR="0075204A" w:rsidTr="002E2778">
        <w:trPr>
          <w:trHeight w:val="548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5204A" w:rsidRDefault="0075204A" w:rsidP="002E2778">
            <w:pPr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Curso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4A" w:rsidRDefault="0075204A" w:rsidP="002E2778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3° Básico A-B-C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5204A" w:rsidRDefault="0075204A" w:rsidP="002E2778">
            <w:pPr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Fecha</w:t>
            </w: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4A" w:rsidRDefault="0075204A" w:rsidP="002E2778">
            <w:pPr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Semana del 04 al 08 de mayo. </w:t>
            </w:r>
          </w:p>
        </w:tc>
      </w:tr>
      <w:tr w:rsidR="0075204A" w:rsidTr="002E2778">
        <w:trPr>
          <w:trHeight w:val="42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5204A" w:rsidRDefault="0075204A" w:rsidP="002E2778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Objetivo de Aprendizaje</w:t>
            </w:r>
          </w:p>
        </w:tc>
      </w:tr>
      <w:tr w:rsidR="0075204A" w:rsidTr="002E2778">
        <w:trPr>
          <w:trHeight w:val="42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4A" w:rsidRDefault="0075204A" w:rsidP="002E2778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A51594">
              <w:rPr>
                <w:b/>
                <w:sz w:val="20"/>
                <w:szCs w:val="20"/>
                <w:lang w:val="es-MX"/>
              </w:rPr>
              <w:t>OA3</w:t>
            </w:r>
          </w:p>
          <w:p w:rsidR="0075204A" w:rsidRDefault="0075204A" w:rsidP="002E2778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7E6AEB">
              <w:rPr>
                <w:sz w:val="20"/>
                <w:szCs w:val="20"/>
                <w:lang w:val="es-MX"/>
              </w:rPr>
              <w:t>Comparar y ordenar números hasta 1 000, utilizando la recta numérica o la tabla posicional de manera manual y/o por medio de software educativo.</w:t>
            </w:r>
          </w:p>
          <w:p w:rsidR="0075204A" w:rsidRPr="007E6AEB" w:rsidRDefault="0075204A" w:rsidP="002E2778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75204A" w:rsidTr="002E2778">
        <w:trPr>
          <w:trHeight w:val="169"/>
        </w:trPr>
        <w:tc>
          <w:tcPr>
            <w:tcW w:w="2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5204A" w:rsidRDefault="0075204A" w:rsidP="002E2778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Contenidos</w:t>
            </w:r>
          </w:p>
        </w:tc>
        <w:tc>
          <w:tcPr>
            <w:tcW w:w="2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5204A" w:rsidRDefault="0075204A" w:rsidP="002E2778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Habilidades</w:t>
            </w:r>
          </w:p>
        </w:tc>
      </w:tr>
      <w:tr w:rsidR="0075204A" w:rsidTr="002E2778">
        <w:trPr>
          <w:trHeight w:val="416"/>
        </w:trPr>
        <w:tc>
          <w:tcPr>
            <w:tcW w:w="2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4A" w:rsidRDefault="0075204A" w:rsidP="002E2778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Conteo de números hasta el 1000</w:t>
            </w:r>
          </w:p>
          <w:p w:rsidR="0075204A" w:rsidRPr="005B63C3" w:rsidRDefault="0075204A" w:rsidP="002E2778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2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4A" w:rsidRDefault="0075204A" w:rsidP="002E277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472A">
              <w:rPr>
                <w:sz w:val="20"/>
                <w:szCs w:val="20"/>
                <w:lang w:val="es-MX"/>
              </w:rPr>
              <w:t xml:space="preserve"> Comp</w:t>
            </w:r>
            <w:r>
              <w:rPr>
                <w:sz w:val="20"/>
                <w:szCs w:val="20"/>
                <w:lang w:val="es-MX"/>
              </w:rPr>
              <w:t>render, representar, comparar, leer</w:t>
            </w:r>
            <w:r w:rsidRPr="00FC472A">
              <w:rPr>
                <w:sz w:val="20"/>
                <w:szCs w:val="20"/>
                <w:lang w:val="es-MX"/>
              </w:rPr>
              <w:t>,  analizar, aplicar</w:t>
            </w:r>
          </w:p>
        </w:tc>
      </w:tr>
    </w:tbl>
    <w:p w:rsidR="0075204A" w:rsidRPr="00FC472A" w:rsidRDefault="0075204A" w:rsidP="0075204A">
      <w:pPr>
        <w:spacing w:after="0" w:line="240" w:lineRule="auto"/>
        <w:rPr>
          <w:rFonts w:cs="Arial"/>
          <w:b/>
          <w:sz w:val="24"/>
          <w:szCs w:val="24"/>
          <w:lang w:val="es-CO"/>
        </w:rPr>
      </w:pPr>
      <w:r w:rsidRPr="00FC472A">
        <w:rPr>
          <w:rFonts w:cs="Arial"/>
          <w:b/>
          <w:sz w:val="24"/>
          <w:szCs w:val="24"/>
          <w:lang w:val="es-CO"/>
        </w:rPr>
        <w:t>Estimados apoderados y alumnos/as</w:t>
      </w:r>
    </w:p>
    <w:p w:rsidR="0075204A" w:rsidRDefault="0075204A" w:rsidP="0075204A">
      <w:pPr>
        <w:spacing w:after="0" w:line="240" w:lineRule="auto"/>
        <w:jc w:val="both"/>
        <w:rPr>
          <w:rFonts w:cs="Arial"/>
          <w:b/>
          <w:sz w:val="24"/>
          <w:szCs w:val="24"/>
          <w:lang w:val="es-CO"/>
        </w:rPr>
      </w:pPr>
      <w:r w:rsidRPr="00FC472A">
        <w:rPr>
          <w:rFonts w:cs="Arial"/>
          <w:b/>
          <w:sz w:val="24"/>
          <w:szCs w:val="24"/>
          <w:lang w:val="es-CO"/>
        </w:rPr>
        <w:t>Esta guía está elaborada para que los alumnos resuelvan en casa los ejercicios, en lo posible supervisado por un adulto.</w:t>
      </w:r>
      <w:r>
        <w:rPr>
          <w:rFonts w:cs="Arial"/>
          <w:b/>
          <w:sz w:val="24"/>
          <w:szCs w:val="24"/>
          <w:lang w:val="es-CO"/>
        </w:rPr>
        <w:t xml:space="preserve"> Muchas gracias por su atención y comprensión.</w:t>
      </w:r>
    </w:p>
    <w:p w:rsidR="0075204A" w:rsidRDefault="0075204A" w:rsidP="0075204A">
      <w:pPr>
        <w:spacing w:after="0" w:line="240" w:lineRule="auto"/>
        <w:jc w:val="both"/>
        <w:rPr>
          <w:rFonts w:cs="Arial"/>
          <w:b/>
          <w:sz w:val="24"/>
          <w:szCs w:val="24"/>
          <w:lang w:val="es-CO"/>
        </w:rPr>
      </w:pPr>
      <w:r>
        <w:rPr>
          <w:rFonts w:cs="Arial"/>
          <w:b/>
          <w:sz w:val="24"/>
          <w:szCs w:val="24"/>
          <w:lang w:val="es-CO"/>
        </w:rPr>
        <w:t xml:space="preserve">Las guías en lo posible por favor archivarlas en una carpeta para su revisión, la carpeta puede ser de cualquier color, la que tenga en casa. </w:t>
      </w:r>
    </w:p>
    <w:p w:rsidR="0075204A" w:rsidRDefault="0075204A" w:rsidP="0075204A">
      <w:pPr>
        <w:spacing w:after="0" w:line="240" w:lineRule="auto"/>
        <w:jc w:val="both"/>
        <w:rPr>
          <w:rFonts w:cs="Arial"/>
          <w:b/>
          <w:sz w:val="24"/>
          <w:szCs w:val="24"/>
          <w:lang w:val="es-CO"/>
        </w:rPr>
      </w:pPr>
      <w:r>
        <w:rPr>
          <w:rFonts w:cs="Arial"/>
          <w:b/>
          <w:sz w:val="24"/>
          <w:szCs w:val="24"/>
          <w:lang w:val="es-CO"/>
        </w:rPr>
        <w:t>Ya que todos los alumnos/as cuentan con sus textos de estudios entregados por el Ministerio de Educación, haremos uso del cuaderno de ejercicios.</w:t>
      </w:r>
    </w:p>
    <w:p w:rsidR="0075204A" w:rsidRDefault="0075204A" w:rsidP="0075204A">
      <w:pPr>
        <w:spacing w:after="0" w:line="240" w:lineRule="auto"/>
        <w:jc w:val="both"/>
        <w:rPr>
          <w:rFonts w:cs="Arial"/>
          <w:b/>
          <w:sz w:val="24"/>
          <w:szCs w:val="24"/>
          <w:lang w:val="es-CO"/>
        </w:rPr>
      </w:pPr>
    </w:p>
    <w:p w:rsidR="0075204A" w:rsidRDefault="0075204A" w:rsidP="0075204A">
      <w:pPr>
        <w:spacing w:after="0" w:line="240" w:lineRule="auto"/>
        <w:jc w:val="both"/>
        <w:rPr>
          <w:rFonts w:cs="Arial"/>
          <w:b/>
          <w:sz w:val="24"/>
          <w:szCs w:val="24"/>
          <w:lang w:val="es-CO"/>
        </w:rPr>
      </w:pPr>
      <w:r>
        <w:rPr>
          <w:rFonts w:cs="Arial"/>
          <w:b/>
          <w:sz w:val="24"/>
          <w:szCs w:val="24"/>
          <w:lang w:val="es-CO"/>
        </w:rPr>
        <w:t>Actividades</w:t>
      </w:r>
    </w:p>
    <w:p w:rsidR="0075204A" w:rsidRPr="00F51ED7" w:rsidRDefault="009D2FBF" w:rsidP="00F51ED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24"/>
          <w:szCs w:val="24"/>
          <w:lang w:val="es-CO"/>
        </w:rPr>
      </w:pPr>
      <w:r w:rsidRPr="00F51ED7">
        <w:rPr>
          <w:rFonts w:cs="Arial"/>
          <w:b/>
          <w:sz w:val="24"/>
          <w:szCs w:val="24"/>
          <w:lang w:val="es-CO"/>
        </w:rPr>
        <w:t>Ponle precio a cada artículo según se indica</w:t>
      </w:r>
    </w:p>
    <w:p w:rsidR="00F51ED7" w:rsidRDefault="009D2FBF" w:rsidP="009D2FBF">
      <w:pPr>
        <w:spacing w:after="0" w:line="240" w:lineRule="auto"/>
        <w:jc w:val="both"/>
      </w:pPr>
      <w:r>
        <w:rPr>
          <w:rFonts w:cs="Arial"/>
          <w:b/>
          <w:noProof/>
          <w:sz w:val="24"/>
          <w:szCs w:val="24"/>
          <w:lang w:eastAsia="es-CL"/>
        </w:rPr>
        <w:drawing>
          <wp:inline distT="0" distB="0" distL="0" distR="0">
            <wp:extent cx="5610225" cy="29527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D7" w:rsidRDefault="00F51ED7" w:rsidP="009D2FBF">
      <w:pPr>
        <w:spacing w:after="0" w:line="240" w:lineRule="auto"/>
        <w:jc w:val="both"/>
      </w:pPr>
    </w:p>
    <w:p w:rsidR="009D2FBF" w:rsidRPr="00F51ED7" w:rsidRDefault="009D2FBF" w:rsidP="00F51ED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24"/>
          <w:szCs w:val="24"/>
          <w:lang w:val="es-CO"/>
        </w:rPr>
      </w:pPr>
      <w:r w:rsidRPr="00F51ED7">
        <w:rPr>
          <w:b/>
        </w:rPr>
        <w:lastRenderedPageBreak/>
        <w:t>En una fábrica de juguetes se muestran los siguientes objetos con su precio:</w:t>
      </w:r>
    </w:p>
    <w:p w:rsidR="0075204A" w:rsidRDefault="0075204A" w:rsidP="0075204A">
      <w:pPr>
        <w:spacing w:after="0" w:line="240" w:lineRule="auto"/>
        <w:jc w:val="center"/>
        <w:rPr>
          <w:rFonts w:cs="Arial"/>
          <w:b/>
          <w:sz w:val="24"/>
          <w:szCs w:val="24"/>
          <w:lang w:val="es-CO"/>
        </w:rPr>
      </w:pPr>
    </w:p>
    <w:p w:rsidR="009D2FBF" w:rsidRDefault="009D2FBF" w:rsidP="0075204A">
      <w:pPr>
        <w:spacing w:after="0" w:line="240" w:lineRule="auto"/>
        <w:jc w:val="center"/>
        <w:rPr>
          <w:rFonts w:cs="Arial"/>
          <w:b/>
          <w:sz w:val="24"/>
          <w:szCs w:val="24"/>
          <w:lang w:val="es-CO"/>
        </w:rPr>
      </w:pPr>
      <w:r>
        <w:rPr>
          <w:rFonts w:cs="Arial"/>
          <w:b/>
          <w:noProof/>
          <w:sz w:val="24"/>
          <w:szCs w:val="24"/>
          <w:lang w:eastAsia="es-CL"/>
        </w:rPr>
        <w:drawing>
          <wp:inline distT="0" distB="0" distL="0" distR="0">
            <wp:extent cx="5895975" cy="18002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FBF" w:rsidRDefault="009D2FBF" w:rsidP="0075204A">
      <w:pPr>
        <w:spacing w:after="0" w:line="240" w:lineRule="auto"/>
        <w:jc w:val="center"/>
        <w:rPr>
          <w:rFonts w:cs="Arial"/>
          <w:b/>
          <w:sz w:val="24"/>
          <w:szCs w:val="24"/>
          <w:lang w:val="es-CO"/>
        </w:rPr>
      </w:pPr>
    </w:p>
    <w:p w:rsidR="00F51ED7" w:rsidRPr="00F51ED7" w:rsidRDefault="009D2FBF" w:rsidP="009D2FBF">
      <w:pPr>
        <w:spacing w:after="0" w:line="240" w:lineRule="auto"/>
        <w:jc w:val="center"/>
        <w:rPr>
          <w:b/>
        </w:rPr>
      </w:pPr>
      <w:r w:rsidRPr="00F51ED7">
        <w:rPr>
          <w:b/>
        </w:rPr>
        <w:t xml:space="preserve">Ordena los precios de menor a mayor: </w:t>
      </w:r>
    </w:p>
    <w:p w:rsidR="00F51ED7" w:rsidRDefault="00F51ED7" w:rsidP="009D2FBF">
      <w:pPr>
        <w:spacing w:after="0" w:line="240" w:lineRule="auto"/>
        <w:jc w:val="center"/>
      </w:pPr>
    </w:p>
    <w:p w:rsidR="009D2FBF" w:rsidRDefault="009D2FBF" w:rsidP="009D2FBF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…………………………………………………………………………………………………………………………………………………………</w:t>
      </w:r>
    </w:p>
    <w:p w:rsidR="00F51ED7" w:rsidRDefault="00F51ED7" w:rsidP="009D2FBF">
      <w:pPr>
        <w:spacing w:after="0" w:line="240" w:lineRule="auto"/>
        <w:jc w:val="center"/>
      </w:pPr>
    </w:p>
    <w:p w:rsidR="009D2FBF" w:rsidRDefault="009D2FBF" w:rsidP="009D2FBF">
      <w:pPr>
        <w:spacing w:after="0" w:line="240" w:lineRule="auto"/>
        <w:jc w:val="center"/>
      </w:pPr>
    </w:p>
    <w:p w:rsidR="009D2FBF" w:rsidRPr="00F51ED7" w:rsidRDefault="009D2FBF" w:rsidP="00F51ED7">
      <w:pPr>
        <w:pStyle w:val="Prrafodelista"/>
        <w:numPr>
          <w:ilvl w:val="0"/>
          <w:numId w:val="3"/>
        </w:numPr>
        <w:spacing w:after="0" w:line="240" w:lineRule="auto"/>
        <w:rPr>
          <w:rFonts w:cs="Arial"/>
          <w:b/>
          <w:sz w:val="24"/>
          <w:szCs w:val="24"/>
          <w:lang w:val="es-CO"/>
        </w:rPr>
      </w:pPr>
      <w:r w:rsidRPr="00F51ED7">
        <w:rPr>
          <w:b/>
        </w:rPr>
        <w:t>Escribe dos números distintos que puedas formar con los siguientes dígitos. Luego ordénalos de mayor a menor:</w:t>
      </w:r>
    </w:p>
    <w:p w:rsidR="009D2FBF" w:rsidRDefault="009D2FBF" w:rsidP="009D2FBF">
      <w:pPr>
        <w:spacing w:after="0" w:line="240" w:lineRule="auto"/>
        <w:jc w:val="center"/>
        <w:rPr>
          <w:rFonts w:cs="Arial"/>
          <w:b/>
          <w:sz w:val="24"/>
          <w:szCs w:val="24"/>
          <w:lang w:val="es-CO"/>
        </w:rPr>
      </w:pPr>
      <w:r>
        <w:rPr>
          <w:rFonts w:cs="Arial"/>
          <w:b/>
          <w:noProof/>
          <w:sz w:val="24"/>
          <w:szCs w:val="24"/>
          <w:lang w:eastAsia="es-CL"/>
        </w:rPr>
        <w:drawing>
          <wp:inline distT="0" distB="0" distL="0" distR="0">
            <wp:extent cx="4714875" cy="18383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FBF" w:rsidRDefault="009D2FBF" w:rsidP="0075204A">
      <w:pPr>
        <w:spacing w:after="0" w:line="240" w:lineRule="auto"/>
        <w:jc w:val="both"/>
        <w:rPr>
          <w:rFonts w:cs="Arial"/>
          <w:b/>
          <w:sz w:val="24"/>
          <w:szCs w:val="24"/>
          <w:lang w:val="es-CO"/>
        </w:rPr>
      </w:pPr>
    </w:p>
    <w:p w:rsidR="009D2FBF" w:rsidRDefault="009D2FBF" w:rsidP="009D2FBF">
      <w:pPr>
        <w:spacing w:after="0" w:line="240" w:lineRule="auto"/>
        <w:jc w:val="center"/>
        <w:rPr>
          <w:rFonts w:cs="Arial"/>
          <w:b/>
          <w:sz w:val="24"/>
          <w:szCs w:val="24"/>
          <w:lang w:val="es-CO"/>
        </w:rPr>
      </w:pPr>
      <w:r>
        <w:rPr>
          <w:rFonts w:cs="Arial"/>
          <w:b/>
          <w:noProof/>
          <w:sz w:val="24"/>
          <w:szCs w:val="24"/>
          <w:lang w:eastAsia="es-CL"/>
        </w:rPr>
        <w:drawing>
          <wp:inline distT="0" distB="0" distL="0" distR="0">
            <wp:extent cx="4610100" cy="19716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FBF" w:rsidRDefault="009D2FBF" w:rsidP="009D2FBF">
      <w:pPr>
        <w:spacing w:after="0" w:line="240" w:lineRule="auto"/>
        <w:jc w:val="center"/>
        <w:rPr>
          <w:rFonts w:cs="Arial"/>
          <w:b/>
          <w:sz w:val="24"/>
          <w:szCs w:val="24"/>
          <w:lang w:val="es-CO"/>
        </w:rPr>
      </w:pPr>
      <w:r>
        <w:rPr>
          <w:rFonts w:cs="Arial"/>
          <w:b/>
          <w:noProof/>
          <w:sz w:val="24"/>
          <w:szCs w:val="24"/>
          <w:lang w:eastAsia="es-CL"/>
        </w:rPr>
        <w:lastRenderedPageBreak/>
        <w:drawing>
          <wp:inline distT="0" distB="0" distL="0" distR="0">
            <wp:extent cx="4419600" cy="18288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FBF" w:rsidRDefault="009D2FBF" w:rsidP="0075204A">
      <w:pPr>
        <w:spacing w:after="0" w:line="240" w:lineRule="auto"/>
        <w:jc w:val="both"/>
        <w:rPr>
          <w:rFonts w:cs="Arial"/>
          <w:b/>
          <w:sz w:val="24"/>
          <w:szCs w:val="24"/>
          <w:lang w:val="es-CO"/>
        </w:rPr>
      </w:pPr>
    </w:p>
    <w:p w:rsidR="00F51ED7" w:rsidRDefault="00F51ED7" w:rsidP="0075204A">
      <w:pPr>
        <w:spacing w:after="0" w:line="240" w:lineRule="auto"/>
        <w:jc w:val="both"/>
        <w:rPr>
          <w:rFonts w:cs="Arial"/>
          <w:b/>
          <w:sz w:val="24"/>
          <w:szCs w:val="24"/>
          <w:lang w:val="es-CO"/>
        </w:rPr>
      </w:pPr>
      <w:r>
        <w:rPr>
          <w:rFonts w:cs="Arial"/>
          <w:b/>
          <w:sz w:val="24"/>
          <w:szCs w:val="24"/>
          <w:lang w:val="es-CO"/>
        </w:rPr>
        <w:t>Las páginas a desarrollar del cuaderno de ejercicios son desde la página 20 a 27.</w:t>
      </w:r>
    </w:p>
    <w:p w:rsidR="00F51ED7" w:rsidRDefault="00F51ED7" w:rsidP="0075204A">
      <w:pPr>
        <w:spacing w:after="0" w:line="240" w:lineRule="auto"/>
        <w:jc w:val="both"/>
        <w:rPr>
          <w:rFonts w:cs="Arial"/>
          <w:b/>
          <w:sz w:val="24"/>
          <w:szCs w:val="24"/>
          <w:lang w:val="es-CO"/>
        </w:rPr>
      </w:pPr>
      <w:r>
        <w:rPr>
          <w:rFonts w:cs="Arial"/>
          <w:b/>
          <w:sz w:val="24"/>
          <w:szCs w:val="24"/>
          <w:lang w:val="es-CO"/>
        </w:rPr>
        <w:t>Les envío un link de canciones de las tablas de multiplicar para que de a poco las aprendan sus hijos y así poder ir avanzando en lo que se pueda.</w:t>
      </w:r>
    </w:p>
    <w:p w:rsidR="0075204A" w:rsidRDefault="002971B2" w:rsidP="0075204A">
      <w:pPr>
        <w:spacing w:after="0" w:line="240" w:lineRule="auto"/>
        <w:jc w:val="both"/>
      </w:pPr>
      <w:r>
        <w:rPr>
          <w:rFonts w:cs="Arial"/>
          <w:b/>
          <w:sz w:val="24"/>
          <w:szCs w:val="24"/>
          <w:lang w:val="es-CO"/>
        </w:rPr>
        <w:t xml:space="preserve">Tablas de multiplicar </w:t>
      </w:r>
      <w:hyperlink r:id="rId12" w:history="1">
        <w:r>
          <w:rPr>
            <w:rStyle w:val="Hipervnculo"/>
          </w:rPr>
          <w:t>https://www.youtube.com/watch?v=UE3jqHnv7Gs</w:t>
        </w:r>
      </w:hyperlink>
    </w:p>
    <w:p w:rsidR="00F51ED7" w:rsidRDefault="00F51ED7" w:rsidP="0075204A">
      <w:pPr>
        <w:spacing w:after="0" w:line="240" w:lineRule="auto"/>
        <w:jc w:val="both"/>
      </w:pPr>
    </w:p>
    <w:p w:rsidR="00F51ED7" w:rsidRDefault="00F51ED7" w:rsidP="0075204A">
      <w:pPr>
        <w:spacing w:after="0" w:line="240" w:lineRule="auto"/>
        <w:jc w:val="both"/>
      </w:pPr>
    </w:p>
    <w:p w:rsidR="00F51ED7" w:rsidRDefault="00F51ED7" w:rsidP="0075204A">
      <w:pPr>
        <w:spacing w:after="0" w:line="240" w:lineRule="auto"/>
        <w:jc w:val="both"/>
      </w:pPr>
    </w:p>
    <w:p w:rsidR="009B0843" w:rsidRDefault="00F51ED7" w:rsidP="00F51ED7">
      <w:pPr>
        <w:spacing w:after="0" w:line="240" w:lineRule="auto"/>
        <w:jc w:val="center"/>
        <w:rPr>
          <w:rFonts w:ascii="Tahoma" w:hAnsi="Tahoma" w:cs="Tahoma"/>
          <w:color w:val="222222"/>
          <w:sz w:val="21"/>
          <w:szCs w:val="21"/>
          <w:shd w:val="clear" w:color="auto" w:fill="FFFFFF"/>
        </w:rPr>
      </w:pPr>
      <w:r>
        <w:rPr>
          <w:noProof/>
          <w:lang w:eastAsia="es-CL"/>
        </w:rPr>
        <w:drawing>
          <wp:inline distT="0" distB="0" distL="0" distR="0">
            <wp:extent cx="3248025" cy="2095500"/>
            <wp:effectExtent l="0" t="0" r="9525" b="0"/>
            <wp:docPr id="9" name="Imagen 9" descr="https://media5.picsearch.com/is?WeIWvX78dRKhOiZu31CaG3FSwop3o_0HTGZ5gYNociw&amp;height=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dia5.picsearch.com/is?WeIWvX78dRKhOiZu31CaG3FSwop3o_0HTGZ5gYNociw&amp;height=2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D7" w:rsidRPr="009B0843" w:rsidRDefault="009B0843" w:rsidP="00F51ED7">
      <w:pPr>
        <w:spacing w:after="0" w:line="240" w:lineRule="auto"/>
        <w:jc w:val="center"/>
        <w:rPr>
          <w:rFonts w:cs="Arial"/>
          <w:b/>
          <w:sz w:val="28"/>
          <w:szCs w:val="28"/>
          <w:lang w:val="es-CO"/>
        </w:rPr>
      </w:pPr>
      <w:r w:rsidRPr="009B0843">
        <w:rPr>
          <w:rFonts w:ascii="Tahoma" w:hAnsi="Tahoma" w:cs="Tahoma"/>
          <w:b/>
          <w:color w:val="222222"/>
          <w:sz w:val="28"/>
          <w:szCs w:val="28"/>
          <w:shd w:val="clear" w:color="auto" w:fill="FFFFFF"/>
        </w:rPr>
        <w:t>S</w:t>
      </w:r>
      <w:r w:rsidR="00F51ED7" w:rsidRPr="009B0843">
        <w:rPr>
          <w:rFonts w:ascii="Tahoma" w:hAnsi="Tahoma" w:cs="Tahoma"/>
          <w:b/>
          <w:color w:val="222222"/>
          <w:sz w:val="28"/>
          <w:szCs w:val="28"/>
          <w:shd w:val="clear" w:color="auto" w:fill="FFFFFF"/>
        </w:rPr>
        <w:t>onríe siempre, así te alegrarás el día y a los demás.</w:t>
      </w:r>
    </w:p>
    <w:sectPr w:rsidR="00F51ED7" w:rsidRPr="009B0843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5E5" w:rsidRDefault="009D65E5" w:rsidP="0075204A">
      <w:pPr>
        <w:spacing w:after="0" w:line="240" w:lineRule="auto"/>
      </w:pPr>
      <w:r>
        <w:separator/>
      </w:r>
    </w:p>
  </w:endnote>
  <w:endnote w:type="continuationSeparator" w:id="0">
    <w:p w:rsidR="009D65E5" w:rsidRDefault="009D65E5" w:rsidP="0075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5E5" w:rsidRDefault="009D65E5" w:rsidP="0075204A">
      <w:pPr>
        <w:spacing w:after="0" w:line="240" w:lineRule="auto"/>
      </w:pPr>
      <w:r>
        <w:separator/>
      </w:r>
    </w:p>
  </w:footnote>
  <w:footnote w:type="continuationSeparator" w:id="0">
    <w:p w:rsidR="009D65E5" w:rsidRDefault="009D65E5" w:rsidP="00752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4" w:type="dxa"/>
      <w:tblLayout w:type="fixed"/>
      <w:tblLook w:val="04A0" w:firstRow="1" w:lastRow="0" w:firstColumn="1" w:lastColumn="0" w:noHBand="0" w:noVBand="1"/>
    </w:tblPr>
    <w:tblGrid>
      <w:gridCol w:w="979"/>
      <w:gridCol w:w="9545"/>
    </w:tblGrid>
    <w:tr w:rsidR="0075204A" w:rsidRPr="009F1CAD" w:rsidTr="002E2778">
      <w:trPr>
        <w:trHeight w:val="426"/>
      </w:trPr>
      <w:tc>
        <w:tcPr>
          <w:tcW w:w="960" w:type="dxa"/>
          <w:hideMark/>
        </w:tcPr>
        <w:p w:rsidR="0075204A" w:rsidRPr="009F1CAD" w:rsidRDefault="0075204A" w:rsidP="0075204A">
          <w:pPr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</w:rPr>
          </w:pPr>
          <w:r w:rsidRPr="009F1CAD">
            <w:rPr>
              <w:rFonts w:ascii="Calibri" w:eastAsia="Calibri" w:hAnsi="Calibri" w:cs="Times New Roman"/>
              <w:noProof/>
              <w:lang w:eastAsia="es-CL"/>
            </w:rPr>
            <w:drawing>
              <wp:inline distT="0" distB="0" distL="0" distR="0" wp14:anchorId="5E675FD3" wp14:editId="3ED40F0C">
                <wp:extent cx="371475" cy="361950"/>
                <wp:effectExtent l="0" t="0" r="9525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0" w:type="dxa"/>
          <w:hideMark/>
        </w:tcPr>
        <w:p w:rsidR="0075204A" w:rsidRPr="009F1CAD" w:rsidRDefault="0075204A" w:rsidP="0075204A">
          <w:pPr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9F1CAD">
            <w:rPr>
              <w:rFonts w:ascii="Arial" w:eastAsia="Calibri" w:hAnsi="Arial" w:cs="Arial"/>
              <w:sz w:val="16"/>
              <w:szCs w:val="16"/>
            </w:rPr>
            <w:t xml:space="preserve">San Fernando </w:t>
          </w:r>
          <w:proofErr w:type="spellStart"/>
          <w:r w:rsidRPr="009F1CAD">
            <w:rPr>
              <w:rFonts w:ascii="Arial" w:eastAsia="Calibri" w:hAnsi="Arial" w:cs="Arial"/>
              <w:sz w:val="16"/>
              <w:szCs w:val="16"/>
            </w:rPr>
            <w:t>College</w:t>
          </w:r>
          <w:proofErr w:type="spellEnd"/>
          <w:r w:rsidRPr="009F1CAD">
            <w:rPr>
              <w:rFonts w:ascii="Arial" w:eastAsia="Calibri" w:hAnsi="Arial" w:cs="Arial"/>
              <w:sz w:val="16"/>
              <w:szCs w:val="16"/>
            </w:rPr>
            <w:t xml:space="preserve">                                                                                                    </w:t>
          </w:r>
        </w:p>
        <w:p w:rsidR="0075204A" w:rsidRPr="009F1CAD" w:rsidRDefault="0075204A" w:rsidP="0075204A">
          <w:pPr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9F1CAD">
            <w:rPr>
              <w:rFonts w:ascii="Arial" w:eastAsia="Calibri" w:hAnsi="Arial" w:cs="Arial"/>
              <w:sz w:val="16"/>
              <w:szCs w:val="16"/>
            </w:rPr>
            <w:t>Segundo Ciclo Básico “Terceros años”</w:t>
          </w:r>
        </w:p>
        <w:p w:rsidR="0075204A" w:rsidRPr="009F1CAD" w:rsidRDefault="0075204A" w:rsidP="0075204A">
          <w:pPr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9F1CAD">
            <w:rPr>
              <w:rFonts w:ascii="Arial" w:eastAsia="Calibri" w:hAnsi="Arial" w:cs="Arial"/>
              <w:sz w:val="16"/>
              <w:szCs w:val="16"/>
            </w:rPr>
            <w:t xml:space="preserve">Profesoras: </w:t>
          </w:r>
          <w:proofErr w:type="spellStart"/>
          <w:r w:rsidRPr="009F1CAD">
            <w:rPr>
              <w:rFonts w:ascii="Arial" w:eastAsia="Calibri" w:hAnsi="Arial" w:cs="Arial"/>
              <w:sz w:val="16"/>
              <w:szCs w:val="16"/>
            </w:rPr>
            <w:t>Elibett</w:t>
          </w:r>
          <w:proofErr w:type="spellEnd"/>
          <w:r w:rsidRPr="009F1CAD">
            <w:rPr>
              <w:rFonts w:ascii="Arial" w:eastAsia="Calibri" w:hAnsi="Arial" w:cs="Arial"/>
              <w:sz w:val="16"/>
              <w:szCs w:val="16"/>
            </w:rPr>
            <w:t xml:space="preserve"> Aceituno </w:t>
          </w:r>
          <w:proofErr w:type="gramStart"/>
          <w:r w:rsidRPr="009F1CAD">
            <w:rPr>
              <w:rFonts w:ascii="Arial" w:eastAsia="Calibri" w:hAnsi="Arial" w:cs="Arial"/>
              <w:sz w:val="16"/>
              <w:szCs w:val="16"/>
            </w:rPr>
            <w:t>y  Agripina</w:t>
          </w:r>
          <w:proofErr w:type="gramEnd"/>
          <w:r w:rsidRPr="009F1CAD">
            <w:rPr>
              <w:rFonts w:ascii="Arial" w:eastAsia="Calibri" w:hAnsi="Arial" w:cs="Arial"/>
              <w:sz w:val="16"/>
              <w:szCs w:val="16"/>
            </w:rPr>
            <w:t xml:space="preserve"> Castro.                                                    V.B. UTP</w:t>
          </w:r>
        </w:p>
      </w:tc>
    </w:tr>
  </w:tbl>
  <w:p w:rsidR="0075204A" w:rsidRDefault="007520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47FC2"/>
    <w:multiLevelType w:val="hybridMultilevel"/>
    <w:tmpl w:val="29FE80F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AE7917"/>
    <w:multiLevelType w:val="hybridMultilevel"/>
    <w:tmpl w:val="4604710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074AA3"/>
    <w:multiLevelType w:val="hybridMultilevel"/>
    <w:tmpl w:val="D4F08D3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4A"/>
    <w:rsid w:val="001A3CCE"/>
    <w:rsid w:val="002971B2"/>
    <w:rsid w:val="006A2C15"/>
    <w:rsid w:val="0075204A"/>
    <w:rsid w:val="009B0843"/>
    <w:rsid w:val="009D2FBF"/>
    <w:rsid w:val="009D65E5"/>
    <w:rsid w:val="00A31E9C"/>
    <w:rsid w:val="00F5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563D3-DA36-427A-A346-0D2D3735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04A"/>
  </w:style>
  <w:style w:type="paragraph" w:styleId="Ttulo4">
    <w:name w:val="heading 4"/>
    <w:basedOn w:val="Normal"/>
    <w:link w:val="Ttulo4Car"/>
    <w:uiPriority w:val="9"/>
    <w:qFormat/>
    <w:rsid w:val="007520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75204A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7520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204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2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04A"/>
  </w:style>
  <w:style w:type="paragraph" w:styleId="Piedepgina">
    <w:name w:val="footer"/>
    <w:basedOn w:val="Normal"/>
    <w:link w:val="PiedepginaCar"/>
    <w:uiPriority w:val="99"/>
    <w:unhideWhenUsed/>
    <w:rsid w:val="00752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UE3jqHnv7G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elibett.aan@outlook.es</dc:creator>
  <cp:keywords/>
  <dc:description/>
  <cp:lastModifiedBy>hp sfc</cp:lastModifiedBy>
  <cp:revision>2</cp:revision>
  <dcterms:created xsi:type="dcterms:W3CDTF">2020-05-04T17:30:00Z</dcterms:created>
  <dcterms:modified xsi:type="dcterms:W3CDTF">2020-05-04T17:30:00Z</dcterms:modified>
</cp:coreProperties>
</file>