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FD0752" w:rsidRPr="00FD0752" w:rsidRDefault="00FD0752" w:rsidP="0048338E">
      <w:pPr>
        <w:jc w:val="center"/>
        <w:rPr>
          <w:b/>
          <w:sz w:val="36"/>
          <w:szCs w:val="36"/>
        </w:rPr>
      </w:pPr>
      <w:r w:rsidRPr="00FD0752">
        <w:rPr>
          <w:b/>
          <w:sz w:val="36"/>
          <w:szCs w:val="36"/>
        </w:rPr>
        <w:t>MODULO</w:t>
      </w:r>
    </w:p>
    <w:p w:rsidR="00FD0752" w:rsidRDefault="00ED4C71" w:rsidP="0048338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ORGANIZACIÓN DE OFICINA</w:t>
      </w:r>
    </w:p>
    <w:p w:rsidR="00400C97" w:rsidRPr="00400C97" w:rsidRDefault="00400C97" w:rsidP="0048338E">
      <w:pPr>
        <w:jc w:val="center"/>
        <w:rPr>
          <w:b/>
          <w:sz w:val="32"/>
          <w:szCs w:val="32"/>
        </w:rPr>
      </w:pPr>
      <w:r w:rsidRPr="00400C97">
        <w:rPr>
          <w:b/>
          <w:sz w:val="32"/>
          <w:szCs w:val="32"/>
        </w:rPr>
        <w:t xml:space="preserve">ETAPA 4 </w:t>
      </w:r>
      <w:r w:rsidR="001E224D">
        <w:rPr>
          <w:b/>
          <w:sz w:val="32"/>
          <w:szCs w:val="32"/>
          <w:u w:val="single"/>
        </w:rPr>
        <w:t>Prensa Actual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ED4C71" w:rsidRPr="00ED4C71" w:rsidRDefault="00ED4C71" w:rsidP="00ED4C71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ED4C71">
        <w:rPr>
          <w:b/>
          <w:sz w:val="28"/>
          <w:szCs w:val="28"/>
          <w:u w:val="single"/>
        </w:rPr>
        <w:t>OBJETIVO:</w:t>
      </w:r>
      <w:r w:rsidRPr="00ED4C71">
        <w:rPr>
          <w:rFonts w:ascii="Berlin Sans FB" w:hAnsi="Berlin Sans FB"/>
          <w:lang w:val="es-CL"/>
        </w:rPr>
        <w:t xml:space="preserve"> </w:t>
      </w:r>
      <w:r w:rsidRPr="00ED4C71">
        <w:rPr>
          <w:rFonts w:ascii="Berlin Sans FB" w:hAnsi="Berlin Sans FB"/>
          <w:sz w:val="28"/>
          <w:szCs w:val="28"/>
          <w:lang w:val="es-CL"/>
        </w:rPr>
        <w:t xml:space="preserve">Conocer distintas formas de organización de oficinas, teniendo en cuenta en una primera etapa el acceso a la información de manera clara, organizada  y oportuna. </w:t>
      </w:r>
    </w:p>
    <w:p w:rsidR="00FD0752" w:rsidRPr="00ED4C71" w:rsidRDefault="00FD0752" w:rsidP="0048338E">
      <w:pPr>
        <w:jc w:val="center"/>
        <w:rPr>
          <w:b/>
          <w:sz w:val="28"/>
          <w:szCs w:val="28"/>
          <w:lang w:val="es-CL"/>
        </w:rPr>
      </w:pPr>
    </w:p>
    <w:p w:rsidR="00400C97" w:rsidRPr="00400C97" w:rsidRDefault="00400C97" w:rsidP="00400C97">
      <w:pPr>
        <w:jc w:val="both"/>
        <w:rPr>
          <w:rFonts w:ascii="Berlin Sans FB" w:hAnsi="Berlin Sans FB"/>
          <w:sz w:val="28"/>
          <w:szCs w:val="28"/>
          <w:lang w:val="es-CL"/>
        </w:rPr>
      </w:pPr>
      <w:r w:rsidRPr="00400C97">
        <w:rPr>
          <w:rFonts w:ascii="Berlin Sans FB" w:hAnsi="Berlin Sans FB"/>
          <w:sz w:val="28"/>
          <w:szCs w:val="28"/>
          <w:lang w:val="es-CL"/>
        </w:rPr>
        <w:t xml:space="preserve">Prefacio: Hemos ya conocido </w:t>
      </w:r>
      <w:r w:rsidR="00AB38C8">
        <w:rPr>
          <w:rFonts w:ascii="Berlin Sans FB" w:hAnsi="Berlin Sans FB"/>
          <w:sz w:val="28"/>
          <w:szCs w:val="28"/>
          <w:lang w:val="es-CL"/>
        </w:rPr>
        <w:t>los pasos y características fundamentales a considerar para la correcta organización de una oficina o lugar de trabajo, el propósito de las mismas y la distribución de  las áreas de trabajo.</w:t>
      </w:r>
    </w:p>
    <w:p w:rsidR="00400C97" w:rsidRPr="00400C97" w:rsidRDefault="00400C97" w:rsidP="00400C97">
      <w:pPr>
        <w:ind w:left="720"/>
        <w:contextualSpacing/>
        <w:jc w:val="both"/>
        <w:rPr>
          <w:sz w:val="28"/>
          <w:szCs w:val="28"/>
        </w:rPr>
      </w:pPr>
    </w:p>
    <w:p w:rsidR="00C27900" w:rsidRDefault="00400C97" w:rsidP="00400C97">
      <w:pPr>
        <w:ind w:firstLine="720"/>
        <w:contextualSpacing/>
        <w:jc w:val="both"/>
        <w:rPr>
          <w:sz w:val="28"/>
          <w:szCs w:val="28"/>
        </w:rPr>
      </w:pPr>
      <w:r w:rsidRPr="00400C97">
        <w:rPr>
          <w:sz w:val="28"/>
          <w:szCs w:val="28"/>
        </w:rPr>
        <w:t xml:space="preserve">A continuación el siguiente material </w:t>
      </w:r>
      <w:r w:rsidR="0082109B">
        <w:rPr>
          <w:sz w:val="28"/>
          <w:szCs w:val="28"/>
        </w:rPr>
        <w:t>“</w:t>
      </w:r>
      <w:r w:rsidR="001E224D">
        <w:rPr>
          <w:sz w:val="28"/>
          <w:szCs w:val="28"/>
        </w:rPr>
        <w:t>Prensa Actual</w:t>
      </w:r>
      <w:r w:rsidR="0082109B">
        <w:rPr>
          <w:sz w:val="28"/>
          <w:szCs w:val="28"/>
        </w:rPr>
        <w:t xml:space="preserve">” </w:t>
      </w:r>
      <w:r w:rsidR="00C27900">
        <w:rPr>
          <w:sz w:val="28"/>
          <w:szCs w:val="28"/>
        </w:rPr>
        <w:t xml:space="preserve">tiene por objetivo la comprensión lectora </w:t>
      </w:r>
      <w:r w:rsidR="0082109B">
        <w:rPr>
          <w:sz w:val="28"/>
          <w:szCs w:val="28"/>
        </w:rPr>
        <w:t xml:space="preserve">de casos importantes referentes a la </w:t>
      </w:r>
      <w:r w:rsidR="00AB38C8">
        <w:rPr>
          <w:sz w:val="28"/>
          <w:szCs w:val="28"/>
        </w:rPr>
        <w:t>organización de oficinas o puestos de trabajo</w:t>
      </w:r>
      <w:r w:rsidR="00C27900">
        <w:rPr>
          <w:sz w:val="28"/>
          <w:szCs w:val="28"/>
        </w:rPr>
        <w:t>.</w:t>
      </w:r>
    </w:p>
    <w:p w:rsidR="00C27900" w:rsidRDefault="00C27900" w:rsidP="00400C97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Se solicita la lectura del material, su comprensión y contestar las siguientes preguntas.</w:t>
      </w:r>
    </w:p>
    <w:p w:rsidR="00BA7794" w:rsidRDefault="00BA7794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También </w:t>
      </w:r>
      <w:r w:rsidR="0082109B">
        <w:rPr>
          <w:sz w:val="28"/>
          <w:szCs w:val="28"/>
        </w:rPr>
        <w:t>sobre est</w:t>
      </w:r>
      <w:r w:rsidR="001E224D">
        <w:rPr>
          <w:sz w:val="28"/>
          <w:szCs w:val="28"/>
        </w:rPr>
        <w:t>a</w:t>
      </w:r>
      <w:r w:rsidR="0082109B">
        <w:rPr>
          <w:sz w:val="28"/>
          <w:szCs w:val="28"/>
        </w:rPr>
        <w:t xml:space="preserve"> “</w:t>
      </w:r>
      <w:r w:rsidR="001E224D">
        <w:rPr>
          <w:sz w:val="28"/>
          <w:szCs w:val="28"/>
        </w:rPr>
        <w:t>prensa actual</w:t>
      </w:r>
      <w:r w:rsidR="0082109B">
        <w:rPr>
          <w:sz w:val="28"/>
          <w:szCs w:val="28"/>
        </w:rPr>
        <w:t>”</w:t>
      </w:r>
      <w:r w:rsidR="00B33B50">
        <w:rPr>
          <w:sz w:val="28"/>
          <w:szCs w:val="28"/>
        </w:rPr>
        <w:t>,</w:t>
      </w:r>
      <w:r>
        <w:rPr>
          <w:sz w:val="28"/>
          <w:szCs w:val="28"/>
        </w:rPr>
        <w:t xml:space="preserve"> existen distintos </w:t>
      </w:r>
      <w:r w:rsidRPr="00BA7794">
        <w:rPr>
          <w:b/>
          <w:i/>
          <w:sz w:val="28"/>
          <w:szCs w:val="28"/>
          <w:u w:val="single"/>
        </w:rPr>
        <w:t>vocablos subrayados</w:t>
      </w:r>
      <w:r>
        <w:rPr>
          <w:sz w:val="28"/>
          <w:szCs w:val="28"/>
        </w:rPr>
        <w:t xml:space="preserve"> que </w:t>
      </w:r>
      <w:proofErr w:type="spellStart"/>
      <w:r>
        <w:rPr>
          <w:sz w:val="28"/>
          <w:szCs w:val="28"/>
        </w:rPr>
        <w:t>Ud</w:t>
      </w:r>
      <w:proofErr w:type="spellEnd"/>
      <w:r>
        <w:rPr>
          <w:sz w:val="28"/>
          <w:szCs w:val="28"/>
        </w:rPr>
        <w:t xml:space="preserve"> </w:t>
      </w:r>
      <w:r w:rsidR="004C3899">
        <w:rPr>
          <w:sz w:val="28"/>
          <w:szCs w:val="28"/>
        </w:rPr>
        <w:t xml:space="preserve">nuevamente </w:t>
      </w:r>
      <w:r>
        <w:rPr>
          <w:sz w:val="28"/>
          <w:szCs w:val="28"/>
        </w:rPr>
        <w:t>deberá buscar y reforzar para buen entendimiento de los posteriores contenidos y otros módulos. Se sugiere establecerlo como un vocabulario técnico en la parte posterior de sus apuntes.</w:t>
      </w:r>
    </w:p>
    <w:p w:rsidR="0082109B" w:rsidRPr="00BA7794" w:rsidRDefault="0082109B" w:rsidP="00E855E4">
      <w:pPr>
        <w:pStyle w:val="Prrafodelista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El desarrollo de esta actividad será material para su evaluación formativa, de acuerdo a las competencias adquiridas.</w:t>
      </w:r>
    </w:p>
    <w:p w:rsidR="00FD0752" w:rsidRDefault="00FD0752" w:rsidP="0048338E">
      <w:pPr>
        <w:jc w:val="center"/>
        <w:rPr>
          <w:b/>
          <w:sz w:val="28"/>
          <w:szCs w:val="28"/>
        </w:rPr>
      </w:pPr>
    </w:p>
    <w:p w:rsidR="004C3899" w:rsidRDefault="004C3899" w:rsidP="0048338E">
      <w:pPr>
        <w:jc w:val="center"/>
        <w:rPr>
          <w:b/>
          <w:sz w:val="28"/>
          <w:szCs w:val="28"/>
        </w:rPr>
      </w:pPr>
    </w:p>
    <w:p w:rsidR="00AB38C8" w:rsidRDefault="00AB38C8" w:rsidP="0048338E">
      <w:pPr>
        <w:jc w:val="center"/>
        <w:rPr>
          <w:b/>
          <w:sz w:val="28"/>
          <w:szCs w:val="28"/>
        </w:rPr>
      </w:pPr>
    </w:p>
    <w:p w:rsidR="00AB38C8" w:rsidRPr="00AB38C8" w:rsidRDefault="00AB38C8" w:rsidP="00AB38C8">
      <w:pPr>
        <w:shd w:val="clear" w:color="auto" w:fill="FFFFFF" w:themeFill="background1"/>
        <w:spacing w:after="300" w:line="630" w:lineRule="atLeast"/>
        <w:jc w:val="center"/>
        <w:textAlignment w:val="baseline"/>
        <w:outlineLvl w:val="0"/>
        <w:rPr>
          <w:rFonts w:eastAsia="Times New Roman" w:cstheme="minorHAnsi"/>
          <w:b/>
          <w:bCs/>
          <w:color w:val="333333"/>
          <w:spacing w:val="-15"/>
          <w:kern w:val="36"/>
          <w:sz w:val="32"/>
          <w:szCs w:val="32"/>
          <w:lang w:eastAsia="es-MX"/>
        </w:rPr>
      </w:pPr>
      <w:r w:rsidRPr="00AB38C8">
        <w:rPr>
          <w:rFonts w:eastAsia="Times New Roman" w:cstheme="minorHAnsi"/>
          <w:b/>
          <w:bCs/>
          <w:color w:val="333333"/>
          <w:spacing w:val="-15"/>
          <w:kern w:val="36"/>
          <w:sz w:val="32"/>
          <w:szCs w:val="32"/>
          <w:lang w:eastAsia="es-MX"/>
        </w:rPr>
        <w:lastRenderedPageBreak/>
        <w:t>¿Una oficina desordenada afecta su desempeño?</w:t>
      </w:r>
    </w:p>
    <w:p w:rsidR="00AB38C8" w:rsidRPr="005700FE" w:rsidRDefault="00AB38C8" w:rsidP="005700FE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eastAsia="Times New Roman" w:cstheme="minorHAnsi"/>
          <w:bCs/>
          <w:color w:val="333333"/>
          <w:sz w:val="28"/>
          <w:szCs w:val="28"/>
          <w:lang w:eastAsia="es-MX"/>
        </w:rPr>
      </w:pPr>
      <w:r w:rsidRPr="00AB38C8">
        <w:rPr>
          <w:rFonts w:eastAsia="Times New Roman" w:cstheme="minorHAnsi"/>
          <w:bCs/>
          <w:color w:val="333333"/>
          <w:sz w:val="28"/>
          <w:szCs w:val="28"/>
          <w:lang w:eastAsia="es-MX"/>
        </w:rPr>
        <w:t>Un par de investigadores afirman que las personas que trabajan en ambientes desordenados son menos eficientes y persistentes que aquellas que laboran en oficinas impecables. Sin embargo, otros expertos indican que el desorden promueve la creatividad… ¿Quién tiene la razón?</w:t>
      </w:r>
    </w:p>
    <w:p w:rsidR="00AB38C8" w:rsidRDefault="00AB38C8" w:rsidP="00AB38C8">
      <w:pPr>
        <w:shd w:val="clear" w:color="auto" w:fill="FFFFFF" w:themeFill="background1"/>
        <w:spacing w:after="300" w:line="240" w:lineRule="auto"/>
        <w:jc w:val="center"/>
        <w:textAlignment w:val="baseline"/>
        <w:outlineLvl w:val="1"/>
        <w:rPr>
          <w:rFonts w:eastAsia="Times New Roman" w:cstheme="minorHAnsi"/>
          <w:b/>
          <w:bCs/>
          <w:color w:val="333333"/>
          <w:sz w:val="28"/>
          <w:szCs w:val="28"/>
          <w:lang w:eastAsia="es-MX"/>
        </w:rPr>
      </w:pPr>
      <w:r w:rsidRPr="00AB38C8">
        <w:rPr>
          <w:rFonts w:eastAsia="Times New Roman" w:cstheme="minorHAnsi"/>
          <w:b/>
          <w:bCs/>
          <w:color w:val="333333"/>
          <w:sz w:val="28"/>
          <w:szCs w:val="28"/>
          <w:lang w:eastAsia="es-MX"/>
        </w:rPr>
        <w:drawing>
          <wp:inline distT="0" distB="0" distL="0" distR="0">
            <wp:extent cx="3409950" cy="1837197"/>
            <wp:effectExtent l="0" t="0" r="0" b="0"/>
            <wp:docPr id="2" name="Imagen 2" descr="https://gestion.pe/resizer/tEke-1RO-5eM37isgsZkA2r6ppw=/980x528/smart/arc-anglerfish-arc2-prod-elcomercio.s3.amazonaws.com/public/GOYQTEPRW5DMBJWFSMAJF4H6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estion.pe/resizer/tEke-1RO-5eM37isgsZkA2r6ppw=/980x528/smart/arc-anglerfish-arc2-prod-elcomercio.s3.amazonaws.com/public/GOYQTEPRW5DMBJWFSMAJF4H6U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6880" cy="1846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C8" w:rsidRPr="005700FE" w:rsidRDefault="00AB38C8" w:rsidP="005700FE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cstheme="minorHAnsi"/>
          <w:color w:val="333333"/>
          <w:sz w:val="28"/>
          <w:szCs w:val="28"/>
          <w:shd w:val="clear" w:color="auto" w:fill="F5E9DE"/>
        </w:rPr>
      </w:pP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La acumulación desordenada de documentos y las tazas de café esparcidas por todo su escritorio puede ayudarle a proyectar una imagen de alguien que trabaja a todo ritmo; pero en realidad, este caos podría estar perjudicándolo, opinan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Boyoun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Chae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y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Rui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Zhu</w:t>
      </w:r>
      <w:proofErr w:type="spellEnd"/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de </w:t>
      </w:r>
      <w:hyperlink r:id="rId9" w:history="1">
        <w:r w:rsidRPr="005700FE">
          <w:rPr>
            <w:rFonts w:cstheme="minorHAnsi"/>
            <w:color w:val="0E6DC1"/>
            <w:sz w:val="28"/>
            <w:szCs w:val="28"/>
            <w:bdr w:val="none" w:sz="0" w:space="0" w:color="auto" w:frame="1"/>
            <w:shd w:val="clear" w:color="auto" w:fill="FFFFFF" w:themeFill="background1"/>
          </w:rPr>
          <w:t xml:space="preserve">Harvard Business </w:t>
        </w:r>
        <w:proofErr w:type="spellStart"/>
        <w:r w:rsidRPr="005700FE">
          <w:rPr>
            <w:rFonts w:cstheme="minorHAnsi"/>
            <w:color w:val="0E6DC1"/>
            <w:sz w:val="28"/>
            <w:szCs w:val="28"/>
            <w:bdr w:val="none" w:sz="0" w:space="0" w:color="auto" w:frame="1"/>
            <w:shd w:val="clear" w:color="auto" w:fill="FFFFFF" w:themeFill="background1"/>
          </w:rPr>
          <w:t>Review</w:t>
        </w:r>
        <w:proofErr w:type="spellEnd"/>
      </w:hyperlink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.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"Nuestros estudios muestran que las personas que trabajan en escritorios desordenados son menos eficientes y persistentes y se sienten más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frustrados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 y cansados que aquellos con escritorios impecables", afirman los investigadores.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Sin embargo, uno podría decir que nadie que haya trabajado en una oficina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 xml:space="preserve">ajetreada 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>puede mantener su escritorio ordenado por más de una semana, o que incluso a algunas personas le</w:t>
      </w:r>
      <w:r w:rsidR="005700FE">
        <w:rPr>
          <w:rFonts w:asciiTheme="minorHAnsi" w:hAnsiTheme="minorHAnsi" w:cstheme="minorHAnsi"/>
          <w:color w:val="333333"/>
          <w:sz w:val="28"/>
          <w:szCs w:val="28"/>
        </w:rPr>
        <w:t>s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 xml:space="preserve"> gusta su desorden, pues es tan reconfortante como un pequeño nido.</w:t>
      </w:r>
    </w:p>
    <w:p w:rsidR="00AB38C8" w:rsidRPr="005700FE" w:rsidRDefault="00AB38C8" w:rsidP="005700FE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cstheme="minorHAnsi"/>
          <w:color w:val="333333"/>
          <w:sz w:val="30"/>
          <w:szCs w:val="30"/>
          <w:shd w:val="clear" w:color="auto" w:fill="F5E9DE"/>
        </w:rPr>
      </w:pPr>
      <w:r w:rsidRPr="005700FE">
        <w:rPr>
          <w:rFonts w:ascii="Georgia" w:hAnsi="Georgia"/>
          <w:color w:val="333333"/>
          <w:sz w:val="30"/>
          <w:szCs w:val="30"/>
          <w:shd w:val="clear" w:color="auto" w:fill="FFFFFF" w:themeFill="background1"/>
        </w:rPr>
        <w:t>"</w:t>
      </w:r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 xml:space="preserve">A esto respondemos que: sí, puede ser difícil mantener un escritorio </w:t>
      </w:r>
      <w:proofErr w:type="gramStart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ordenado</w:t>
      </w:r>
      <w:proofErr w:type="gramEnd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. Y sí, el desorden puede ser reconfortante, incluso liberador, de cierto modo, ya que</w:t>
      </w:r>
      <w:r w:rsidRPr="005700FE">
        <w:rPr>
          <w:rFonts w:cstheme="minorHAnsi"/>
          <w:color w:val="333333"/>
          <w:sz w:val="30"/>
          <w:szCs w:val="30"/>
          <w:shd w:val="clear" w:color="auto" w:fill="F5E9DE"/>
        </w:rPr>
        <w:t xml:space="preserve"> </w:t>
      </w:r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no tiene que preocuparse por el desorden de las cosas porque ya están</w:t>
      </w:r>
      <w:r w:rsidRPr="005700FE">
        <w:rPr>
          <w:rFonts w:cstheme="minorHAnsi"/>
          <w:color w:val="333333"/>
          <w:sz w:val="30"/>
          <w:szCs w:val="30"/>
          <w:shd w:val="clear" w:color="auto" w:fill="F5E9DE"/>
        </w:rPr>
        <w:t xml:space="preserve"> </w:t>
      </w:r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 xml:space="preserve">desordenadas", comentan </w:t>
      </w:r>
      <w:proofErr w:type="spellStart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Chae</w:t>
      </w:r>
      <w:proofErr w:type="spellEnd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 xml:space="preserve"> y </w:t>
      </w:r>
      <w:proofErr w:type="spellStart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Zhu</w:t>
      </w:r>
      <w:proofErr w:type="spellEnd"/>
      <w:r w:rsidRPr="005700FE">
        <w:rPr>
          <w:rFonts w:cstheme="minorHAnsi"/>
          <w:color w:val="333333"/>
          <w:sz w:val="30"/>
          <w:szCs w:val="30"/>
          <w:shd w:val="clear" w:color="auto" w:fill="FFFFFF" w:themeFill="background1"/>
        </w:rPr>
        <w:t>.</w:t>
      </w:r>
    </w:p>
    <w:p w:rsidR="00AB38C8" w:rsidRPr="005700FE" w:rsidRDefault="00AB38C8" w:rsidP="00AB38C8">
      <w:pPr>
        <w:shd w:val="clear" w:color="auto" w:fill="FFFFFF" w:themeFill="background1"/>
        <w:spacing w:after="300" w:line="240" w:lineRule="auto"/>
        <w:jc w:val="both"/>
        <w:textAlignment w:val="baseline"/>
        <w:outlineLvl w:val="1"/>
        <w:rPr>
          <w:rFonts w:cstheme="minorHAnsi"/>
          <w:color w:val="333333"/>
          <w:sz w:val="28"/>
          <w:szCs w:val="28"/>
          <w:shd w:val="clear" w:color="auto" w:fill="F5E9DE"/>
        </w:rPr>
      </w:pPr>
      <w:r w:rsidRPr="005700FE">
        <w:rPr>
          <w:rStyle w:val="Textoennegrita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 w:themeFill="background1"/>
        </w:rPr>
        <w:t>Viendo los resultados.</w:t>
      </w:r>
      <w:r w:rsidR="005700FE">
        <w:rPr>
          <w:rStyle w:val="Textoennegrita"/>
          <w:rFonts w:cstheme="minorHAnsi"/>
          <w:color w:val="333333"/>
          <w:sz w:val="28"/>
          <w:szCs w:val="28"/>
          <w:bdr w:val="none" w:sz="0" w:space="0" w:color="auto" w:frame="1"/>
          <w:shd w:val="clear" w:color="auto" w:fill="FFFFFF" w:themeFill="background1"/>
        </w:rPr>
        <w:t xml:space="preserve"> </w:t>
      </w: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En uno de nuestros experimentos, más de 100 estudiantes universitarios fueron expuestos a dos ambientes opuestos: una oficina ordenada y un </w:t>
      </w: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lastRenderedPageBreak/>
        <w:t>área de trabajo llena de papeles, archivos y tazas esparcidos</w:t>
      </w:r>
      <w:r w:rsidRPr="00066608">
        <w:rPr>
          <w:rFonts w:cstheme="minorHAnsi"/>
          <w:color w:val="333333"/>
          <w:sz w:val="28"/>
          <w:szCs w:val="28"/>
          <w:shd w:val="clear" w:color="auto" w:fill="FFFFFF" w:themeFill="background1"/>
        </w:rPr>
        <w:t xml:space="preserve"> </w:t>
      </w: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sobre los estantes, el escritorio y</w:t>
      </w:r>
      <w:r w:rsidRPr="005700FE">
        <w:rPr>
          <w:rFonts w:cstheme="minorHAnsi"/>
          <w:color w:val="333333"/>
          <w:sz w:val="28"/>
          <w:szCs w:val="28"/>
          <w:shd w:val="clear" w:color="auto" w:fill="F5E9DE"/>
        </w:rPr>
        <w:t xml:space="preserve"> </w:t>
      </w:r>
      <w:r w:rsidRPr="005700FE">
        <w:rPr>
          <w:rFonts w:cstheme="minorHAnsi"/>
          <w:color w:val="333333"/>
          <w:sz w:val="28"/>
          <w:szCs w:val="28"/>
          <w:shd w:val="clear" w:color="auto" w:fill="FFFFFF" w:themeFill="background1"/>
        </w:rPr>
        <w:t>el suelo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right"/>
        <w:textAlignment w:val="baseline"/>
        <w:rPr>
          <w:rFonts w:ascii="Georgia" w:hAnsi="Georgia"/>
          <w:color w:val="333333"/>
          <w:lang w:val="en-US"/>
        </w:rPr>
      </w:pPr>
      <w:r w:rsidRPr="005700FE">
        <w:rPr>
          <w:rFonts w:ascii="Georgia" w:hAnsi="Georgia"/>
          <w:color w:val="333333"/>
        </w:rPr>
        <w:t xml:space="preserve">(Midiendo el impacto del desorden. </w:t>
      </w:r>
      <w:proofErr w:type="spellStart"/>
      <w:r w:rsidRPr="005700FE">
        <w:rPr>
          <w:rFonts w:ascii="Georgia" w:hAnsi="Georgia"/>
          <w:color w:val="333333"/>
          <w:lang w:val="en-US"/>
        </w:rPr>
        <w:t>Fuente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: </w:t>
      </w:r>
      <w:proofErr w:type="spellStart"/>
      <w:r w:rsidRPr="005700FE">
        <w:rPr>
          <w:rFonts w:ascii="Georgia" w:hAnsi="Georgia"/>
          <w:color w:val="333333"/>
          <w:lang w:val="en-US"/>
        </w:rPr>
        <w:t>Boyoun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 </w:t>
      </w:r>
      <w:proofErr w:type="spellStart"/>
      <w:r w:rsidRPr="005700FE">
        <w:rPr>
          <w:rFonts w:ascii="Georgia" w:hAnsi="Georgia"/>
          <w:color w:val="333333"/>
          <w:lang w:val="en-US"/>
        </w:rPr>
        <w:t>Chae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 and </w:t>
      </w:r>
      <w:proofErr w:type="spellStart"/>
      <w:r w:rsidRPr="005700FE">
        <w:rPr>
          <w:rFonts w:ascii="Georgia" w:hAnsi="Georgia"/>
          <w:color w:val="333333"/>
          <w:lang w:val="en-US"/>
        </w:rPr>
        <w:t>Rui</w:t>
      </w:r>
      <w:proofErr w:type="spellEnd"/>
      <w:r w:rsidRPr="005700FE">
        <w:rPr>
          <w:rFonts w:ascii="Georgia" w:hAnsi="Georgia"/>
          <w:color w:val="333333"/>
          <w:lang w:val="en-US"/>
        </w:rPr>
        <w:t xml:space="preserve"> Zhu)</w:t>
      </w:r>
    </w:p>
    <w:p w:rsidR="00AB38C8" w:rsidRPr="005700FE" w:rsidRDefault="00AB38C8" w:rsidP="005700FE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5700FE">
        <w:rPr>
          <w:rFonts w:asciiTheme="minorHAnsi" w:hAnsiTheme="minorHAnsi" w:cstheme="minorHAnsi"/>
          <w:color w:val="333333"/>
          <w:sz w:val="28"/>
          <w:szCs w:val="28"/>
        </w:rPr>
        <w:t>Luego, en una habitación separada, se les pidió llevar a cabo algo que se describió como una tarea "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desafiante</w:t>
      </w:r>
      <w:r w:rsidRPr="005700FE">
        <w:rPr>
          <w:rFonts w:asciiTheme="minorHAnsi" w:hAnsiTheme="minorHAnsi" w:cstheme="minorHAnsi"/>
          <w:color w:val="333333"/>
          <w:sz w:val="28"/>
          <w:szCs w:val="28"/>
        </w:rPr>
        <w:t>", que en realidad no tenía solución y consistía en trazar una figura geométrica sin volver a trazar cualquier línea o levantar el lápiz del papel.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>Los que estuvieron expuestos al ambiente ordenado persistieron en la tarea por un promedio de 1,117 segundos antes de darse por vencidos, 1.5 veces más</w:t>
      </w:r>
      <w:r w:rsidR="00066608">
        <w:rPr>
          <w:rFonts w:asciiTheme="minorHAnsi" w:hAnsiTheme="minorHAnsi" w:cstheme="minorHAnsi"/>
          <w:color w:val="333333"/>
          <w:sz w:val="28"/>
          <w:szCs w:val="28"/>
        </w:rPr>
        <w:t>,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que los que estuvieron expuestos al espacio desordenado (669 segundos). Otros experimentos produjeron resultados similares.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La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persistencia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en una tarea frustrante es una medida clásica de lo que se conoce como la autorregulación, que es esencialmente la capacidad para encaminarse a hacer algo que usted sabe que debe hacer.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La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autorregulación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puede ser </w:t>
      </w:r>
      <w:r w:rsidRPr="001E224D">
        <w:rPr>
          <w:rFonts w:asciiTheme="minorHAnsi" w:hAnsiTheme="minorHAnsi" w:cstheme="minorHAnsi"/>
          <w:color w:val="333333"/>
          <w:sz w:val="28"/>
          <w:szCs w:val="28"/>
          <w:u w:val="single"/>
        </w:rPr>
        <w:t>socavada</w:t>
      </w: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 por el agotamiento de los recursos mentales, y "eso es exactamente lo que pensamos que estaba pasando", dijeron los investigadores.</w:t>
      </w:r>
    </w:p>
    <w:p w:rsidR="00AB38C8" w:rsidRPr="00066608" w:rsidRDefault="00AB38C8" w:rsidP="00066608">
      <w:pPr>
        <w:pStyle w:val="story-contentfont--secondary"/>
        <w:shd w:val="clear" w:color="auto" w:fill="FFFFFF" w:themeFill="background1"/>
        <w:spacing w:before="300" w:beforeAutospacing="0" w:after="375" w:afterAutospacing="0"/>
        <w:jc w:val="both"/>
        <w:textAlignment w:val="baseline"/>
        <w:rPr>
          <w:rFonts w:asciiTheme="minorHAnsi" w:hAnsiTheme="minorHAnsi" w:cstheme="minorHAnsi"/>
          <w:color w:val="333333"/>
          <w:sz w:val="28"/>
          <w:szCs w:val="28"/>
        </w:rPr>
      </w:pPr>
      <w:r w:rsidRPr="00066608">
        <w:rPr>
          <w:rFonts w:asciiTheme="minorHAnsi" w:hAnsiTheme="minorHAnsi" w:cstheme="minorHAnsi"/>
          <w:color w:val="333333"/>
          <w:sz w:val="28"/>
          <w:szCs w:val="28"/>
        </w:rPr>
        <w:t xml:space="preserve">De cierto modo, el desorden representaba una amenaza pues afectaba el control personal de los participantes. Hacer frente a esa amenaza del entorno físico causó un agotamiento de sus recursos mentales, que a su vez condujo a una falla de la </w:t>
      </w:r>
      <w:r w:rsidRPr="00066608">
        <w:rPr>
          <w:rFonts w:asciiTheme="minorHAnsi" w:hAnsiTheme="minorHAnsi" w:cstheme="minorHAnsi"/>
          <w:color w:val="333333"/>
          <w:sz w:val="28"/>
          <w:szCs w:val="28"/>
          <w:u w:val="single"/>
        </w:rPr>
        <w:t>autorregulación.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Así que a pesar de que puede ser reconfortante relajarse en medio de su desorden, un ambiente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 xml:space="preserve"> desorganizado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puede ser un verdadero obstáculo al momento de intentar hacer algo.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"Y aunque no tenemos datos que apoyen esta tesis, nuestra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>conjetura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es que el desorden creado por nosotros mismos puede ser más perjudicial que el desorden</w:t>
      </w:r>
      <w:r w:rsidRPr="005700FE">
        <w:rPr>
          <w:rFonts w:ascii="Georgia" w:eastAsia="Times New Roman" w:hAnsi="Georgia" w:cs="Times New Roman"/>
          <w:color w:val="333333"/>
          <w:sz w:val="30"/>
          <w:szCs w:val="30"/>
          <w:lang w:eastAsia="es-MX"/>
        </w:rPr>
        <w:t xml:space="preserve"> 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impuesto por otra persona. Un desorden creado por uno mismo puede llegar a ser abrumador, ya que sirve como prueba de que usted es incapaz de controlar su entorno", anotan los investigadores de HBR.</w:t>
      </w:r>
    </w:p>
    <w:p w:rsidR="005700FE" w:rsidRPr="005700FE" w:rsidRDefault="005700FE" w:rsidP="00066608">
      <w:pPr>
        <w:shd w:val="clear" w:color="auto" w:fill="FFFFFF" w:themeFill="background1"/>
        <w:spacing w:after="0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es-MX"/>
        </w:rPr>
        <w:lastRenderedPageBreak/>
        <w:t>Otros estudios.</w:t>
      </w:r>
      <w:r w:rsidR="00066608">
        <w:rPr>
          <w:rFonts w:eastAsia="Times New Roman" w:cstheme="minorHAnsi"/>
          <w:b/>
          <w:bCs/>
          <w:color w:val="333333"/>
          <w:sz w:val="28"/>
          <w:szCs w:val="28"/>
          <w:bdr w:val="none" w:sz="0" w:space="0" w:color="auto" w:frame="1"/>
          <w:lang w:eastAsia="es-MX"/>
        </w:rPr>
        <w:t xml:space="preserve">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Boyoun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y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Rui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Zhu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son conscientes de que otros investigadores han encontrado que un entorno desordenado puede tener sus beneficios: al parecer ayuda a la gente a salir de lo convencional y ser más creativos.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Un equipo dirigido por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Kathleen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D.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Vohs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de la Universidad de Minnesota descubrió que las personas reunidas en una habitación donde los papeles estaban esparcidos sobre una mesa y el piso generaron cinco veces más ideas "muy creativas" para nuevos usos de pelotas de ping-pong que los que estaban en una habitación donde las cosas estaban ordenadas.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"Los dos conjuntos de resultados no son necesariamente contradictorios. De hecho, podría ser que el efecto de agotamiento del desorden hizo que la gente se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 xml:space="preserve">involucre 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en un pensamiento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 xml:space="preserve">afectivo 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o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>divergente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, lo que aumentó su creatividad", opinan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y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Zhu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"En cualquier caso, nuestra investigación nos ha hecho pensar sobre otros factores en el trabajo que pueden agotar los recursos mentales de los empleados y, por lo tanto, </w:t>
      </w:r>
      <w:r w:rsidRPr="005700FE">
        <w:rPr>
          <w:rFonts w:eastAsia="Times New Roman" w:cstheme="minorHAnsi"/>
          <w:color w:val="333333"/>
          <w:sz w:val="28"/>
          <w:szCs w:val="28"/>
          <w:u w:val="single"/>
          <w:lang w:eastAsia="es-MX"/>
        </w:rPr>
        <w:t>socavar</w:t>
      </w: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su autorregulación y persistencia", agregaron.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Una posibilidad es la timidez extrema –al reflexionar acerca de las percepciones de los demás. Los empleados podrían encontrar agotador preguntarse: ¿Qué piensa la gente de mí? ¿De mi calidad de trabajo? ¿De mi apariencia? Es muy posible que este tipo de pensamiento afecte el rendimiento.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Puede ser un reto desaparecer esta reflexión. Por otro lado, resolver el problema del ambiente desordenado es relativamente fácil. "Debido a nuestra investigación, ambos nos hemos vuelto más conscientes del valor de un entorno ordenado", dijeron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 xml:space="preserve"> y 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Zhu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.</w:t>
      </w:r>
    </w:p>
    <w:p w:rsidR="005700FE" w:rsidRPr="005700FE" w:rsidRDefault="005700FE" w:rsidP="00066608">
      <w:pPr>
        <w:shd w:val="clear" w:color="auto" w:fill="FFFFFF" w:themeFill="background1"/>
        <w:spacing w:before="300" w:after="375" w:line="240" w:lineRule="auto"/>
        <w:jc w:val="both"/>
        <w:textAlignment w:val="baseline"/>
        <w:rPr>
          <w:rFonts w:eastAsia="Times New Roman" w:cstheme="minorHAnsi"/>
          <w:color w:val="333333"/>
          <w:sz w:val="28"/>
          <w:szCs w:val="28"/>
          <w:lang w:eastAsia="es-MX"/>
        </w:rPr>
      </w:pPr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"Ambos mantenemos nuestros escritorios aseados, y uno de nosotros (</w:t>
      </w:r>
      <w:proofErr w:type="spellStart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Chae</w:t>
      </w:r>
      <w:proofErr w:type="spellEnd"/>
      <w:r w:rsidRPr="005700FE">
        <w:rPr>
          <w:rFonts w:eastAsia="Times New Roman" w:cstheme="minorHAnsi"/>
          <w:color w:val="333333"/>
          <w:sz w:val="28"/>
          <w:szCs w:val="28"/>
          <w:lang w:eastAsia="es-MX"/>
        </w:rPr>
        <w:t>) se asegura de mantener su hogar ordenado. El razonamiento es que un ambiente limpio en casa le permite ir al trabajo los lunes por la mañana con una sensación fresca y renovada", anotaron.</w:t>
      </w:r>
    </w:p>
    <w:p w:rsidR="00AB38C8" w:rsidRDefault="00AB38C8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9A7BD8" w:rsidRDefault="006A7E06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  <w:r w:rsidRPr="006A7E06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Fuente: </w:t>
      </w:r>
      <w:r w:rsidR="005700FE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 xml:space="preserve">Diario </w:t>
      </w:r>
      <w:r w:rsidR="001E224D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Gestión</w:t>
      </w:r>
      <w:r w:rsidR="005700FE"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  <w:t>.</w:t>
      </w:r>
    </w:p>
    <w:p w:rsidR="00E148D7" w:rsidRPr="00E148D7" w:rsidRDefault="00E148D7" w:rsidP="00E148D7">
      <w:pPr>
        <w:shd w:val="clear" w:color="auto" w:fill="FFFFFF" w:themeFill="background1"/>
        <w:jc w:val="right"/>
        <w:rPr>
          <w:rFonts w:ascii="Arial" w:hAnsi="Arial" w:cs="Arial"/>
          <w:b/>
          <w:bCs/>
          <w:i/>
          <w:iCs/>
          <w:color w:val="333333"/>
          <w:sz w:val="21"/>
          <w:szCs w:val="21"/>
          <w:shd w:val="clear" w:color="auto" w:fill="FFFFFF"/>
        </w:rPr>
      </w:pPr>
    </w:p>
    <w:p w:rsidR="009A7BD8" w:rsidRDefault="00C27900" w:rsidP="004C389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Conteste las siguientes preguntas:</w:t>
      </w:r>
    </w:p>
    <w:p w:rsidR="00C10533" w:rsidRDefault="00C10533" w:rsidP="00515B41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 w:rsidRPr="00C10533">
        <w:rPr>
          <w:b/>
          <w:sz w:val="28"/>
          <w:szCs w:val="28"/>
        </w:rPr>
        <w:t>Cuál es su opinión del texto, en que está de acuerdo y en que no</w:t>
      </w:r>
      <w:r w:rsidR="00A96141" w:rsidRPr="00C10533">
        <w:rPr>
          <w:b/>
          <w:sz w:val="28"/>
          <w:szCs w:val="28"/>
        </w:rPr>
        <w:t>?</w:t>
      </w:r>
    </w:p>
    <w:p w:rsidR="00E148D7" w:rsidRDefault="00C10533" w:rsidP="00C27900">
      <w:pPr>
        <w:pStyle w:val="Prrafodelista"/>
        <w:numPr>
          <w:ilvl w:val="0"/>
          <w:numId w:val="13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 acuerdo al material </w:t>
      </w:r>
      <w:r w:rsidR="001E224D">
        <w:rPr>
          <w:b/>
          <w:sz w:val="28"/>
          <w:szCs w:val="28"/>
        </w:rPr>
        <w:t>teórico</w:t>
      </w:r>
      <w:r>
        <w:rPr>
          <w:b/>
          <w:sz w:val="28"/>
          <w:szCs w:val="28"/>
        </w:rPr>
        <w:t xml:space="preserve"> </w:t>
      </w:r>
      <w:r w:rsidR="001E224D">
        <w:rPr>
          <w:b/>
          <w:sz w:val="28"/>
          <w:szCs w:val="28"/>
        </w:rPr>
        <w:t>entregado</w:t>
      </w:r>
      <w:r>
        <w:rPr>
          <w:b/>
          <w:sz w:val="28"/>
          <w:szCs w:val="28"/>
        </w:rPr>
        <w:t xml:space="preserve"> en las </w:t>
      </w:r>
      <w:r w:rsidR="001E224D">
        <w:rPr>
          <w:b/>
          <w:sz w:val="28"/>
          <w:szCs w:val="28"/>
        </w:rPr>
        <w:t>guías</w:t>
      </w:r>
      <w:r>
        <w:rPr>
          <w:b/>
          <w:sz w:val="28"/>
          <w:szCs w:val="28"/>
        </w:rPr>
        <w:t xml:space="preserve"> previas, </w:t>
      </w:r>
      <w:r w:rsidR="001E224D">
        <w:rPr>
          <w:b/>
          <w:sz w:val="28"/>
          <w:szCs w:val="28"/>
        </w:rPr>
        <w:t xml:space="preserve">que características podría </w:t>
      </w:r>
      <w:proofErr w:type="spellStart"/>
      <w:r w:rsidR="001E224D">
        <w:rPr>
          <w:b/>
          <w:sz w:val="28"/>
          <w:szCs w:val="28"/>
        </w:rPr>
        <w:t>Ud</w:t>
      </w:r>
      <w:proofErr w:type="spellEnd"/>
      <w:r w:rsidR="001E224D">
        <w:rPr>
          <w:b/>
          <w:sz w:val="28"/>
          <w:szCs w:val="28"/>
        </w:rPr>
        <w:t xml:space="preserve"> complementar a los estudios planteados en el texto</w:t>
      </w:r>
      <w:r w:rsidR="00E148D7">
        <w:rPr>
          <w:b/>
          <w:sz w:val="28"/>
          <w:szCs w:val="28"/>
        </w:rPr>
        <w:t>.</w:t>
      </w:r>
      <w:r w:rsidR="001E224D">
        <w:rPr>
          <w:b/>
          <w:sz w:val="28"/>
          <w:szCs w:val="28"/>
        </w:rPr>
        <w:t xml:space="preserve"> Describa su complementación.</w:t>
      </w:r>
      <w:bookmarkStart w:id="0" w:name="_GoBack"/>
      <w:bookmarkEnd w:id="0"/>
    </w:p>
    <w:sectPr w:rsidR="00E148D7" w:rsidSect="00A855B1">
      <w:headerReference w:type="default" r:id="rId10"/>
      <w:footerReference w:type="default" r:id="rId11"/>
      <w:pgSz w:w="12240" w:h="15840"/>
      <w:pgMar w:top="993" w:right="118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7660" w:rsidRDefault="00A97660" w:rsidP="00FD0752">
      <w:pPr>
        <w:spacing w:after="0" w:line="240" w:lineRule="auto"/>
      </w:pPr>
      <w:r>
        <w:separator/>
      </w:r>
    </w:p>
  </w:endnote>
  <w:endnote w:type="continuationSeparator" w:id="0">
    <w:p w:rsidR="00A97660" w:rsidRDefault="00A97660" w:rsidP="00FD0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1B6B6CCC31874D07A4523BC5984CD4F7"/>
      </w:placeholder>
      <w:temporary/>
      <w:showingPlcHdr/>
      <w15:appearance w15:val="hidden"/>
    </w:sdtPr>
    <w:sdtEndPr/>
    <w:sdtContent>
      <w:p w:rsidR="00FD0752" w:rsidRDefault="00FD0752">
        <w:pPr>
          <w:pStyle w:val="Piedepgina"/>
        </w:pPr>
        <w:r>
          <w:rPr>
            <w:lang w:val="es-ES"/>
          </w:rPr>
          <w:t>[Escriba aquí]</w:t>
        </w:r>
      </w:p>
    </w:sdtContent>
  </w:sdt>
  <w:p w:rsidR="00FD0752" w:rsidRDefault="00FD075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7660" w:rsidRDefault="00A97660" w:rsidP="00FD0752">
      <w:pPr>
        <w:spacing w:after="0" w:line="240" w:lineRule="auto"/>
      </w:pPr>
      <w:r>
        <w:separator/>
      </w:r>
    </w:p>
  </w:footnote>
  <w:footnote w:type="continuationSeparator" w:id="0">
    <w:p w:rsidR="00A97660" w:rsidRDefault="00A97660" w:rsidP="00FD0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752" w:rsidRPr="00EB0734" w:rsidRDefault="00FD0752" w:rsidP="00FD0752">
    <w:pPr>
      <w:pStyle w:val="Sinespaci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C97ED4B" wp14:editId="1B77412C">
          <wp:simplePos x="0" y="0"/>
          <wp:positionH relativeFrom="margin">
            <wp:posOffset>-489309</wp:posOffset>
          </wp:positionH>
          <wp:positionV relativeFrom="paragraph">
            <wp:posOffset>15102</wp:posOffset>
          </wp:positionV>
          <wp:extent cx="413468" cy="501362"/>
          <wp:effectExtent l="0" t="0" r="5715" b="0"/>
          <wp:wrapNone/>
          <wp:docPr id="14" name="Imagen 14" descr="C:\Users\utp2\Desktop\insigni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utp2\Desktop\insigni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468" cy="5013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B0734">
      <w:t xml:space="preserve">San Fernando </w:t>
    </w:r>
    <w:proofErr w:type="spellStart"/>
    <w:r w:rsidRPr="00EB0734">
      <w:t>College</w:t>
    </w:r>
    <w:proofErr w:type="spellEnd"/>
  </w:p>
  <w:p w:rsidR="00FD0752" w:rsidRDefault="00FD0752" w:rsidP="00FD0752">
    <w:pPr>
      <w:pStyle w:val="Sinespaciado"/>
    </w:pPr>
    <w:r w:rsidRPr="00EB0734">
      <w:t>Unidad Técnica Pedagógica</w:t>
    </w:r>
  </w:p>
  <w:p w:rsidR="00FD0752" w:rsidRPr="00EB0734" w:rsidRDefault="00FD0752" w:rsidP="00FD0752">
    <w:pPr>
      <w:pStyle w:val="Sinespaciado"/>
    </w:pPr>
    <w:r>
      <w:t>Especialidad Administración</w:t>
    </w:r>
  </w:p>
  <w:p w:rsidR="00FD0752" w:rsidRDefault="00FD075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C0C1C"/>
    <w:multiLevelType w:val="hybridMultilevel"/>
    <w:tmpl w:val="5CE4F34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10B82"/>
    <w:multiLevelType w:val="hybridMultilevel"/>
    <w:tmpl w:val="043E2E72"/>
    <w:lvl w:ilvl="0" w:tplc="08A63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C85126"/>
    <w:multiLevelType w:val="hybridMultilevel"/>
    <w:tmpl w:val="08D8BE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F2D9A"/>
    <w:multiLevelType w:val="hybridMultilevel"/>
    <w:tmpl w:val="645A6ABA"/>
    <w:lvl w:ilvl="0" w:tplc="48044F4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E0D369F"/>
    <w:multiLevelType w:val="hybridMultilevel"/>
    <w:tmpl w:val="7332DA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D69FA"/>
    <w:multiLevelType w:val="hybridMultilevel"/>
    <w:tmpl w:val="531E3176"/>
    <w:lvl w:ilvl="0" w:tplc="C370147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D46B3C"/>
    <w:multiLevelType w:val="hybridMultilevel"/>
    <w:tmpl w:val="BDCCEA9A"/>
    <w:lvl w:ilvl="0" w:tplc="73249618">
      <w:start w:val="1"/>
      <w:numFmt w:val="decimal"/>
      <w:lvlText w:val="%1."/>
      <w:lvlJc w:val="left"/>
      <w:pPr>
        <w:ind w:left="720" w:hanging="360"/>
      </w:pPr>
      <w:rPr>
        <w:rFonts w:ascii="Berlin Sans FB" w:hAnsi="Berlin Sans FB"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123C0A"/>
    <w:multiLevelType w:val="multilevel"/>
    <w:tmpl w:val="1D301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6918"/>
    <w:multiLevelType w:val="hybridMultilevel"/>
    <w:tmpl w:val="75D8564A"/>
    <w:lvl w:ilvl="0" w:tplc="8C8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E291366"/>
    <w:multiLevelType w:val="multilevel"/>
    <w:tmpl w:val="A4C21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8C47854"/>
    <w:multiLevelType w:val="multilevel"/>
    <w:tmpl w:val="F2DC6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27028D"/>
    <w:multiLevelType w:val="hybridMultilevel"/>
    <w:tmpl w:val="ECE6FB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B23F7A"/>
    <w:multiLevelType w:val="hybridMultilevel"/>
    <w:tmpl w:val="9FEEF656"/>
    <w:lvl w:ilvl="0" w:tplc="F36AAC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8"/>
  </w:num>
  <w:num w:numId="5">
    <w:abstractNumId w:val="11"/>
  </w:num>
  <w:num w:numId="6">
    <w:abstractNumId w:val="7"/>
  </w:num>
  <w:num w:numId="7">
    <w:abstractNumId w:val="10"/>
  </w:num>
  <w:num w:numId="8">
    <w:abstractNumId w:val="9"/>
  </w:num>
  <w:num w:numId="9">
    <w:abstractNumId w:val="0"/>
  </w:num>
  <w:num w:numId="10">
    <w:abstractNumId w:val="3"/>
  </w:num>
  <w:num w:numId="11">
    <w:abstractNumId w:val="1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38E"/>
    <w:rsid w:val="00001C44"/>
    <w:rsid w:val="00066608"/>
    <w:rsid w:val="00096352"/>
    <w:rsid w:val="000B798D"/>
    <w:rsid w:val="000F25D3"/>
    <w:rsid w:val="001026BA"/>
    <w:rsid w:val="00131404"/>
    <w:rsid w:val="00150684"/>
    <w:rsid w:val="001E224D"/>
    <w:rsid w:val="00232E0E"/>
    <w:rsid w:val="0024336D"/>
    <w:rsid w:val="00244972"/>
    <w:rsid w:val="00245F16"/>
    <w:rsid w:val="002470FF"/>
    <w:rsid w:val="00321475"/>
    <w:rsid w:val="00400C97"/>
    <w:rsid w:val="004069B6"/>
    <w:rsid w:val="00440691"/>
    <w:rsid w:val="00451198"/>
    <w:rsid w:val="004716B9"/>
    <w:rsid w:val="0047345A"/>
    <w:rsid w:val="0048338E"/>
    <w:rsid w:val="004C3899"/>
    <w:rsid w:val="0050362F"/>
    <w:rsid w:val="00530518"/>
    <w:rsid w:val="005700FE"/>
    <w:rsid w:val="00605CAE"/>
    <w:rsid w:val="006164F5"/>
    <w:rsid w:val="00616E3F"/>
    <w:rsid w:val="00622D8D"/>
    <w:rsid w:val="006250BE"/>
    <w:rsid w:val="00625AB5"/>
    <w:rsid w:val="006406F7"/>
    <w:rsid w:val="006925B6"/>
    <w:rsid w:val="006A7E06"/>
    <w:rsid w:val="006E37F5"/>
    <w:rsid w:val="006F4310"/>
    <w:rsid w:val="00732DB7"/>
    <w:rsid w:val="007917CF"/>
    <w:rsid w:val="007B535E"/>
    <w:rsid w:val="007F31BF"/>
    <w:rsid w:val="0082109B"/>
    <w:rsid w:val="008B3293"/>
    <w:rsid w:val="008C3A51"/>
    <w:rsid w:val="009752C2"/>
    <w:rsid w:val="009A7BD8"/>
    <w:rsid w:val="009C3107"/>
    <w:rsid w:val="009C6D87"/>
    <w:rsid w:val="009C6DE5"/>
    <w:rsid w:val="00A37E85"/>
    <w:rsid w:val="00A80628"/>
    <w:rsid w:val="00A855B1"/>
    <w:rsid w:val="00A96141"/>
    <w:rsid w:val="00A97660"/>
    <w:rsid w:val="00AB38C8"/>
    <w:rsid w:val="00AB689F"/>
    <w:rsid w:val="00B33B50"/>
    <w:rsid w:val="00B629E0"/>
    <w:rsid w:val="00BA7794"/>
    <w:rsid w:val="00BF6E74"/>
    <w:rsid w:val="00C00EE7"/>
    <w:rsid w:val="00C10533"/>
    <w:rsid w:val="00C27900"/>
    <w:rsid w:val="00C47546"/>
    <w:rsid w:val="00CA12AE"/>
    <w:rsid w:val="00CA187B"/>
    <w:rsid w:val="00CB2D74"/>
    <w:rsid w:val="00CC7230"/>
    <w:rsid w:val="00CD4107"/>
    <w:rsid w:val="00CD79D8"/>
    <w:rsid w:val="00D9113B"/>
    <w:rsid w:val="00D97B31"/>
    <w:rsid w:val="00DF1E8C"/>
    <w:rsid w:val="00E148D7"/>
    <w:rsid w:val="00E37BA9"/>
    <w:rsid w:val="00E855E4"/>
    <w:rsid w:val="00ED4C71"/>
    <w:rsid w:val="00ED5F00"/>
    <w:rsid w:val="00EE1C65"/>
    <w:rsid w:val="00F56874"/>
    <w:rsid w:val="00F671AA"/>
    <w:rsid w:val="00FD0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9151B64-8280-497C-9FAE-A7F825CD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05CA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D0752"/>
  </w:style>
  <w:style w:type="paragraph" w:styleId="Piedepgina">
    <w:name w:val="footer"/>
    <w:basedOn w:val="Normal"/>
    <w:link w:val="PiedepginaCar"/>
    <w:uiPriority w:val="99"/>
    <w:unhideWhenUsed/>
    <w:rsid w:val="00FD07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D0752"/>
  </w:style>
  <w:style w:type="paragraph" w:styleId="Sinespaciado">
    <w:name w:val="No Spacing"/>
    <w:uiPriority w:val="1"/>
    <w:qFormat/>
    <w:rsid w:val="00FD075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4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D97B31"/>
    <w:rPr>
      <w:color w:val="0000FF"/>
      <w:u w:val="single"/>
    </w:rPr>
  </w:style>
  <w:style w:type="paragraph" w:customStyle="1" w:styleId="story-contentfont--secondary">
    <w:name w:val="story-content__font--secondary"/>
    <w:basedOn w:val="Normal"/>
    <w:rsid w:val="00AB38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AB38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8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9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40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857127">
              <w:marLeft w:val="0"/>
              <w:marRight w:val="0"/>
              <w:marTop w:val="37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01158">
              <w:marLeft w:val="0"/>
              <w:marRight w:val="0"/>
              <w:marTop w:val="0"/>
              <w:marBottom w:val="225"/>
              <w:divBdr>
                <w:top w:val="single" w:sz="2" w:space="0" w:color="8A8A8A"/>
                <w:left w:val="single" w:sz="2" w:space="0" w:color="8A8A8A"/>
                <w:bottom w:val="single" w:sz="12" w:space="8" w:color="8A8A8A"/>
                <w:right w:val="single" w:sz="2" w:space="0" w:color="8A8A8A"/>
              </w:divBdr>
              <w:divsChild>
                <w:div w:id="17040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726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651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190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770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29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3418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679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67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6304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24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064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45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77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77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0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estion.pe/noticias-de-harvard-business-review-854?href=nota_tag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B6B6CCC31874D07A4523BC5984CD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E9E3BB-76B2-48B1-B18F-1C33175C9BAF}"/>
      </w:docPartPr>
      <w:docPartBody>
        <w:p w:rsidR="00212DD7" w:rsidRDefault="002D6045" w:rsidP="002D6045">
          <w:pPr>
            <w:pStyle w:val="1B6B6CCC31874D07A4523BC5984CD4F7"/>
          </w:pPr>
          <w:r>
            <w:rPr>
              <w:lang w:val="es-ES"/>
            </w:rPr>
            <w:t>[Escriba aquí]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045"/>
    <w:rsid w:val="00212DD7"/>
    <w:rsid w:val="002D6045"/>
    <w:rsid w:val="00746677"/>
    <w:rsid w:val="009639EA"/>
    <w:rsid w:val="00A12987"/>
    <w:rsid w:val="00B745C0"/>
    <w:rsid w:val="00C8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B6B6CCC31874D07A4523BC5984CD4F7">
    <w:name w:val="1B6B6CCC31874D07A4523BC5984CD4F7"/>
    <w:rsid w:val="002D60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687C-F32B-4406-A182-2AC4C5A37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1041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4</cp:revision>
  <dcterms:created xsi:type="dcterms:W3CDTF">2020-05-06T02:43:00Z</dcterms:created>
  <dcterms:modified xsi:type="dcterms:W3CDTF">2020-05-06T03:19:00Z</dcterms:modified>
</cp:coreProperties>
</file>