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0871BE" w:rsidRPr="006379B4" w14:paraId="2AC8A06A" w14:textId="77777777" w:rsidTr="000871BE">
        <w:trPr>
          <w:trHeight w:val="558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759E4D06" w14:textId="4A9DAD4F" w:rsidR="000871BE" w:rsidRPr="000871BE" w:rsidRDefault="000871BE" w:rsidP="000871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54FDE1B4" w14:textId="1E0E7F93" w:rsidR="000871BE" w:rsidRPr="000871BE" w:rsidRDefault="000871BE" w:rsidP="000871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0871BE" w:rsidRPr="006379B4" w14:paraId="124589F7" w14:textId="77777777" w:rsidTr="000871BE">
        <w:trPr>
          <w:trHeight w:val="135"/>
        </w:trPr>
        <w:tc>
          <w:tcPr>
            <w:tcW w:w="2665" w:type="pct"/>
            <w:shd w:val="clear" w:color="auto" w:fill="auto"/>
            <w:vAlign w:val="center"/>
          </w:tcPr>
          <w:p w14:paraId="5B5647C1" w14:textId="3A084C1D" w:rsidR="000871BE" w:rsidRPr="007653DD" w:rsidRDefault="000871BE" w:rsidP="000871BE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14:paraId="180BA855" w14:textId="77777777" w:rsidR="000871BE" w:rsidRPr="007653DD" w:rsidRDefault="000871BE" w:rsidP="000871BE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7653DD" w:rsidRPr="006379B4" w14:paraId="7E7603AE" w14:textId="77777777" w:rsidTr="007653DD">
        <w:trPr>
          <w:trHeight w:val="135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70A4A945" w14:textId="300D1363" w:rsidR="007653DD" w:rsidRPr="007653DD" w:rsidRDefault="007653DD" w:rsidP="007653D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77FEA111" w14:textId="77777777" w:rsidR="007653DD" w:rsidRPr="007653DD" w:rsidRDefault="007653DD" w:rsidP="007653D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7653DD" w:rsidRPr="006379B4" w14:paraId="39C8A509" w14:textId="77777777" w:rsidTr="000871BE">
        <w:trPr>
          <w:trHeight w:val="387"/>
        </w:trPr>
        <w:tc>
          <w:tcPr>
            <w:tcW w:w="2665" w:type="pct"/>
            <w:vAlign w:val="center"/>
          </w:tcPr>
          <w:p w14:paraId="6CE8F749" w14:textId="7E173009" w:rsidR="00051B55" w:rsidRPr="006379B4" w:rsidRDefault="00051B55" w:rsidP="008E30C1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8E30C1">
              <w:rPr>
                <w:rFonts w:ascii="Arial" w:hAnsi="Arial" w:cs="Arial"/>
                <w:lang w:val="es-MX" w:eastAsia="es-MX"/>
              </w:rPr>
              <w:t>Conjunto de números racionales.</w:t>
            </w:r>
          </w:p>
        </w:tc>
        <w:tc>
          <w:tcPr>
            <w:tcW w:w="2335" w:type="pct"/>
            <w:vAlign w:val="center"/>
          </w:tcPr>
          <w:p w14:paraId="29BC1416" w14:textId="77777777" w:rsidR="007653DD" w:rsidRDefault="008E30C1" w:rsidP="00051B55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Conocer.</w:t>
            </w:r>
          </w:p>
          <w:p w14:paraId="2C0AEA3B" w14:textId="67817FE9" w:rsidR="008E30C1" w:rsidRPr="00051B55" w:rsidRDefault="008E30C1" w:rsidP="00051B55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Identificar.</w:t>
            </w:r>
          </w:p>
        </w:tc>
      </w:tr>
    </w:tbl>
    <w:p w14:paraId="31A37346" w14:textId="6B6D95E9" w:rsidR="00005015" w:rsidRDefault="008E30C1" w:rsidP="008E30C1">
      <w:pPr>
        <w:jc w:val="center"/>
        <w:rPr>
          <w:rFonts w:ascii="Bahnschrift Condensed" w:hAnsi="Bahnschrift Condensed"/>
          <w:b/>
          <w:bCs/>
          <w:sz w:val="36"/>
          <w:szCs w:val="36"/>
          <w:u w:val="single"/>
        </w:rPr>
      </w:pPr>
      <w:r>
        <w:rPr>
          <w:rFonts w:ascii="Bahnschrift Condensed" w:hAnsi="Bahnschrift Condensed"/>
          <w:b/>
          <w:bCs/>
          <w:sz w:val="36"/>
          <w:szCs w:val="36"/>
          <w:u w:val="single"/>
        </w:rPr>
        <w:br/>
      </w:r>
      <w:r w:rsidR="00150C26">
        <w:rPr>
          <w:rFonts w:ascii="Bahnschrift Condensed" w:hAnsi="Bahnschrift Condensed"/>
          <w:b/>
          <w:bCs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1993668F" wp14:editId="2EEE1886">
                <wp:simplePos x="0" y="0"/>
                <wp:positionH relativeFrom="column">
                  <wp:posOffset>6542996</wp:posOffset>
                </wp:positionH>
                <wp:positionV relativeFrom="paragraph">
                  <wp:posOffset>91337</wp:posOffset>
                </wp:positionV>
                <wp:extent cx="2700655" cy="765544"/>
                <wp:effectExtent l="0" t="0" r="23495" b="15875"/>
                <wp:wrapNone/>
                <wp:docPr id="270" name="Cuadro de tex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F7FC3" w14:textId="7B69D581" w:rsidR="00D13644" w:rsidRPr="00EE714F" w:rsidRDefault="00D136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714F">
                              <w:rPr>
                                <w:sz w:val="20"/>
                                <w:szCs w:val="20"/>
                              </w:rPr>
                              <w:t xml:space="preserve">El resultado se resta (-) hacia el lado </w:t>
                            </w:r>
                            <w:r w:rsidR="00EE714F" w:rsidRPr="00EE714F">
                              <w:rPr>
                                <w:sz w:val="20"/>
                                <w:szCs w:val="20"/>
                              </w:rPr>
                              <w:t>manteniendo el</w:t>
                            </w:r>
                            <w:r w:rsidRPr="00EE714F">
                              <w:rPr>
                                <w:sz w:val="20"/>
                                <w:szCs w:val="20"/>
                              </w:rPr>
                              <w:t xml:space="preserve"> nº de valor absoluto (sin signo) y </w:t>
                            </w:r>
                            <w:r w:rsidRPr="00EE71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 mantiene el signo del número mayor</w:t>
                            </w:r>
                            <w:r w:rsidR="00150C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(EN ESTE CASO POSITIVO)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3668F" id="_x0000_t202" coordsize="21600,21600" o:spt="202" path="m,l,21600r21600,l21600,xe">
                <v:stroke joinstyle="miter"/>
                <v:path gradientshapeok="t" o:connecttype="rect"/>
              </v:shapetype>
              <v:shape id="Cuadro de texto 270" o:spid="_x0000_s1026" type="#_x0000_t202" style="position:absolute;left:0;text-align:left;margin-left:515.2pt;margin-top:7.2pt;width:212.65pt;height:60.3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" fillcolor="white [3201]" strokeweight=".5pt">
                <v:textbox>
                  <w:txbxContent>
                    <w:p w14:paraId="0ABF7FC3" w14:textId="7B69D581" w:rsidR="00D13644" w:rsidRPr="00EE714F" w:rsidRDefault="00D13644">
                      <w:pPr>
                        <w:rPr>
                          <w:sz w:val="20"/>
                          <w:szCs w:val="20"/>
                        </w:rPr>
                      </w:pPr>
                      <w:r w:rsidRPr="00EE714F">
                        <w:rPr>
                          <w:sz w:val="20"/>
                          <w:szCs w:val="20"/>
                        </w:rPr>
                        <w:t xml:space="preserve">El resultado se resta (-) hacia el lado </w:t>
                      </w:r>
                      <w:r w:rsidR="00EE714F" w:rsidRPr="00EE714F">
                        <w:rPr>
                          <w:sz w:val="20"/>
                          <w:szCs w:val="20"/>
                        </w:rPr>
                        <w:t>manteniendo el</w:t>
                      </w:r>
                      <w:r w:rsidRPr="00EE714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714F">
                        <w:rPr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EE714F">
                        <w:rPr>
                          <w:sz w:val="20"/>
                          <w:szCs w:val="20"/>
                        </w:rPr>
                        <w:t xml:space="preserve"> de valor absoluto (sin signo) y </w:t>
                      </w:r>
                      <w:r w:rsidRPr="00EE714F">
                        <w:rPr>
                          <w:b/>
                          <w:bCs/>
                          <w:sz w:val="20"/>
                          <w:szCs w:val="20"/>
                        </w:rPr>
                        <w:t>se mantiene el signo del número mayor</w:t>
                      </w:r>
                      <w:r w:rsidR="00150C2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(EN ESTE CASO POSITIVO)</w:t>
                      </w:r>
                    </w:p>
                  </w:txbxContent>
                </v:textbox>
              </v:shape>
            </w:pict>
          </mc:Fallback>
        </mc:AlternateContent>
      </w:r>
      <w:r w:rsidR="00150C2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B44C2A" wp14:editId="5C215B21">
                <wp:simplePos x="0" y="0"/>
                <wp:positionH relativeFrom="column">
                  <wp:posOffset>7231845</wp:posOffset>
                </wp:positionH>
                <wp:positionV relativeFrom="paragraph">
                  <wp:posOffset>1805225</wp:posOffset>
                </wp:positionV>
                <wp:extent cx="685367" cy="848573"/>
                <wp:effectExtent l="13653" t="5397" r="0" b="33338"/>
                <wp:wrapNone/>
                <wp:docPr id="291" name="Flecha: a la derecha con banda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367" cy="848573"/>
                        </a:xfrm>
                        <a:prstGeom prst="stripedRightArrow">
                          <a:avLst>
                            <a:gd name="adj1" fmla="val 50000"/>
                            <a:gd name="adj2" fmla="val 4885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A9D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: a la derecha con bandas 291" o:spid="_x0000_s1026" type="#_x0000_t93" style="position:absolute;margin-left:569.45pt;margin-top:142.15pt;width:53.95pt;height:66.8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" adj="11048" fillcolor="#0070c0" strokecolor="#1f3763 [1604]" strokeweight="1pt"/>
            </w:pict>
          </mc:Fallback>
        </mc:AlternateContent>
      </w:r>
      <w:r w:rsidR="00150C26">
        <w:rPr>
          <w:rFonts w:ascii="Bahnschrift Condensed" w:hAnsi="Bahnschrift Condensed"/>
          <w:b/>
          <w:bCs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91C5EC" wp14:editId="1806A8F1">
                <wp:simplePos x="0" y="0"/>
                <wp:positionH relativeFrom="column">
                  <wp:posOffset>6712156</wp:posOffset>
                </wp:positionH>
                <wp:positionV relativeFrom="paragraph">
                  <wp:posOffset>1406938</wp:posOffset>
                </wp:positionV>
                <wp:extent cx="1626383" cy="574158"/>
                <wp:effectExtent l="0" t="0" r="12065" b="16510"/>
                <wp:wrapNone/>
                <wp:docPr id="274" name="Cuadro de tex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383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06F5F" w14:textId="0C77FC3F" w:rsidR="00EE714F" w:rsidRPr="00000F14" w:rsidRDefault="00150C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EE714F" w:rsidRPr="00000F14">
                              <w:rPr>
                                <w:sz w:val="44"/>
                                <w:szCs w:val="44"/>
                              </w:rPr>
                              <w:t>94 -21 = 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1C5EC" id="Cuadro de texto 274" o:spid="_x0000_s1027" type="#_x0000_t202" style="position:absolute;left:0;text-align:left;margin-left:528.5pt;margin-top:110.8pt;width:128.05pt;height:4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" fillcolor="white [3201]" strokeweight=".5pt">
                <v:textbox>
                  <w:txbxContent>
                    <w:p w14:paraId="73B06F5F" w14:textId="0C77FC3F" w:rsidR="00EE714F" w:rsidRPr="00000F14" w:rsidRDefault="00150C2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EE714F" w:rsidRPr="00000F14">
                        <w:rPr>
                          <w:sz w:val="44"/>
                          <w:szCs w:val="44"/>
                        </w:rPr>
                        <w:t>94 -21 = 73</w:t>
                      </w:r>
                    </w:p>
                  </w:txbxContent>
                </v:textbox>
              </v:shape>
            </w:pict>
          </mc:Fallback>
        </mc:AlternateContent>
      </w:r>
      <w:r w:rsidR="00000F14">
        <w:rPr>
          <w:rFonts w:ascii="Bahnschrift Condensed" w:hAnsi="Bahnschrift Condensed"/>
          <w:b/>
          <w:bCs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A81703" wp14:editId="3A097CA0">
                <wp:simplePos x="0" y="0"/>
                <wp:positionH relativeFrom="column">
                  <wp:posOffset>7308540</wp:posOffset>
                </wp:positionH>
                <wp:positionV relativeFrom="paragraph">
                  <wp:posOffset>818456</wp:posOffset>
                </wp:positionV>
                <wp:extent cx="467463" cy="509905"/>
                <wp:effectExtent l="19050" t="0" r="46990" b="42545"/>
                <wp:wrapNone/>
                <wp:docPr id="280" name="Flecha: hacia abajo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63" cy="50990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1FEC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80" o:spid="_x0000_s1026" type="#_x0000_t67" style="position:absolute;margin-left:575.5pt;margin-top:64.45pt;width:36.8pt;height:40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" adj="11699" fillcolor="yellow" strokecolor="#ffc000" strokeweight="1pt"/>
            </w:pict>
          </mc:Fallback>
        </mc:AlternateContent>
      </w:r>
      <w:r>
        <w:rPr>
          <w:rFonts w:ascii="Bahnschrift Condensed" w:hAnsi="Bahnschrift Condensed"/>
          <w:b/>
          <w:bCs/>
          <w:sz w:val="36"/>
          <w:szCs w:val="36"/>
          <w:u w:val="single"/>
        </w:rPr>
        <w:t>Números racionales.</w:t>
      </w:r>
    </w:p>
    <w:p w14:paraId="661D0E81" w14:textId="36DF83F0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 w:rsidRPr="008E30C1"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</w:t>
      </w:r>
      <w:r w:rsidRPr="008E30C1">
        <w:rPr>
          <w:rFonts w:ascii="Arial Narrow" w:hAnsi="Arial Narrow"/>
          <w:b/>
          <w:bCs/>
          <w:sz w:val="28"/>
          <w:szCs w:val="28"/>
          <w:lang w:val="es-CL"/>
        </w:rPr>
        <w:t>conjunto de números racionales</w:t>
      </w:r>
      <w:r>
        <w:rPr>
          <w:rFonts w:ascii="Arial Narrow" w:hAnsi="Arial Narrow"/>
          <w:sz w:val="28"/>
          <w:szCs w:val="28"/>
          <w:lang w:val="es-CL"/>
        </w:rPr>
        <w:t xml:space="preserve">, para esto necesitas contar con los siguientes materiales: </w:t>
      </w:r>
    </w:p>
    <w:p w14:paraId="6024C160" w14:textId="48C45A6A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2FCD63EF" w14:textId="44C4B5B6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7793CE9C" w14:textId="60E558F6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apuntes </w:t>
      </w:r>
      <w:proofErr w:type="spellStart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>apuntes</w:t>
      </w:r>
      <w:proofErr w:type="spellEnd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 xml:space="preserve"> (anotar información </w:t>
      </w:r>
      <w:proofErr w:type="spellStart"/>
      <w:proofErr w:type="gramStart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>mas</w:t>
      </w:r>
      <w:proofErr w:type="spellEnd"/>
      <w:proofErr w:type="gramEnd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</w:t>
      </w:r>
      <w:r w:rsidR="008E25C5">
        <w:rPr>
          <w:rFonts w:ascii="Arial Narrow" w:hAnsi="Arial Narrow"/>
          <w:b/>
          <w:bCs/>
          <w:sz w:val="28"/>
          <w:szCs w:val="28"/>
          <w:lang w:val="es-CL"/>
        </w:rPr>
        <w:t xml:space="preserve"> escribir </w:t>
      </w:r>
      <w:r w:rsidRPr="008E30C1">
        <w:rPr>
          <w:rFonts w:ascii="Arial Narrow" w:hAnsi="Arial Narrow"/>
          <w:b/>
          <w:bCs/>
          <w:sz w:val="28"/>
          <w:szCs w:val="28"/>
          <w:lang w:val="es-CL"/>
        </w:rPr>
        <w:t>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497BD0FF" w14:textId="5992B5E0" w:rsidR="008E30C1" w:rsidRDefault="00F36EAA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hyperlink r:id="rId8" w:history="1">
        <w:r w:rsidR="008E30C1" w:rsidRPr="00D67FBB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758792CC" w14:textId="77777777" w:rsidR="008E25C5" w:rsidRDefault="008E25C5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3D5225C1" w14:textId="77777777" w:rsidR="008E25C5" w:rsidRDefault="008E25C5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r>
        <w:rPr>
          <w:rFonts w:ascii="Arial Narrow" w:hAnsi="Arial Narrow"/>
          <w:b/>
          <w:bCs/>
          <w:sz w:val="28"/>
          <w:szCs w:val="28"/>
          <w:lang w:val="es-CL"/>
        </w:rPr>
        <w:t>Otros materiales,</w:t>
      </w:r>
    </w:p>
    <w:p w14:paraId="6C582A6A" w14:textId="75F7C51F" w:rsidR="008E25C5" w:rsidRDefault="008E25C5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para realizar ayuda memoria de conjunto numérico:</w:t>
      </w:r>
    </w:p>
    <w:p w14:paraId="665DD042" w14:textId="77777777" w:rsidR="008E25C5" w:rsidRDefault="008E25C5" w:rsidP="008E25C5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-Hoja </w:t>
      </w:r>
      <w:proofErr w:type="gramStart"/>
      <w:r>
        <w:rPr>
          <w:rFonts w:ascii="Arial Narrow" w:hAnsi="Arial Narrow"/>
          <w:sz w:val="28"/>
          <w:szCs w:val="28"/>
          <w:lang w:val="es-CL"/>
        </w:rPr>
        <w:t>( de</w:t>
      </w:r>
      <w:proofErr w:type="gramEnd"/>
      <w:r>
        <w:rPr>
          <w:rFonts w:ascii="Arial Narrow" w:hAnsi="Arial Narrow"/>
          <w:sz w:val="28"/>
          <w:szCs w:val="28"/>
          <w:lang w:val="es-CL"/>
        </w:rPr>
        <w:t xml:space="preserve"> oficio o de un cuaderno en desuso)</w:t>
      </w:r>
    </w:p>
    <w:p w14:paraId="380B6EA3" w14:textId="77777777" w:rsidR="008E25C5" w:rsidRDefault="008E25C5" w:rsidP="008E25C5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-Tijeras. </w:t>
      </w:r>
    </w:p>
    <w:p w14:paraId="29A023F4" w14:textId="7F901F14" w:rsidR="008E25C5" w:rsidRDefault="008E25C5" w:rsidP="008E25C5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>-Corchetera.</w:t>
      </w:r>
    </w:p>
    <w:p w14:paraId="5705417E" w14:textId="0D0BD2DE" w:rsidR="008E25C5" w:rsidRDefault="008E25C5" w:rsidP="008E25C5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 </w:t>
      </w:r>
    </w:p>
    <w:p w14:paraId="60DF0208" w14:textId="77777777" w:rsidR="008E25C5" w:rsidRDefault="008E25C5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46AECDA6" w14:textId="5F8DE034" w:rsidR="008E30C1" w:rsidRDefault="008E30C1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proofErr w:type="spellStart"/>
      <w:r>
        <w:rPr>
          <w:rFonts w:ascii="Arial Narrow" w:hAnsi="Arial Narrow"/>
          <w:b/>
          <w:bCs/>
          <w:sz w:val="28"/>
          <w:szCs w:val="28"/>
          <w:lang w:val="es-CL"/>
        </w:rPr>
        <w:t>Linck</w:t>
      </w:r>
      <w:proofErr w:type="spellEnd"/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del video: </w:t>
      </w:r>
    </w:p>
    <w:p w14:paraId="18C5FD91" w14:textId="5A1DF35C" w:rsidR="008E30C1" w:rsidRDefault="00CC2C79" w:rsidP="008E30C1">
      <w:pPr>
        <w:jc w:val="center"/>
        <w:rPr>
          <w:sz w:val="28"/>
          <w:szCs w:val="28"/>
        </w:rPr>
      </w:pPr>
      <w:r w:rsidRPr="00CC2C79">
        <w:rPr>
          <w:sz w:val="28"/>
          <w:szCs w:val="28"/>
        </w:rPr>
        <w:t xml:space="preserve"> </w:t>
      </w:r>
      <w:hyperlink r:id="rId9" w:history="1">
        <w:r w:rsidRPr="00D67FBB">
          <w:rPr>
            <w:rStyle w:val="Hipervnculo"/>
            <w:sz w:val="28"/>
            <w:szCs w:val="28"/>
          </w:rPr>
          <w:t>https://prezi.com/v/eghxu6te5ezh/numeros-racionales/</w:t>
        </w:r>
      </w:hyperlink>
    </w:p>
    <w:p w14:paraId="66040BE8" w14:textId="2EC6D098" w:rsidR="00CC2C79" w:rsidRPr="00CC2C79" w:rsidRDefault="00CC2C79" w:rsidP="008E30C1">
      <w:pPr>
        <w:jc w:val="center"/>
        <w:rPr>
          <w:rFonts w:ascii="Arial Narrow" w:hAnsi="Arial Narrow"/>
          <w:b/>
          <w:bCs/>
          <w:sz w:val="36"/>
          <w:szCs w:val="36"/>
          <w:lang w:val="es-CL"/>
        </w:rPr>
      </w:pPr>
    </w:p>
    <w:sectPr w:rsidR="00CC2C79" w:rsidRPr="00CC2C79" w:rsidSect="008E30C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495E7" w14:textId="77777777" w:rsidR="00F36EAA" w:rsidRDefault="00F36EAA" w:rsidP="00D31E5F">
      <w:pPr>
        <w:spacing w:after="0" w:line="240" w:lineRule="auto"/>
      </w:pPr>
      <w:r>
        <w:separator/>
      </w:r>
    </w:p>
  </w:endnote>
  <w:endnote w:type="continuationSeparator" w:id="0">
    <w:p w14:paraId="6BC567E6" w14:textId="77777777" w:rsidR="00F36EAA" w:rsidRDefault="00F36EAA" w:rsidP="00D3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65DB" w14:textId="77777777" w:rsidR="00F36EAA" w:rsidRDefault="00F36EAA" w:rsidP="00D31E5F">
      <w:pPr>
        <w:spacing w:after="0" w:line="240" w:lineRule="auto"/>
      </w:pPr>
      <w:r>
        <w:separator/>
      </w:r>
    </w:p>
  </w:footnote>
  <w:footnote w:type="continuationSeparator" w:id="0">
    <w:p w14:paraId="20AE9D7D" w14:textId="77777777" w:rsidR="00F36EAA" w:rsidRDefault="00F36EAA" w:rsidP="00D3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8687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 w:rsidRPr="006379B4">
      <w:rPr>
        <w:rFonts w:ascii="Trebuchet MS" w:hAnsi="Trebuchet MS" w:cs="Calibri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6C07A9A4" wp14:editId="7D03F794">
          <wp:simplePos x="0" y="0"/>
          <wp:positionH relativeFrom="margin">
            <wp:align>left</wp:align>
          </wp:positionH>
          <wp:positionV relativeFrom="paragraph">
            <wp:posOffset>-227981</wp:posOffset>
          </wp:positionV>
          <wp:extent cx="661670" cy="784225"/>
          <wp:effectExtent l="0" t="0" r="5080" b="0"/>
          <wp:wrapSquare wrapText="bothSides"/>
          <wp:docPr id="200" name="Imagen 20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6141" cy="789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 xml:space="preserve">San </w:t>
    </w:r>
    <w:r w:rsidRPr="006379B4">
      <w:rPr>
        <w:rFonts w:ascii="Trebuchet MS" w:hAnsi="Trebuchet MS" w:cs="Calibri"/>
        <w:sz w:val="16"/>
        <w:szCs w:val="16"/>
        <w:lang w:val="es-ES_tradnl" w:eastAsia="es-MX"/>
      </w:rPr>
      <w:t>Fernando Co</w:t>
    </w:r>
    <w:r>
      <w:rPr>
        <w:rFonts w:ascii="Trebuchet MS" w:hAnsi="Trebuchet MS" w:cs="Calibri"/>
        <w:sz w:val="16"/>
        <w:szCs w:val="16"/>
        <w:lang w:val="es-ES_tradnl" w:eastAsia="es-MX"/>
      </w:rPr>
      <w:t>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31BDBCBD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56FE7461" w14:textId="77777777" w:rsidR="00D31E5F" w:rsidRPr="00D31E5F" w:rsidRDefault="00D31E5F" w:rsidP="00D31E5F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7AC37F48" w14:textId="77777777" w:rsidR="00D31E5F" w:rsidRPr="00D31E5F" w:rsidRDefault="00D31E5F" w:rsidP="00D31E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308"/>
    <w:multiLevelType w:val="hybridMultilevel"/>
    <w:tmpl w:val="9B1CF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2D4B"/>
    <w:multiLevelType w:val="multilevel"/>
    <w:tmpl w:val="B7A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764F4"/>
    <w:multiLevelType w:val="hybridMultilevel"/>
    <w:tmpl w:val="BE36D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42A8"/>
    <w:multiLevelType w:val="hybridMultilevel"/>
    <w:tmpl w:val="E9E22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5E"/>
    <w:rsid w:val="00000F14"/>
    <w:rsid w:val="00005015"/>
    <w:rsid w:val="00051B55"/>
    <w:rsid w:val="000871BE"/>
    <w:rsid w:val="00150C26"/>
    <w:rsid w:val="001E2D6A"/>
    <w:rsid w:val="001F467D"/>
    <w:rsid w:val="002637F7"/>
    <w:rsid w:val="002A028F"/>
    <w:rsid w:val="00331FA2"/>
    <w:rsid w:val="00415CF3"/>
    <w:rsid w:val="00441B31"/>
    <w:rsid w:val="00480C9C"/>
    <w:rsid w:val="0058061B"/>
    <w:rsid w:val="00585D7F"/>
    <w:rsid w:val="00591D8A"/>
    <w:rsid w:val="005B7AB1"/>
    <w:rsid w:val="006229C7"/>
    <w:rsid w:val="006437BA"/>
    <w:rsid w:val="007653DD"/>
    <w:rsid w:val="007E5D5E"/>
    <w:rsid w:val="008E25C5"/>
    <w:rsid w:val="008E30C1"/>
    <w:rsid w:val="00962C8E"/>
    <w:rsid w:val="00A0126C"/>
    <w:rsid w:val="00A241E6"/>
    <w:rsid w:val="00A33BF3"/>
    <w:rsid w:val="00AE607E"/>
    <w:rsid w:val="00B121E6"/>
    <w:rsid w:val="00B72404"/>
    <w:rsid w:val="00B85100"/>
    <w:rsid w:val="00B87BEC"/>
    <w:rsid w:val="00BC7F94"/>
    <w:rsid w:val="00BE7FF0"/>
    <w:rsid w:val="00BF3C25"/>
    <w:rsid w:val="00C208E7"/>
    <w:rsid w:val="00CC2C79"/>
    <w:rsid w:val="00D13644"/>
    <w:rsid w:val="00D31E5F"/>
    <w:rsid w:val="00D76CE0"/>
    <w:rsid w:val="00EB6C7D"/>
    <w:rsid w:val="00EC1E83"/>
    <w:rsid w:val="00EE714F"/>
    <w:rsid w:val="00F23D13"/>
    <w:rsid w:val="00F36EAA"/>
    <w:rsid w:val="00F52D7A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A38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241E6"/>
    <w:rPr>
      <w:i/>
      <w:iCs/>
    </w:rPr>
  </w:style>
  <w:style w:type="table" w:styleId="Tablaconcuadrcula">
    <w:name w:val="Table Grid"/>
    <w:basedOn w:val="Tablanormal"/>
    <w:uiPriority w:val="39"/>
    <w:rsid w:val="00F2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30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241E6"/>
    <w:rPr>
      <w:i/>
      <w:iCs/>
    </w:rPr>
  </w:style>
  <w:style w:type="table" w:styleId="Tablaconcuadrcula">
    <w:name w:val="Table Grid"/>
    <w:basedOn w:val="Tablanormal"/>
    <w:uiPriority w:val="39"/>
    <w:rsid w:val="00F2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30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zi.com/v/eghxu6te5ezh/numeros-racion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cp:lastPrinted>2020-03-24T22:09:00Z</cp:lastPrinted>
  <dcterms:created xsi:type="dcterms:W3CDTF">2020-05-11T19:06:00Z</dcterms:created>
  <dcterms:modified xsi:type="dcterms:W3CDTF">2020-05-11T19:06:00Z</dcterms:modified>
</cp:coreProperties>
</file>