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26" w:rsidRDefault="000D5526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bookmarkStart w:id="0" w:name="_GoBack"/>
      <w:bookmarkEnd w:id="0"/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96EF24" wp14:editId="1460F4FF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                               “Hacer ciudadanía implica visualizar los tiempos complejos como desafíos equiva-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Lentes a instancias de reencuentro y crecimiento personal y colectivo”.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El departamento de Historia del San Fdo. College reafirma su compromiso con</w:t>
      </w:r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Sus estudiantes, apoderados y toda la comunidad.</w:t>
      </w: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6"/>
        <w:gridCol w:w="2064"/>
        <w:gridCol w:w="2064"/>
        <w:gridCol w:w="179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53160B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3</w:t>
            </w:r>
            <w:r w:rsidR="00C361D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F46224" w:rsidRDefault="00F46224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GEOGRAFÍA: Globo terráqueo – Planisferio – Elementos de un mapa</w:t>
            </w:r>
          </w:p>
          <w:p w:rsidR="00254492" w:rsidRPr="000D5526" w:rsidRDefault="00254492" w:rsidP="000810F5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254492" w:rsidRDefault="000D5526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F46224" w:rsidRPr="000D5526" w:rsidRDefault="00064AF7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Conocimiento - Aplicación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254492" w:rsidRDefault="00254492" w:rsidP="000D5526">
      <w:pPr>
        <w:rPr>
          <w:rFonts w:ascii="Calibri" w:eastAsia="Calibri" w:hAnsi="Calibri" w:cs="Times New Roman"/>
        </w:rPr>
      </w:pPr>
    </w:p>
    <w:p w:rsidR="00626ACB" w:rsidRPr="005A2B43" w:rsidRDefault="005A2B43" w:rsidP="005A2B43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</w:rPr>
      </w:pPr>
      <w:r w:rsidRPr="005A2B43">
        <w:rPr>
          <w:rFonts w:ascii="Calibri" w:eastAsia="Calibri" w:hAnsi="Calibri" w:cs="Times New Roman"/>
        </w:rPr>
        <w:t xml:space="preserve">Para el estudio de esta lección, se sugiere ingresar  a </w:t>
      </w:r>
      <w:hyperlink r:id="rId8" w:history="1">
        <w:r w:rsidRPr="005A2B43">
          <w:rPr>
            <w:rStyle w:val="Hipervnculo"/>
            <w:rFonts w:ascii="Calibri" w:eastAsia="Calibri" w:hAnsi="Calibri" w:cs="Times New Roman"/>
          </w:rPr>
          <w:t>www.codigos.auladigital.cl</w:t>
        </w:r>
      </w:hyperlink>
      <w:r w:rsidRPr="005A2B43">
        <w:rPr>
          <w:rFonts w:ascii="Calibri" w:eastAsia="Calibri" w:hAnsi="Calibri" w:cs="Times New Roman"/>
        </w:rPr>
        <w:t xml:space="preserve"> , usando los siguientes enlaces:</w:t>
      </w:r>
    </w:p>
    <w:p w:rsidR="007251A0" w:rsidRDefault="00245FE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hyperlink r:id="rId9" w:history="1">
        <w:r w:rsidR="00626ACB">
          <w:rPr>
            <w:rStyle w:val="Hipervnculo"/>
          </w:rPr>
          <w:t>https://www.youtube.com/watch?v=_QgEgxfRWME</w:t>
        </w:r>
      </w:hyperlink>
    </w:p>
    <w:p w:rsidR="00881E52" w:rsidRDefault="00245FE1" w:rsidP="000810F5">
      <w:pPr>
        <w:autoSpaceDE w:val="0"/>
        <w:autoSpaceDN w:val="0"/>
        <w:adjustRightInd w:val="0"/>
        <w:spacing w:after="0" w:line="240" w:lineRule="auto"/>
      </w:pPr>
      <w:hyperlink r:id="rId10" w:history="1">
        <w:r w:rsidR="00626ACB">
          <w:rPr>
            <w:rStyle w:val="Hipervnculo"/>
          </w:rPr>
          <w:t>https://www.youtube.com/watch?v=VPZL0WQ0NLQ</w:t>
        </w:r>
      </w:hyperlink>
    </w:p>
    <w:p w:rsidR="005A2B43" w:rsidRDefault="005A2B43" w:rsidP="000810F5">
      <w:pPr>
        <w:autoSpaceDE w:val="0"/>
        <w:autoSpaceDN w:val="0"/>
        <w:adjustRightInd w:val="0"/>
        <w:spacing w:after="0" w:line="240" w:lineRule="auto"/>
      </w:pPr>
    </w:p>
    <w:p w:rsidR="005A2B43" w:rsidRPr="007A68D2" w:rsidRDefault="005A2B43" w:rsidP="005A2B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t>También está esta información en las páginas 32 y 33 de sus textos de estudio</w:t>
      </w:r>
    </w:p>
    <w:p w:rsidR="007A68D2" w:rsidRDefault="007A68D2" w:rsidP="007A68D2">
      <w:pPr>
        <w:pStyle w:val="Prrafodelista"/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Pr="0040457C" w:rsidRDefault="007A68D2" w:rsidP="004045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 w:rsidRPr="0040457C">
        <w:rPr>
          <w:rFonts w:ascii="UnitSlabPro-Light" w:hAnsi="UnitSlabPro-Light" w:cs="UnitSlabPro-Light"/>
        </w:rPr>
        <w:t>Observe, además, la siguiente información: luego responda las actividades</w:t>
      </w:r>
    </w:p>
    <w:p w:rsidR="005A2B43" w:rsidRDefault="005A2B4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5A2B43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noProof/>
          <w:lang w:eastAsia="es-CL"/>
        </w:rPr>
        <w:drawing>
          <wp:inline distT="0" distB="0" distL="0" distR="0" wp14:anchorId="368DEFEF" wp14:editId="631258A7">
            <wp:extent cx="2801566" cy="2103370"/>
            <wp:effectExtent l="0" t="0" r="0" b="0"/>
            <wp:docPr id="2" name="Imagen 2" descr="Presentación globo terráqueo y planisf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ón globo terráqueo y planisfe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10" cy="21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tSlabPro-Light" w:hAnsi="UnitSlabPro-Light" w:cs="UnitSlabPro-Light"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5868FEA3" wp14:editId="7501A7B4">
            <wp:extent cx="2791839" cy="2095192"/>
            <wp:effectExtent l="0" t="0" r="8890" b="635"/>
            <wp:docPr id="3" name="Imagen 3" descr="Presentación globo terráqueo y planisf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ción globo terráqueo y planisfer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63" cy="20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1.- RESPONDA: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a) ¿Cómo es nuestro planeta Tierra?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_______________________________________________________________________________________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_______________________________________________________________________________________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lastRenderedPageBreak/>
        <w:t>b.- Escriba las diferencias entre: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GLOBO TERRÁQUEO                                      PLANISFERIO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________________________________________             _________________________________________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________________________________________             _________________________________________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9D2DBB" w:rsidRDefault="009D2DBB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2.- </w:t>
      </w:r>
      <w:r w:rsidR="00600752">
        <w:rPr>
          <w:rFonts w:ascii="UnitSlabPro-Light" w:hAnsi="UnitSlabPro-Light" w:cs="UnitSlabPro-Light"/>
        </w:rPr>
        <w:t xml:space="preserve">Observe las siguientes imágenes </w:t>
      </w:r>
      <w:r w:rsidR="005B42CB">
        <w:rPr>
          <w:rFonts w:ascii="UnitSlabPro-Light" w:hAnsi="UnitSlabPro-Light" w:cs="UnitSlabPro-Light"/>
        </w:rPr>
        <w:t>y responda:</w:t>
      </w:r>
    </w:p>
    <w:p w:rsidR="007A68D2" w:rsidRDefault="007A68D2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7A68D2" w:rsidRDefault="005B42CB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noProof/>
          <w:lang w:eastAsia="es-CL"/>
        </w:rPr>
        <w:drawing>
          <wp:inline distT="0" distB="0" distL="0" distR="0" wp14:anchorId="2A01905E" wp14:editId="2350D138">
            <wp:extent cx="2081719" cy="2469769"/>
            <wp:effectExtent l="0" t="0" r="0" b="6985"/>
            <wp:docPr id="4" name="Imagen 4" descr="Resultado de imagen para globo terraqueo dibujo animado | Glob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lobo terraqueo dibujo animado | Glob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74" cy="24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tSlabPro-Light" w:hAnsi="UnitSlabPro-Light" w:cs="UnitSlabPro-Light"/>
        </w:rPr>
        <w:t xml:space="preserve">           </w:t>
      </w:r>
      <w:r w:rsidR="00381E3E">
        <w:rPr>
          <w:noProof/>
          <w:lang w:eastAsia="es-CL"/>
        </w:rPr>
        <w:drawing>
          <wp:inline distT="0" distB="0" distL="0" distR="0" wp14:anchorId="69F571FD" wp14:editId="5CA3BF1E">
            <wp:extent cx="3180944" cy="2266545"/>
            <wp:effectExtent l="0" t="0" r="635" b="635"/>
            <wp:docPr id="5" name="Imagen 5" descr="Resultado de imagen para planisferio infantil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lanisferio infantil para imprimir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26" cy="22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9D2DBB" w:rsidRDefault="009D2DBB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Nombre                                                                       Nombre</w:t>
      </w: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________________________________                   _______________________________________</w:t>
      </w: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Características                                                            Características</w:t>
      </w: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________________________________                    _______________________________________</w:t>
      </w: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81E3E" w:rsidRDefault="00381E3E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________________________________                    _______________________________________</w:t>
      </w: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207D98" w:rsidRDefault="00207D98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81E3E" w:rsidRDefault="00207D98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            ELEMENTOS DE UN MAPA</w:t>
      </w:r>
    </w:p>
    <w:p w:rsidR="00207D98" w:rsidRDefault="00207D98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207D98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noProof/>
          <w:lang w:eastAsia="es-CL"/>
        </w:rPr>
        <w:drawing>
          <wp:inline distT="0" distB="0" distL="0" distR="0" wp14:anchorId="6BE71811" wp14:editId="0EE2D86E">
            <wp:extent cx="5272391" cy="3956770"/>
            <wp:effectExtent l="0" t="0" r="5080" b="5715"/>
            <wp:docPr id="6" name="Imagen 6" descr="en que elemento básico de un mapa se ve meridianos y parale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 que elemento básico de un mapa se ve meridianos y paralelo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31" cy="39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TÍTULO: Informa de qué trata el mapa</w:t>
      </w: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ROSA DE LOS VIENTOS: Permite orientarnos en el mapa</w:t>
      </w: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TOPÓNIMOS: Nombre de los lugares en ese mapa</w:t>
      </w:r>
    </w:p>
    <w:p w:rsidR="00D520B3" w:rsidRDefault="00D520B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SIMBOLOGÍA O LEYENDA: Significado de cada signo o símbolo en el mapa</w:t>
      </w:r>
    </w:p>
    <w:p w:rsidR="00D520B3" w:rsidRDefault="00D520B3" w:rsidP="00EF7940">
      <w:pPr>
        <w:tabs>
          <w:tab w:val="left" w:pos="7445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ESCALA: Indica cuántas veces se reduce el territorio representado en el mapa</w:t>
      </w:r>
      <w:r w:rsidR="00EF7940">
        <w:rPr>
          <w:rFonts w:ascii="UnitSlabPro-Light" w:hAnsi="UnitSlabPro-Light" w:cs="UnitSlabPro-Light"/>
        </w:rPr>
        <w:tab/>
      </w:r>
    </w:p>
    <w:p w:rsidR="00EF7940" w:rsidRPr="00EF7940" w:rsidRDefault="00EF7940" w:rsidP="00EF7940">
      <w:pPr>
        <w:tabs>
          <w:tab w:val="left" w:pos="7445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b/>
          <w:u w:val="single"/>
        </w:rPr>
      </w:pPr>
      <w:r>
        <w:rPr>
          <w:rFonts w:ascii="UnitSlabPro-Light" w:hAnsi="UnitSlabPro-Light" w:cs="UnitSlabPro-Light"/>
        </w:rPr>
        <w:t xml:space="preserve">   a)   </w:t>
      </w:r>
      <w:r w:rsidRPr="00EF7940">
        <w:rPr>
          <w:rFonts w:ascii="UnitSlabPro-Light" w:hAnsi="UnitSlabPro-Light" w:cs="UnitSlabPro-Light"/>
          <w:b/>
          <w:u w:val="single"/>
        </w:rPr>
        <w:t>Indique, con una fle</w:t>
      </w:r>
      <w:r w:rsidR="00046EE4">
        <w:rPr>
          <w:rFonts w:ascii="UnitSlabPro-Light" w:hAnsi="UnitSlabPro-Light" w:cs="UnitSlabPro-Light"/>
          <w:b/>
          <w:u w:val="single"/>
        </w:rPr>
        <w:t>cha y el respectivo nombre de 4</w:t>
      </w:r>
      <w:r w:rsidRPr="00EF7940">
        <w:rPr>
          <w:rFonts w:ascii="UnitSlabPro-Light" w:hAnsi="UnitSlabPro-Light" w:cs="UnitSlabPro-Light"/>
          <w:b/>
          <w:u w:val="single"/>
        </w:rPr>
        <w:t xml:space="preserve"> elemento</w:t>
      </w:r>
      <w:r w:rsidR="00046EE4">
        <w:rPr>
          <w:rFonts w:ascii="UnitSlabPro-Light" w:hAnsi="UnitSlabPro-Light" w:cs="UnitSlabPro-Light"/>
          <w:b/>
          <w:u w:val="single"/>
        </w:rPr>
        <w:t>s</w:t>
      </w:r>
      <w:r w:rsidRPr="00EF7940">
        <w:rPr>
          <w:rFonts w:ascii="UnitSlabPro-Light" w:hAnsi="UnitSlabPro-Light" w:cs="UnitSlabPro-Light"/>
          <w:b/>
          <w:u w:val="single"/>
        </w:rPr>
        <w:t xml:space="preserve"> mostrado</w:t>
      </w:r>
      <w:r w:rsidR="00046EE4">
        <w:rPr>
          <w:rFonts w:ascii="UnitSlabPro-Light" w:hAnsi="UnitSlabPro-Light" w:cs="UnitSlabPro-Light"/>
          <w:b/>
          <w:u w:val="single"/>
        </w:rPr>
        <w:t>s</w:t>
      </w:r>
      <w:r w:rsidRPr="00EF7940">
        <w:rPr>
          <w:rFonts w:ascii="UnitSlabPro-Light" w:hAnsi="UnitSlabPro-Light" w:cs="UnitSlabPro-Light"/>
          <w:b/>
          <w:u w:val="single"/>
        </w:rPr>
        <w:t xml:space="preserve"> en el siguiente mapa:</w:t>
      </w:r>
    </w:p>
    <w:p w:rsidR="00110B43" w:rsidRDefault="00110B4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110B43" w:rsidRPr="005A2B43" w:rsidRDefault="00110B43" w:rsidP="005A2B43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noProof/>
          <w:lang w:eastAsia="es-CL"/>
        </w:rPr>
        <w:drawing>
          <wp:inline distT="0" distB="0" distL="0" distR="0" wp14:anchorId="31522A4E" wp14:editId="7031A3CA">
            <wp:extent cx="2422187" cy="3135389"/>
            <wp:effectExtent l="0" t="0" r="0" b="8255"/>
            <wp:docPr id="7" name="Imagen 7" descr="Mapas de América- DESCARGAR M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pas de América- DESCARGAR MAP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05" cy="31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B43" w:rsidRPr="005A2B43" w:rsidSect="007251A0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E1" w:rsidRDefault="00245FE1" w:rsidP="005B42CB">
      <w:pPr>
        <w:spacing w:after="0" w:line="240" w:lineRule="auto"/>
      </w:pPr>
      <w:r>
        <w:separator/>
      </w:r>
    </w:p>
  </w:endnote>
  <w:endnote w:type="continuationSeparator" w:id="0">
    <w:p w:rsidR="00245FE1" w:rsidRDefault="00245FE1" w:rsidP="005B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E1" w:rsidRDefault="00245FE1" w:rsidP="005B42CB">
      <w:pPr>
        <w:spacing w:after="0" w:line="240" w:lineRule="auto"/>
      </w:pPr>
      <w:r>
        <w:separator/>
      </w:r>
    </w:p>
  </w:footnote>
  <w:footnote w:type="continuationSeparator" w:id="0">
    <w:p w:rsidR="00245FE1" w:rsidRDefault="00245FE1" w:rsidP="005B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DC"/>
    <w:multiLevelType w:val="hybridMultilevel"/>
    <w:tmpl w:val="96E43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8CF"/>
    <w:multiLevelType w:val="hybridMultilevel"/>
    <w:tmpl w:val="1EEA7F90"/>
    <w:lvl w:ilvl="0" w:tplc="0B5E70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6"/>
    <w:rsid w:val="000311B3"/>
    <w:rsid w:val="00046EE4"/>
    <w:rsid w:val="00064AF7"/>
    <w:rsid w:val="000810F5"/>
    <w:rsid w:val="000815C1"/>
    <w:rsid w:val="000D5526"/>
    <w:rsid w:val="00101A89"/>
    <w:rsid w:val="00110B43"/>
    <w:rsid w:val="00207D98"/>
    <w:rsid w:val="00245FE1"/>
    <w:rsid w:val="00254492"/>
    <w:rsid w:val="002D3B12"/>
    <w:rsid w:val="0033502A"/>
    <w:rsid w:val="00381E3E"/>
    <w:rsid w:val="0038483C"/>
    <w:rsid w:val="0040457C"/>
    <w:rsid w:val="0043317A"/>
    <w:rsid w:val="004A4EAD"/>
    <w:rsid w:val="004F0F76"/>
    <w:rsid w:val="0053160B"/>
    <w:rsid w:val="005A2B43"/>
    <w:rsid w:val="005B42CB"/>
    <w:rsid w:val="00600752"/>
    <w:rsid w:val="00626ACB"/>
    <w:rsid w:val="00716273"/>
    <w:rsid w:val="007251A0"/>
    <w:rsid w:val="007A68D2"/>
    <w:rsid w:val="00881E52"/>
    <w:rsid w:val="009D2DBB"/>
    <w:rsid w:val="009E72F8"/>
    <w:rsid w:val="00BF0A81"/>
    <w:rsid w:val="00C361DD"/>
    <w:rsid w:val="00D27704"/>
    <w:rsid w:val="00D520B3"/>
    <w:rsid w:val="00DB565C"/>
    <w:rsid w:val="00E52E62"/>
    <w:rsid w:val="00EF7940"/>
    <w:rsid w:val="00F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174BD-159B-4E14-B8C0-E68CA25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AC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2CB"/>
  </w:style>
  <w:style w:type="paragraph" w:styleId="Piedepgina">
    <w:name w:val="footer"/>
    <w:basedOn w:val="Normal"/>
    <w:link w:val="PiedepginaCar"/>
    <w:uiPriority w:val="99"/>
    <w:unhideWhenUsed/>
    <w:rsid w:val="005B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gos.auladigital.c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VPZL0WQ0N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QgEgxfRWM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hp sfc</cp:lastModifiedBy>
  <cp:revision>2</cp:revision>
  <dcterms:created xsi:type="dcterms:W3CDTF">2020-04-28T14:28:00Z</dcterms:created>
  <dcterms:modified xsi:type="dcterms:W3CDTF">2020-04-28T14:28:00Z</dcterms:modified>
</cp:coreProperties>
</file>