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52" w:rsidRDefault="00FD0752" w:rsidP="0048338E">
      <w:pPr>
        <w:jc w:val="center"/>
        <w:rPr>
          <w:b/>
          <w:sz w:val="28"/>
          <w:szCs w:val="28"/>
        </w:rPr>
      </w:pPr>
    </w:p>
    <w:p w:rsidR="00FD0752" w:rsidRDefault="00FD0752" w:rsidP="0048338E">
      <w:pPr>
        <w:jc w:val="center"/>
        <w:rPr>
          <w:b/>
          <w:sz w:val="28"/>
          <w:szCs w:val="28"/>
        </w:rPr>
      </w:pPr>
    </w:p>
    <w:p w:rsidR="00FD0752" w:rsidRPr="00FD0752" w:rsidRDefault="00FD0752" w:rsidP="0048338E">
      <w:pPr>
        <w:jc w:val="center"/>
        <w:rPr>
          <w:b/>
          <w:sz w:val="36"/>
          <w:szCs w:val="36"/>
        </w:rPr>
      </w:pPr>
      <w:r w:rsidRPr="00FD0752">
        <w:rPr>
          <w:b/>
          <w:sz w:val="36"/>
          <w:szCs w:val="36"/>
        </w:rPr>
        <w:t>MODULO</w:t>
      </w:r>
    </w:p>
    <w:p w:rsidR="00FD0752" w:rsidRPr="00FD0752" w:rsidRDefault="000D1AFC" w:rsidP="0048338E">
      <w:pPr>
        <w:jc w:val="center"/>
        <w:rPr>
          <w:b/>
          <w:sz w:val="36"/>
          <w:szCs w:val="36"/>
        </w:rPr>
      </w:pPr>
      <w:r>
        <w:rPr>
          <w:b/>
          <w:sz w:val="36"/>
          <w:szCs w:val="36"/>
        </w:rPr>
        <w:t>ORGANIZACIÓN DE OFICINAS</w:t>
      </w:r>
    </w:p>
    <w:p w:rsidR="00FD0752" w:rsidRDefault="00FD0752" w:rsidP="0048338E">
      <w:pPr>
        <w:jc w:val="center"/>
        <w:rPr>
          <w:b/>
          <w:sz w:val="28"/>
          <w:szCs w:val="28"/>
        </w:rPr>
      </w:pPr>
    </w:p>
    <w:p w:rsidR="00FD0752" w:rsidRDefault="00FD0752" w:rsidP="0048338E">
      <w:pPr>
        <w:jc w:val="center"/>
        <w:rPr>
          <w:b/>
          <w:sz w:val="28"/>
          <w:szCs w:val="28"/>
        </w:rPr>
      </w:pPr>
    </w:p>
    <w:p w:rsidR="00FD0752" w:rsidRDefault="00FD0752" w:rsidP="00FD0752">
      <w:pPr>
        <w:jc w:val="both"/>
        <w:rPr>
          <w:rFonts w:ascii="Berlin Sans FB" w:hAnsi="Berlin Sans FB"/>
          <w:sz w:val="28"/>
          <w:szCs w:val="28"/>
          <w:lang w:val="es-CL"/>
        </w:rPr>
      </w:pPr>
      <w:r>
        <w:rPr>
          <w:b/>
          <w:sz w:val="28"/>
          <w:szCs w:val="28"/>
        </w:rPr>
        <w:t>OBJETIVO:</w:t>
      </w:r>
      <w:r w:rsidRPr="00FD0752">
        <w:rPr>
          <w:rFonts w:ascii="Berlin Sans FB" w:hAnsi="Berlin Sans FB"/>
          <w:lang w:val="es-CL"/>
        </w:rPr>
        <w:t xml:space="preserve"> </w:t>
      </w:r>
      <w:r w:rsidR="00CA0ED4">
        <w:rPr>
          <w:rFonts w:ascii="Berlin Sans FB" w:hAnsi="Berlin Sans FB"/>
          <w:sz w:val="28"/>
          <w:szCs w:val="28"/>
          <w:lang w:val="es-CL"/>
        </w:rPr>
        <w:t>C</w:t>
      </w:r>
      <w:r w:rsidRPr="00FD0752">
        <w:rPr>
          <w:rFonts w:ascii="Berlin Sans FB" w:hAnsi="Berlin Sans FB"/>
          <w:sz w:val="28"/>
          <w:szCs w:val="28"/>
          <w:lang w:val="es-CL"/>
        </w:rPr>
        <w:t xml:space="preserve">onocer </w:t>
      </w:r>
      <w:r w:rsidR="00CA0ED4">
        <w:rPr>
          <w:rFonts w:ascii="Berlin Sans FB" w:hAnsi="Berlin Sans FB"/>
          <w:sz w:val="28"/>
          <w:szCs w:val="28"/>
          <w:lang w:val="es-CL"/>
        </w:rPr>
        <w:t>distintas formas de organización de ofic</w:t>
      </w:r>
      <w:r w:rsidR="0095671C">
        <w:rPr>
          <w:rFonts w:ascii="Berlin Sans FB" w:hAnsi="Berlin Sans FB"/>
          <w:sz w:val="28"/>
          <w:szCs w:val="28"/>
          <w:lang w:val="es-CL"/>
        </w:rPr>
        <w:t>i</w:t>
      </w:r>
      <w:r w:rsidR="00CA0ED4">
        <w:rPr>
          <w:rFonts w:ascii="Berlin Sans FB" w:hAnsi="Berlin Sans FB"/>
          <w:sz w:val="28"/>
          <w:szCs w:val="28"/>
          <w:lang w:val="es-CL"/>
        </w:rPr>
        <w:t xml:space="preserve">nas, teniendo en cuenta </w:t>
      </w:r>
      <w:r w:rsidR="0095671C">
        <w:rPr>
          <w:rFonts w:ascii="Berlin Sans FB" w:hAnsi="Berlin Sans FB"/>
          <w:sz w:val="28"/>
          <w:szCs w:val="28"/>
          <w:lang w:val="es-CL"/>
        </w:rPr>
        <w:t xml:space="preserve">en una primera etapa </w:t>
      </w:r>
      <w:r w:rsidR="00CA0ED4">
        <w:rPr>
          <w:rFonts w:ascii="Berlin Sans FB" w:hAnsi="Berlin Sans FB"/>
          <w:sz w:val="28"/>
          <w:szCs w:val="28"/>
          <w:lang w:val="es-CL"/>
        </w:rPr>
        <w:t xml:space="preserve">el acceso a la </w:t>
      </w:r>
      <w:r w:rsidR="0095671C">
        <w:rPr>
          <w:rFonts w:ascii="Berlin Sans FB" w:hAnsi="Berlin Sans FB"/>
          <w:sz w:val="28"/>
          <w:szCs w:val="28"/>
          <w:lang w:val="es-CL"/>
        </w:rPr>
        <w:t xml:space="preserve">información de manera clara, organizada  y oportuna. </w:t>
      </w:r>
    </w:p>
    <w:p w:rsidR="00FD0752" w:rsidRDefault="00FD0752" w:rsidP="00FD0752">
      <w:pPr>
        <w:jc w:val="both"/>
        <w:rPr>
          <w:rFonts w:ascii="Berlin Sans FB" w:hAnsi="Berlin Sans FB"/>
          <w:sz w:val="28"/>
          <w:szCs w:val="28"/>
          <w:lang w:val="es-CL"/>
        </w:rPr>
      </w:pPr>
    </w:p>
    <w:p w:rsidR="0095671C" w:rsidRDefault="0095671C" w:rsidP="00FD0752">
      <w:pPr>
        <w:jc w:val="both"/>
        <w:rPr>
          <w:rFonts w:ascii="Berlin Sans FB" w:hAnsi="Berlin Sans FB"/>
          <w:sz w:val="24"/>
          <w:szCs w:val="24"/>
        </w:rPr>
      </w:pPr>
      <w:r>
        <w:rPr>
          <w:rFonts w:ascii="Berlin Sans FB" w:hAnsi="Berlin Sans FB"/>
          <w:sz w:val="28"/>
          <w:szCs w:val="28"/>
          <w:lang w:val="es-CL"/>
        </w:rPr>
        <w:t>Introducción</w:t>
      </w:r>
      <w:r w:rsidR="00FD0752">
        <w:rPr>
          <w:rFonts w:ascii="Berlin Sans FB" w:hAnsi="Berlin Sans FB"/>
          <w:sz w:val="28"/>
          <w:szCs w:val="28"/>
          <w:lang w:val="es-CL"/>
        </w:rPr>
        <w:t>:</w:t>
      </w:r>
      <w:r>
        <w:rPr>
          <w:rFonts w:ascii="Berlin Sans FB" w:hAnsi="Berlin Sans FB"/>
          <w:sz w:val="28"/>
          <w:szCs w:val="28"/>
          <w:lang w:val="es-CL"/>
        </w:rPr>
        <w:t xml:space="preserve"> </w:t>
      </w:r>
      <w:r w:rsidRPr="0095671C">
        <w:rPr>
          <w:rFonts w:ascii="Berlin Sans FB" w:hAnsi="Berlin Sans FB"/>
          <w:sz w:val="24"/>
          <w:szCs w:val="24"/>
          <w:lang w:val="es-CL"/>
        </w:rPr>
        <w:t>T</w:t>
      </w:r>
      <w:r w:rsidRPr="0095671C">
        <w:rPr>
          <w:rFonts w:ascii="Berlin Sans FB" w:hAnsi="Berlin Sans FB"/>
          <w:sz w:val="24"/>
          <w:szCs w:val="24"/>
        </w:rPr>
        <w:t>e invito a activar tus conocimientos sobre el tema de la organización del lugar de trabajo</w:t>
      </w:r>
      <w:r w:rsidR="004F59D9">
        <w:rPr>
          <w:rFonts w:ascii="Berlin Sans FB" w:hAnsi="Berlin Sans FB"/>
          <w:sz w:val="24"/>
          <w:szCs w:val="24"/>
        </w:rPr>
        <w:t xml:space="preserve"> entregados en la guía 2</w:t>
      </w:r>
      <w:r w:rsidRPr="0095671C">
        <w:rPr>
          <w:rFonts w:ascii="Berlin Sans FB" w:hAnsi="Berlin Sans FB"/>
          <w:sz w:val="24"/>
          <w:szCs w:val="24"/>
        </w:rPr>
        <w:t xml:space="preserve">. </w:t>
      </w:r>
      <w:r w:rsidR="004F59D9">
        <w:rPr>
          <w:rFonts w:ascii="Berlin Sans FB" w:hAnsi="Berlin Sans FB"/>
          <w:sz w:val="24"/>
          <w:szCs w:val="24"/>
        </w:rPr>
        <w:t xml:space="preserve"> Considere además que estas respuestas será material para su evaluación formativa</w:t>
      </w:r>
    </w:p>
    <w:p w:rsidR="004F59D9" w:rsidRPr="00940AAD" w:rsidRDefault="004F59D9" w:rsidP="004F59D9">
      <w:pPr>
        <w:pStyle w:val="Prrafodelista"/>
        <w:numPr>
          <w:ilvl w:val="0"/>
          <w:numId w:val="10"/>
        </w:numPr>
        <w:ind w:left="284" w:hanging="284"/>
        <w:jc w:val="both"/>
        <w:rPr>
          <w:rFonts w:ascii="Berlin Sans FB" w:hAnsi="Berlin Sans FB"/>
          <w:sz w:val="24"/>
          <w:szCs w:val="24"/>
        </w:rPr>
      </w:pPr>
      <w:r w:rsidRPr="00940AAD">
        <w:rPr>
          <w:rFonts w:ascii="Berlin Sans FB" w:hAnsi="Berlin Sans FB"/>
          <w:sz w:val="24"/>
          <w:szCs w:val="24"/>
        </w:rPr>
        <w:t>¿Cuál es el propósito de la función “organización” en una empresa?</w:t>
      </w:r>
    </w:p>
    <w:p w:rsidR="004F59D9" w:rsidRPr="00940AAD" w:rsidRDefault="004F59D9" w:rsidP="004F59D9">
      <w:pPr>
        <w:jc w:val="both"/>
        <w:rPr>
          <w:rFonts w:ascii="Berlin Sans FB" w:hAnsi="Berlin Sans FB"/>
          <w:sz w:val="24"/>
          <w:szCs w:val="24"/>
        </w:rPr>
      </w:pPr>
      <w:r w:rsidRPr="00940AAD">
        <w:rPr>
          <w:rFonts w:ascii="Berlin Sans FB" w:hAnsi="Berlin Sans FB"/>
          <w:sz w:val="24"/>
          <w:szCs w:val="24"/>
        </w:rPr>
        <w:t>………………………………………………………………………………………………………………………………………………………………………………………………………………………………………………………………………………………………………………………………………………………………………………………………………………………………………………………………………………………………………………………………………………………………………</w:t>
      </w:r>
      <w:r w:rsidR="00FE21EC">
        <w:rPr>
          <w:rFonts w:ascii="Berlin Sans FB" w:hAnsi="Berlin Sans FB"/>
          <w:sz w:val="24"/>
          <w:szCs w:val="24"/>
        </w:rPr>
        <w:t>…………………………………………………………………………………………………………………………………</w:t>
      </w:r>
    </w:p>
    <w:p w:rsidR="004F59D9" w:rsidRPr="00940AAD" w:rsidRDefault="004F59D9" w:rsidP="004F59D9">
      <w:pPr>
        <w:pStyle w:val="Prrafodelista"/>
        <w:numPr>
          <w:ilvl w:val="0"/>
          <w:numId w:val="10"/>
        </w:numPr>
        <w:ind w:left="284" w:hanging="284"/>
        <w:jc w:val="both"/>
        <w:rPr>
          <w:rFonts w:ascii="Berlin Sans FB" w:hAnsi="Berlin Sans FB"/>
          <w:sz w:val="24"/>
          <w:szCs w:val="24"/>
        </w:rPr>
      </w:pPr>
      <w:r w:rsidRPr="00940AAD">
        <w:rPr>
          <w:rFonts w:ascii="Berlin Sans FB" w:hAnsi="Berlin Sans FB"/>
          <w:sz w:val="24"/>
          <w:szCs w:val="24"/>
        </w:rPr>
        <w:t xml:space="preserve">¿Cuál es el propósito de la función “coordinación” en una empresa? </w:t>
      </w:r>
    </w:p>
    <w:p w:rsidR="004F59D9" w:rsidRPr="00940AAD" w:rsidRDefault="004F59D9" w:rsidP="004F59D9">
      <w:pPr>
        <w:jc w:val="both"/>
        <w:rPr>
          <w:rFonts w:ascii="Berlin Sans FB" w:hAnsi="Berlin Sans FB"/>
          <w:sz w:val="24"/>
          <w:szCs w:val="24"/>
        </w:rPr>
      </w:pPr>
      <w:r w:rsidRPr="00940AAD">
        <w:rPr>
          <w:rFonts w:ascii="Berlin Sans FB" w:hAnsi="Berlin Sans FB"/>
          <w:sz w:val="24"/>
          <w:szCs w:val="24"/>
        </w:rPr>
        <w:t>……………………………………………………………………………………………………………………………………………………………………………………….……………………………………………………………………………………………………………………………………………………………………………………………………………………………………………………………………………………………………………………………………</w:t>
      </w:r>
    </w:p>
    <w:p w:rsidR="004F59D9" w:rsidRPr="00940AAD" w:rsidRDefault="004F59D9" w:rsidP="004F59D9">
      <w:pPr>
        <w:pStyle w:val="Prrafodelista"/>
        <w:numPr>
          <w:ilvl w:val="0"/>
          <w:numId w:val="10"/>
        </w:numPr>
        <w:ind w:left="284" w:hanging="284"/>
        <w:jc w:val="both"/>
        <w:rPr>
          <w:rFonts w:ascii="Berlin Sans FB" w:hAnsi="Berlin Sans FB"/>
          <w:sz w:val="24"/>
          <w:szCs w:val="24"/>
        </w:rPr>
      </w:pPr>
      <w:r w:rsidRPr="00940AAD">
        <w:rPr>
          <w:rFonts w:ascii="Berlin Sans FB" w:hAnsi="Berlin Sans FB"/>
          <w:sz w:val="24"/>
          <w:szCs w:val="24"/>
        </w:rPr>
        <w:t>¿A su juicio, cuál es la definición más completa de oficina y explique porqué razón la escogió?</w:t>
      </w:r>
    </w:p>
    <w:p w:rsidR="004F59D9" w:rsidRPr="00940AAD" w:rsidRDefault="004F59D9" w:rsidP="004F59D9">
      <w:pPr>
        <w:pStyle w:val="Prrafodelista"/>
        <w:ind w:left="0"/>
        <w:jc w:val="both"/>
        <w:rPr>
          <w:rFonts w:ascii="Berlin Sans FB" w:hAnsi="Berlin Sans FB"/>
          <w:sz w:val="24"/>
          <w:szCs w:val="24"/>
        </w:rPr>
      </w:pPr>
      <w:r w:rsidRPr="00940AAD">
        <w:rPr>
          <w:rFonts w:ascii="Berlin Sans FB" w:hAnsi="Berlin Sans FB"/>
          <w:sz w:val="24"/>
          <w:szCs w:val="24"/>
        </w:rPr>
        <w:t>………………………………………………………………………………………………………………………………………………………………………………………………………………………………………………………………………………………………………………………………………………………………………………………………………………………………………………………………………………………………………………………………………………………………………………………………………………………………………………………………………………………………………………………………………</w:t>
      </w:r>
    </w:p>
    <w:p w:rsidR="004F59D9" w:rsidRPr="00940AAD" w:rsidRDefault="004F59D9" w:rsidP="004F59D9">
      <w:pPr>
        <w:pStyle w:val="Prrafodelista"/>
        <w:numPr>
          <w:ilvl w:val="0"/>
          <w:numId w:val="10"/>
        </w:numPr>
        <w:ind w:left="284" w:hanging="284"/>
        <w:jc w:val="both"/>
        <w:rPr>
          <w:rFonts w:ascii="Berlin Sans FB" w:hAnsi="Berlin Sans FB"/>
          <w:sz w:val="24"/>
          <w:szCs w:val="24"/>
        </w:rPr>
      </w:pPr>
      <w:r w:rsidRPr="00940AAD">
        <w:rPr>
          <w:rFonts w:ascii="Berlin Sans FB" w:hAnsi="Berlin Sans FB"/>
          <w:sz w:val="24"/>
          <w:szCs w:val="24"/>
        </w:rPr>
        <w:t xml:space="preserve">¿Según el texto anterior (guía 2) en qué áreas operan los distintos departamentos de una oficina? </w:t>
      </w:r>
    </w:p>
    <w:p w:rsidR="004F59D9" w:rsidRPr="00940AAD" w:rsidRDefault="004F59D9" w:rsidP="004F59D9">
      <w:pPr>
        <w:jc w:val="both"/>
        <w:rPr>
          <w:rFonts w:ascii="Berlin Sans FB" w:hAnsi="Berlin Sans FB"/>
          <w:sz w:val="24"/>
          <w:szCs w:val="24"/>
        </w:rPr>
      </w:pPr>
      <w:r w:rsidRPr="00940AAD">
        <w:rPr>
          <w:rFonts w:ascii="Berlin Sans FB" w:hAnsi="Berlin Sans FB"/>
          <w:sz w:val="24"/>
          <w:szCs w:val="24"/>
        </w:rPr>
        <w:t>………………………………………………………………………………………………………………………………………………………………………………………………………………………………………………………………………………………………………………………………………………………………………………………………………………………………………………………………………………………………………………………………………………………………………</w:t>
      </w:r>
      <w:r w:rsidR="00940AAD">
        <w:rPr>
          <w:rFonts w:ascii="Berlin Sans FB" w:hAnsi="Berlin Sans FB"/>
          <w:sz w:val="24"/>
          <w:szCs w:val="24"/>
        </w:rPr>
        <w:t>…………………………………………………………………………………………………………………………………</w:t>
      </w:r>
    </w:p>
    <w:p w:rsidR="004F59D9" w:rsidRPr="00940AAD" w:rsidRDefault="004F59D9" w:rsidP="004F59D9">
      <w:pPr>
        <w:pStyle w:val="Prrafodelista"/>
        <w:numPr>
          <w:ilvl w:val="0"/>
          <w:numId w:val="10"/>
        </w:numPr>
        <w:ind w:left="284" w:hanging="284"/>
        <w:jc w:val="both"/>
        <w:rPr>
          <w:rFonts w:ascii="Berlin Sans FB" w:hAnsi="Berlin Sans FB"/>
          <w:sz w:val="24"/>
          <w:szCs w:val="24"/>
        </w:rPr>
      </w:pPr>
      <w:r w:rsidRPr="00940AAD">
        <w:rPr>
          <w:rFonts w:ascii="Berlin Sans FB" w:hAnsi="Berlin Sans FB"/>
          <w:sz w:val="24"/>
          <w:szCs w:val="24"/>
        </w:rPr>
        <w:lastRenderedPageBreak/>
        <w:t xml:space="preserve">¿En qué consiste la función primaria de la oficina? </w:t>
      </w:r>
    </w:p>
    <w:p w:rsidR="004F59D9" w:rsidRPr="00940AAD" w:rsidRDefault="004F59D9" w:rsidP="004F59D9">
      <w:pPr>
        <w:jc w:val="both"/>
        <w:rPr>
          <w:rFonts w:ascii="Berlin Sans FB" w:hAnsi="Berlin Sans FB"/>
          <w:sz w:val="24"/>
          <w:szCs w:val="24"/>
        </w:rPr>
      </w:pPr>
      <w:r w:rsidRPr="00940AAD">
        <w:rPr>
          <w:rFonts w:ascii="Berlin Sans FB" w:hAnsi="Berlin Sans FB"/>
          <w:sz w:val="24"/>
          <w:szCs w:val="24"/>
        </w:rPr>
        <w:t>………………………………………………………………………………………………………………………………………………………………………………………………………………………………………………………………………………………………………………………………………………………………………………………………………………………………………………………………………………………………………………………………………………………………………</w:t>
      </w:r>
      <w:r w:rsidR="00940AAD">
        <w:rPr>
          <w:rFonts w:ascii="Berlin Sans FB" w:hAnsi="Berlin Sans FB"/>
          <w:sz w:val="24"/>
          <w:szCs w:val="24"/>
        </w:rPr>
        <w:t>…………………………………………………………………………………………………………………………………</w:t>
      </w:r>
    </w:p>
    <w:p w:rsidR="004F59D9" w:rsidRPr="00940AAD" w:rsidRDefault="004F59D9" w:rsidP="004F59D9">
      <w:pPr>
        <w:pStyle w:val="Prrafodelista"/>
        <w:numPr>
          <w:ilvl w:val="0"/>
          <w:numId w:val="10"/>
        </w:numPr>
        <w:ind w:left="284" w:hanging="284"/>
        <w:jc w:val="both"/>
        <w:rPr>
          <w:rFonts w:ascii="Berlin Sans FB" w:hAnsi="Berlin Sans FB"/>
          <w:sz w:val="24"/>
          <w:szCs w:val="24"/>
        </w:rPr>
      </w:pPr>
      <w:r w:rsidRPr="00940AAD">
        <w:rPr>
          <w:rFonts w:ascii="Berlin Sans FB" w:hAnsi="Berlin Sans FB"/>
          <w:sz w:val="24"/>
          <w:szCs w:val="24"/>
        </w:rPr>
        <w:t>¿Por qué se menciona que la oficina es la base operativa para el cálculo y control?</w:t>
      </w:r>
    </w:p>
    <w:p w:rsidR="004F59D9" w:rsidRPr="00940AAD" w:rsidRDefault="00FA4D82" w:rsidP="00FA4D82">
      <w:pPr>
        <w:jc w:val="both"/>
        <w:rPr>
          <w:rFonts w:ascii="Berlin Sans FB" w:hAnsi="Berlin Sans FB"/>
          <w:sz w:val="24"/>
          <w:szCs w:val="24"/>
        </w:rPr>
      </w:pPr>
      <w:r w:rsidRPr="00940AAD">
        <w:rPr>
          <w:rFonts w:ascii="Berlin Sans FB" w:hAnsi="Berlin Sans FB"/>
          <w:sz w:val="24"/>
          <w:szCs w:val="24"/>
        </w:rPr>
        <w:t>…………………………………………………………………………………………………………………………………………………………………………………………………………………………………………………………………………………………………………………………………………………………………………………………………………………………………………………………………………………………………………………………………………………………………………………………………………………………………………………………………………………………………………</w:t>
      </w:r>
    </w:p>
    <w:p w:rsidR="002868C9" w:rsidRPr="00940AAD" w:rsidRDefault="002868C9" w:rsidP="002868C9">
      <w:pPr>
        <w:pStyle w:val="Prrafodelista"/>
        <w:numPr>
          <w:ilvl w:val="0"/>
          <w:numId w:val="10"/>
        </w:numPr>
        <w:ind w:left="284" w:hanging="284"/>
        <w:jc w:val="both"/>
        <w:rPr>
          <w:rFonts w:ascii="Berlin Sans FB" w:hAnsi="Berlin Sans FB"/>
          <w:sz w:val="24"/>
          <w:szCs w:val="24"/>
        </w:rPr>
      </w:pPr>
      <w:r w:rsidRPr="00940AAD">
        <w:rPr>
          <w:rFonts w:ascii="Berlin Sans FB" w:hAnsi="Berlin Sans FB"/>
          <w:sz w:val="24"/>
          <w:szCs w:val="24"/>
        </w:rPr>
        <w:t>¿Cuál es la utilidad de un sistema de registro en una oficina?</w:t>
      </w:r>
    </w:p>
    <w:p w:rsidR="002868C9" w:rsidRPr="00940AAD" w:rsidRDefault="002868C9" w:rsidP="002868C9">
      <w:pPr>
        <w:jc w:val="both"/>
        <w:rPr>
          <w:rFonts w:ascii="Berlin Sans FB" w:hAnsi="Berlin Sans FB"/>
          <w:sz w:val="24"/>
          <w:szCs w:val="24"/>
        </w:rPr>
      </w:pPr>
      <w:r w:rsidRPr="00940AAD">
        <w:rPr>
          <w:rFonts w:ascii="Berlin Sans FB" w:hAnsi="Berlin Sans FB"/>
          <w:sz w:val="24"/>
          <w:szCs w:val="24"/>
        </w:rPr>
        <w:t>……………………………………………………………………………………………………………………………………………………………………………………………………………………………………………………………………………………………………………………………………………………………………………………………………………………………………………………………………………………………………………………………………………………………………………………………………………………………………………………</w:t>
      </w:r>
    </w:p>
    <w:p w:rsidR="0095671C" w:rsidRPr="00940AAD" w:rsidRDefault="002868C9" w:rsidP="00940AAD">
      <w:pPr>
        <w:pStyle w:val="Prrafodelista"/>
        <w:numPr>
          <w:ilvl w:val="0"/>
          <w:numId w:val="10"/>
        </w:numPr>
        <w:ind w:left="284" w:hanging="284"/>
        <w:jc w:val="both"/>
        <w:rPr>
          <w:rFonts w:ascii="Berlin Sans FB" w:hAnsi="Berlin Sans FB"/>
          <w:sz w:val="24"/>
          <w:szCs w:val="24"/>
        </w:rPr>
      </w:pPr>
      <w:r w:rsidRPr="00940AAD">
        <w:rPr>
          <w:rFonts w:ascii="Berlin Sans FB" w:hAnsi="Berlin Sans FB"/>
          <w:sz w:val="24"/>
          <w:szCs w:val="24"/>
        </w:rPr>
        <w:t>¿Cuál es el propósito que se requieran sistemas adecuados para asegurar que los distintos departamentos cumplan con sus objetivos?</w:t>
      </w:r>
    </w:p>
    <w:p w:rsidR="00940AAD" w:rsidRDefault="00940AAD" w:rsidP="00940AAD">
      <w:pPr>
        <w:jc w:val="both"/>
        <w:rPr>
          <w:rFonts w:ascii="Berlin Sans FB" w:hAnsi="Berlin Sans FB"/>
          <w:sz w:val="24"/>
          <w:szCs w:val="24"/>
          <w:lang w:val="es-CL"/>
        </w:rPr>
      </w:pPr>
      <w:r w:rsidRPr="00940AAD">
        <w:rPr>
          <w:rFonts w:ascii="Berlin Sans FB" w:hAnsi="Berlin Sans FB"/>
          <w:sz w:val="24"/>
          <w:szCs w:val="24"/>
          <w:lang w:val="es-CL"/>
        </w:rPr>
        <w:t>………………………………………………………………………………………………………………………………………………………………………………………………………………………………………………………………………………………………………………………………………………………………………………………………………………………………………………………………………………………………………………………………</w:t>
      </w:r>
    </w:p>
    <w:p w:rsidR="00940AAD" w:rsidRPr="00940AAD" w:rsidRDefault="00940AAD" w:rsidP="00940AAD">
      <w:pPr>
        <w:jc w:val="both"/>
        <w:rPr>
          <w:rFonts w:ascii="Berlin Sans FB" w:hAnsi="Berlin Sans FB"/>
          <w:sz w:val="24"/>
          <w:szCs w:val="24"/>
          <w:lang w:val="es-CL"/>
        </w:rPr>
      </w:pPr>
    </w:p>
    <w:p w:rsidR="00940AAD" w:rsidRPr="00940AAD" w:rsidRDefault="00940AAD" w:rsidP="00FD0752">
      <w:pPr>
        <w:jc w:val="both"/>
        <w:rPr>
          <w:b/>
          <w:sz w:val="24"/>
          <w:szCs w:val="24"/>
        </w:rPr>
      </w:pPr>
      <w:r w:rsidRPr="00940AAD">
        <w:rPr>
          <w:b/>
          <w:sz w:val="24"/>
          <w:szCs w:val="24"/>
        </w:rPr>
        <w:t xml:space="preserve">PARA TENER EN CUENTA... </w:t>
      </w:r>
    </w:p>
    <w:p w:rsidR="0095671C" w:rsidRPr="00940AAD" w:rsidRDefault="00940AAD" w:rsidP="00FD0752">
      <w:pPr>
        <w:jc w:val="both"/>
        <w:rPr>
          <w:rFonts w:ascii="Berlin Sans FB" w:hAnsi="Berlin Sans FB"/>
          <w:sz w:val="24"/>
          <w:szCs w:val="24"/>
          <w:lang w:val="es-CL"/>
        </w:rPr>
      </w:pPr>
      <w:r w:rsidRPr="00940AAD">
        <w:rPr>
          <w:rFonts w:ascii="Berlin Sans FB" w:hAnsi="Berlin Sans FB"/>
          <w:sz w:val="24"/>
          <w:szCs w:val="24"/>
        </w:rPr>
        <w:t xml:space="preserve">En el mundo laboral se está profundizando el cambio drástico de </w:t>
      </w:r>
      <w:r w:rsidRPr="00940AAD">
        <w:rPr>
          <w:rFonts w:ascii="Berlin Sans FB" w:hAnsi="Berlin Sans FB"/>
          <w:sz w:val="24"/>
          <w:szCs w:val="24"/>
          <w:u w:val="single"/>
        </w:rPr>
        <w:t>paradigmas;</w:t>
      </w:r>
      <w:r w:rsidRPr="00940AAD">
        <w:rPr>
          <w:rFonts w:ascii="Berlin Sans FB" w:hAnsi="Berlin Sans FB"/>
          <w:sz w:val="24"/>
          <w:szCs w:val="24"/>
        </w:rPr>
        <w:t xml:space="preserve"> hoy mandan la horizontalidad, el teletrabajo, la flexibilidad en tiempos y formas; para muchos jóvenes, la calidad de vida pesa tanto o más que el propio salario. La distinción entre tiempo libre y vida laboral como si fuera el deber por un lado, y el placer, por otro, es una frontera que deja de existir. También la palabra “empleado”, que empieza a cambiar por socio, colaborador y/o partner.</w:t>
      </w:r>
    </w:p>
    <w:p w:rsidR="0095671C" w:rsidRDefault="00940AAD" w:rsidP="00940AAD">
      <w:pPr>
        <w:jc w:val="center"/>
        <w:rPr>
          <w:rFonts w:ascii="Berlin Sans FB" w:hAnsi="Berlin Sans FB"/>
          <w:sz w:val="28"/>
          <w:szCs w:val="28"/>
          <w:lang w:val="es-CL"/>
        </w:rPr>
      </w:pPr>
      <w:r>
        <w:rPr>
          <w:noProof/>
          <w:lang w:eastAsia="es-MX"/>
        </w:rPr>
        <w:drawing>
          <wp:inline distT="0" distB="0" distL="0" distR="0" wp14:anchorId="4A48B2A9" wp14:editId="61FAE877">
            <wp:extent cx="2514600" cy="1222375"/>
            <wp:effectExtent l="0" t="0" r="0" b="0"/>
            <wp:docPr id="14" name="Imagen 14" descr="Evolución de los Sistemas de In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lución de los Sistemas de Informa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791" cy="1254551"/>
                    </a:xfrm>
                    <a:prstGeom prst="rect">
                      <a:avLst/>
                    </a:prstGeom>
                    <a:noFill/>
                    <a:ln>
                      <a:noFill/>
                    </a:ln>
                  </pic:spPr>
                </pic:pic>
              </a:graphicData>
            </a:graphic>
          </wp:inline>
        </w:drawing>
      </w:r>
    </w:p>
    <w:p w:rsidR="00940AAD" w:rsidRDefault="00940AAD" w:rsidP="00FD0752">
      <w:pPr>
        <w:jc w:val="both"/>
        <w:rPr>
          <w:rFonts w:ascii="Berlin Sans FB" w:hAnsi="Berlin Sans FB"/>
          <w:sz w:val="28"/>
          <w:szCs w:val="28"/>
          <w:lang w:val="es-CL"/>
        </w:rPr>
      </w:pPr>
    </w:p>
    <w:p w:rsidR="00940AAD" w:rsidRDefault="00940AAD" w:rsidP="00FD0752">
      <w:pPr>
        <w:jc w:val="both"/>
        <w:rPr>
          <w:rFonts w:ascii="Berlin Sans FB" w:hAnsi="Berlin Sans FB"/>
          <w:sz w:val="28"/>
          <w:szCs w:val="28"/>
          <w:lang w:val="es-CL"/>
        </w:rPr>
      </w:pPr>
    </w:p>
    <w:p w:rsidR="0095671C" w:rsidRPr="00536D06" w:rsidRDefault="0095671C" w:rsidP="00D2587A">
      <w:pPr>
        <w:pStyle w:val="Prrafodelista"/>
        <w:numPr>
          <w:ilvl w:val="0"/>
          <w:numId w:val="7"/>
        </w:numPr>
        <w:ind w:left="284" w:hanging="426"/>
        <w:rPr>
          <w:b/>
          <w:sz w:val="28"/>
          <w:szCs w:val="28"/>
          <w:u w:val="single"/>
        </w:rPr>
      </w:pPr>
      <w:r w:rsidRPr="00BF56E1">
        <w:rPr>
          <w:b/>
          <w:sz w:val="28"/>
          <w:szCs w:val="28"/>
        </w:rPr>
        <w:lastRenderedPageBreak/>
        <w:t>Aprendamos</w:t>
      </w:r>
      <w:r w:rsidR="00BF56E1" w:rsidRPr="00BF56E1">
        <w:rPr>
          <w:b/>
          <w:sz w:val="28"/>
          <w:szCs w:val="28"/>
        </w:rPr>
        <w:t xml:space="preserve">  </w:t>
      </w:r>
      <w:r w:rsidR="00BF56E1">
        <w:rPr>
          <w:b/>
          <w:sz w:val="28"/>
          <w:szCs w:val="28"/>
        </w:rPr>
        <w:t xml:space="preserve">                                                                                   </w:t>
      </w:r>
      <w:r w:rsidR="00BF56E1" w:rsidRPr="00BF56E1">
        <w:rPr>
          <w:b/>
          <w:sz w:val="28"/>
          <w:szCs w:val="28"/>
        </w:rPr>
        <w:t xml:space="preserve">  </w:t>
      </w:r>
      <w:r w:rsidR="00BF56E1">
        <w:rPr>
          <w:noProof/>
          <w:lang w:eastAsia="es-MX"/>
        </w:rPr>
        <w:drawing>
          <wp:inline distT="0" distB="0" distL="0" distR="0" wp14:anchorId="5EB269D3" wp14:editId="7D92BA09">
            <wp:extent cx="1581150" cy="1188121"/>
            <wp:effectExtent l="0" t="0" r="0" b="0"/>
            <wp:docPr id="2" name="Imagen 2" descr="Administración: Estructura Organizacional, Diseño Organizac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ción: Estructura Organizacional, Diseño Organizaciona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188121"/>
                    </a:xfrm>
                    <a:prstGeom prst="rect">
                      <a:avLst/>
                    </a:prstGeom>
                    <a:noFill/>
                    <a:ln>
                      <a:noFill/>
                    </a:ln>
                  </pic:spPr>
                </pic:pic>
              </a:graphicData>
            </a:graphic>
          </wp:inline>
        </w:drawing>
      </w:r>
    </w:p>
    <w:p w:rsidR="00940AAD" w:rsidRPr="00357D90" w:rsidRDefault="00940AAD" w:rsidP="00940AAD">
      <w:pPr>
        <w:jc w:val="center"/>
        <w:rPr>
          <w:rFonts w:asciiTheme="majorHAnsi" w:hAnsiTheme="majorHAnsi" w:cstheme="majorHAnsi"/>
          <w:b/>
          <w:sz w:val="28"/>
          <w:szCs w:val="28"/>
          <w:u w:val="single"/>
        </w:rPr>
      </w:pPr>
      <w:r w:rsidRPr="00357D90">
        <w:rPr>
          <w:rFonts w:asciiTheme="majorHAnsi" w:hAnsiTheme="majorHAnsi" w:cstheme="majorHAnsi"/>
          <w:b/>
          <w:sz w:val="28"/>
          <w:szCs w:val="28"/>
          <w:u w:val="single"/>
        </w:rPr>
        <w:t>Pasos para desarrollar una estructura organizacional</w:t>
      </w:r>
    </w:p>
    <w:p w:rsidR="00940AAD" w:rsidRDefault="00940AAD" w:rsidP="00FD0752">
      <w:pPr>
        <w:jc w:val="both"/>
        <w:rPr>
          <w:rFonts w:ascii="Berlin Sans FB" w:hAnsi="Berlin Sans FB"/>
          <w:sz w:val="28"/>
          <w:szCs w:val="28"/>
        </w:rPr>
      </w:pPr>
      <w:r w:rsidRPr="00940AAD">
        <w:rPr>
          <w:rFonts w:ascii="Berlin Sans FB" w:hAnsi="Berlin Sans FB"/>
          <w:sz w:val="28"/>
          <w:szCs w:val="28"/>
        </w:rPr>
        <w:t xml:space="preserve">1. Determinar los trabajos requeridos para cumplir con los objetivos señalados en la planeación. </w:t>
      </w:r>
    </w:p>
    <w:p w:rsidR="00940AAD" w:rsidRDefault="00940AAD" w:rsidP="00FD0752">
      <w:pPr>
        <w:jc w:val="both"/>
        <w:rPr>
          <w:rFonts w:ascii="Berlin Sans FB" w:hAnsi="Berlin Sans FB"/>
          <w:sz w:val="28"/>
          <w:szCs w:val="28"/>
        </w:rPr>
      </w:pPr>
      <w:r w:rsidRPr="00940AAD">
        <w:rPr>
          <w:rFonts w:ascii="Berlin Sans FB" w:hAnsi="Berlin Sans FB"/>
          <w:sz w:val="28"/>
          <w:szCs w:val="28"/>
        </w:rPr>
        <w:t>2. División del trabajo, se analizan y clasifican las actividades</w:t>
      </w:r>
    </w:p>
    <w:p w:rsidR="00940AAD" w:rsidRDefault="00940AAD" w:rsidP="00FD0752">
      <w:pPr>
        <w:jc w:val="both"/>
        <w:rPr>
          <w:rFonts w:ascii="Berlin Sans FB" w:hAnsi="Berlin Sans FB"/>
          <w:sz w:val="28"/>
          <w:szCs w:val="28"/>
        </w:rPr>
      </w:pPr>
      <w:r w:rsidRPr="00940AAD">
        <w:rPr>
          <w:rFonts w:ascii="Berlin Sans FB" w:hAnsi="Berlin Sans FB"/>
          <w:sz w:val="28"/>
          <w:szCs w:val="28"/>
        </w:rPr>
        <w:t>3. Agrupar las actividades (Quién y dónde se realizarán)</w:t>
      </w:r>
    </w:p>
    <w:p w:rsidR="00940AAD" w:rsidRDefault="00940AAD" w:rsidP="00FD0752">
      <w:pPr>
        <w:jc w:val="both"/>
        <w:rPr>
          <w:rFonts w:ascii="Berlin Sans FB" w:hAnsi="Berlin Sans FB"/>
          <w:sz w:val="28"/>
          <w:szCs w:val="28"/>
        </w:rPr>
      </w:pPr>
      <w:r w:rsidRPr="00940AAD">
        <w:rPr>
          <w:rFonts w:ascii="Berlin Sans FB" w:hAnsi="Berlin Sans FB"/>
          <w:sz w:val="28"/>
          <w:szCs w:val="28"/>
        </w:rPr>
        <w:t xml:space="preserve"> </w:t>
      </w:r>
      <w:r>
        <w:rPr>
          <w:rFonts w:ascii="Berlin Sans FB" w:hAnsi="Berlin Sans FB"/>
          <w:sz w:val="28"/>
          <w:szCs w:val="28"/>
        </w:rPr>
        <w:tab/>
      </w:r>
      <w:r w:rsidRPr="00940AAD">
        <w:rPr>
          <w:rFonts w:ascii="Berlin Sans FB" w:hAnsi="Berlin Sans FB"/>
          <w:sz w:val="28"/>
          <w:szCs w:val="28"/>
        </w:rPr>
        <w:t>a) Puestos. Unidad mínima de trabajo</w:t>
      </w:r>
    </w:p>
    <w:p w:rsidR="00940AAD" w:rsidRDefault="00940AAD" w:rsidP="00D2587A">
      <w:pPr>
        <w:ind w:left="2268" w:hanging="1559"/>
        <w:jc w:val="both"/>
        <w:rPr>
          <w:rFonts w:ascii="Berlin Sans FB" w:hAnsi="Berlin Sans FB"/>
          <w:sz w:val="28"/>
          <w:szCs w:val="28"/>
        </w:rPr>
      </w:pPr>
      <w:r w:rsidRPr="00940AAD">
        <w:rPr>
          <w:rFonts w:ascii="Berlin Sans FB" w:hAnsi="Berlin Sans FB"/>
          <w:sz w:val="28"/>
          <w:szCs w:val="28"/>
        </w:rPr>
        <w:t xml:space="preserve">b) Órganos. División organizacional de acuerdo a la agrupación de puestos similares. </w:t>
      </w:r>
    </w:p>
    <w:p w:rsidR="00940AAD" w:rsidRDefault="00940AAD" w:rsidP="00FD0752">
      <w:pPr>
        <w:jc w:val="both"/>
        <w:rPr>
          <w:rFonts w:ascii="Berlin Sans FB" w:hAnsi="Berlin Sans FB"/>
          <w:sz w:val="28"/>
          <w:szCs w:val="28"/>
        </w:rPr>
      </w:pPr>
      <w:r w:rsidRPr="00940AAD">
        <w:rPr>
          <w:rFonts w:ascii="Berlin Sans FB" w:hAnsi="Berlin Sans FB"/>
          <w:sz w:val="28"/>
          <w:szCs w:val="28"/>
        </w:rPr>
        <w:t xml:space="preserve">4. Descripción de puestos. Deberá especificar las funciones, relaciones de autoridad, nivel de responsabilidad y canales de comunicación. </w:t>
      </w:r>
    </w:p>
    <w:p w:rsidR="00940AAD" w:rsidRDefault="00940AAD" w:rsidP="00FD0752">
      <w:pPr>
        <w:jc w:val="both"/>
        <w:rPr>
          <w:rFonts w:ascii="Berlin Sans FB" w:hAnsi="Berlin Sans FB"/>
          <w:sz w:val="28"/>
          <w:szCs w:val="28"/>
        </w:rPr>
      </w:pPr>
      <w:r w:rsidRPr="00940AAD">
        <w:rPr>
          <w:rFonts w:ascii="Berlin Sans FB" w:hAnsi="Berlin Sans FB"/>
          <w:sz w:val="28"/>
          <w:szCs w:val="28"/>
        </w:rPr>
        <w:t xml:space="preserve">5. Asignar los recursos materiales, técnicos y económicos que sean necesarios para la realización de las actividades de cada puesto. </w:t>
      </w:r>
    </w:p>
    <w:p w:rsidR="00940AAD" w:rsidRDefault="00940AAD" w:rsidP="00FD0752">
      <w:pPr>
        <w:jc w:val="both"/>
        <w:rPr>
          <w:rFonts w:ascii="Berlin Sans FB" w:hAnsi="Berlin Sans FB"/>
          <w:sz w:val="28"/>
          <w:szCs w:val="28"/>
        </w:rPr>
      </w:pPr>
      <w:r w:rsidRPr="00940AAD">
        <w:rPr>
          <w:rFonts w:ascii="Berlin Sans FB" w:hAnsi="Berlin Sans FB"/>
          <w:sz w:val="28"/>
          <w:szCs w:val="28"/>
        </w:rPr>
        <w:t xml:space="preserve">6. Coordinar los esfuerzos. Mediante procedimientos formales (manuales, instructivos y reglamentos) e informales que ayuden a la sincronización de los recursos, del personal y de las unidades hacia el logro de los objetivos organizacionales. </w:t>
      </w:r>
    </w:p>
    <w:p w:rsidR="00D2587A" w:rsidRDefault="00D2587A" w:rsidP="00940AAD">
      <w:pPr>
        <w:jc w:val="center"/>
        <w:rPr>
          <w:rFonts w:ascii="Berlin Sans FB" w:hAnsi="Berlin Sans FB"/>
          <w:b/>
          <w:sz w:val="28"/>
          <w:szCs w:val="28"/>
        </w:rPr>
      </w:pPr>
    </w:p>
    <w:p w:rsidR="00940AAD" w:rsidRPr="00357D90" w:rsidRDefault="00940AAD" w:rsidP="00940AAD">
      <w:pPr>
        <w:jc w:val="center"/>
        <w:rPr>
          <w:rFonts w:asciiTheme="majorHAnsi" w:hAnsiTheme="majorHAnsi" w:cstheme="majorHAnsi"/>
          <w:b/>
          <w:sz w:val="28"/>
          <w:szCs w:val="28"/>
          <w:u w:val="single"/>
        </w:rPr>
      </w:pPr>
      <w:r w:rsidRPr="00357D90">
        <w:rPr>
          <w:rFonts w:asciiTheme="majorHAnsi" w:hAnsiTheme="majorHAnsi" w:cstheme="majorHAnsi"/>
          <w:b/>
          <w:sz w:val="28"/>
          <w:szCs w:val="28"/>
          <w:u w:val="single"/>
        </w:rPr>
        <w:t>Propósito de las oficinas (unidades de trabajo) y algunas clasificaciones</w:t>
      </w:r>
    </w:p>
    <w:p w:rsidR="00940AAD" w:rsidRPr="00357D90" w:rsidRDefault="00940AAD" w:rsidP="00FD0752">
      <w:pPr>
        <w:jc w:val="both"/>
        <w:rPr>
          <w:rFonts w:cstheme="minorHAnsi"/>
          <w:sz w:val="28"/>
          <w:szCs w:val="28"/>
        </w:rPr>
      </w:pPr>
      <w:r w:rsidRPr="00357D90">
        <w:rPr>
          <w:rFonts w:cstheme="minorHAnsi"/>
          <w:b/>
          <w:sz w:val="28"/>
          <w:szCs w:val="28"/>
        </w:rPr>
        <w:t>Según el modo de trabajo</w:t>
      </w:r>
      <w:r w:rsidRPr="00357D90">
        <w:rPr>
          <w:rFonts w:cstheme="minorHAnsi"/>
          <w:sz w:val="28"/>
          <w:szCs w:val="28"/>
        </w:rPr>
        <w:t xml:space="preserve">: </w:t>
      </w:r>
    </w:p>
    <w:p w:rsidR="00940AAD" w:rsidRPr="00357D90" w:rsidRDefault="00940AAD" w:rsidP="00FD0752">
      <w:pPr>
        <w:jc w:val="both"/>
        <w:rPr>
          <w:rFonts w:cstheme="minorHAnsi"/>
          <w:sz w:val="28"/>
          <w:szCs w:val="28"/>
        </w:rPr>
      </w:pPr>
      <w:r w:rsidRPr="00357D90">
        <w:rPr>
          <w:rFonts w:cstheme="minorHAnsi"/>
          <w:sz w:val="28"/>
          <w:szCs w:val="28"/>
        </w:rPr>
        <w:t xml:space="preserve">- Reuniones de equipos de trabajo pequeño </w:t>
      </w:r>
    </w:p>
    <w:p w:rsidR="00940AAD" w:rsidRPr="00357D90" w:rsidRDefault="00940AAD" w:rsidP="00FD0752">
      <w:pPr>
        <w:jc w:val="both"/>
        <w:rPr>
          <w:rFonts w:cstheme="minorHAnsi"/>
          <w:sz w:val="28"/>
          <w:szCs w:val="28"/>
        </w:rPr>
      </w:pPr>
      <w:r w:rsidRPr="00357D90">
        <w:rPr>
          <w:rFonts w:cstheme="minorHAnsi"/>
          <w:sz w:val="28"/>
          <w:szCs w:val="28"/>
        </w:rPr>
        <w:t xml:space="preserve">- Reuniones de equipos de trabajo grandes </w:t>
      </w:r>
    </w:p>
    <w:p w:rsidR="00940AAD" w:rsidRPr="00357D90" w:rsidRDefault="00940AAD" w:rsidP="00FD0752">
      <w:pPr>
        <w:jc w:val="both"/>
        <w:rPr>
          <w:rFonts w:cstheme="minorHAnsi"/>
          <w:sz w:val="28"/>
          <w:szCs w:val="28"/>
        </w:rPr>
      </w:pPr>
      <w:r w:rsidRPr="00357D90">
        <w:rPr>
          <w:rFonts w:cstheme="minorHAnsi"/>
          <w:sz w:val="28"/>
          <w:szCs w:val="28"/>
        </w:rPr>
        <w:t xml:space="preserve">- Trabajo individual - Reuniones informales </w:t>
      </w:r>
      <w:r w:rsidR="00BF56E1">
        <w:rPr>
          <w:rFonts w:cstheme="minorHAnsi"/>
          <w:sz w:val="28"/>
          <w:szCs w:val="28"/>
        </w:rPr>
        <w:t xml:space="preserve">       </w:t>
      </w:r>
    </w:p>
    <w:p w:rsidR="00BF56E1" w:rsidRDefault="00940AAD" w:rsidP="00FD0752">
      <w:pPr>
        <w:jc w:val="both"/>
        <w:rPr>
          <w:rFonts w:cstheme="minorHAnsi"/>
          <w:sz w:val="28"/>
          <w:szCs w:val="28"/>
        </w:rPr>
      </w:pPr>
      <w:r w:rsidRPr="00357D90">
        <w:rPr>
          <w:rFonts w:cstheme="minorHAnsi"/>
          <w:sz w:val="28"/>
          <w:szCs w:val="28"/>
        </w:rPr>
        <w:t xml:space="preserve">– Descanso </w:t>
      </w:r>
    </w:p>
    <w:p w:rsidR="00940AAD" w:rsidRPr="00357D90" w:rsidRDefault="00BF56E1" w:rsidP="00BF56E1">
      <w:pPr>
        <w:jc w:val="center"/>
        <w:rPr>
          <w:rFonts w:cstheme="minorHAnsi"/>
          <w:sz w:val="28"/>
          <w:szCs w:val="28"/>
        </w:rPr>
      </w:pPr>
      <w:r w:rsidRPr="00BF56E1">
        <w:rPr>
          <w:rFonts w:cstheme="minorHAnsi"/>
          <w:sz w:val="28"/>
          <w:szCs w:val="28"/>
        </w:rPr>
        <w:lastRenderedPageBreak/>
        <w:drawing>
          <wp:inline distT="0" distB="0" distL="0" distR="0">
            <wp:extent cx="2095500" cy="2095500"/>
            <wp:effectExtent l="0" t="0" r="0" b="0"/>
            <wp:docPr id="4" name="Imagen 4" descr="General Castellà | Tribuna d'educació | Págin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Castellà | Tribuna d'educació | Págin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D2587A" w:rsidRDefault="00D2587A" w:rsidP="00FD0752">
      <w:pPr>
        <w:jc w:val="both"/>
        <w:rPr>
          <w:rFonts w:ascii="Berlin Sans FB" w:hAnsi="Berlin Sans FB"/>
          <w:sz w:val="28"/>
          <w:szCs w:val="28"/>
        </w:rPr>
      </w:pPr>
    </w:p>
    <w:p w:rsidR="00940AAD" w:rsidRPr="00357D90" w:rsidRDefault="00940AAD" w:rsidP="00FD0752">
      <w:pPr>
        <w:jc w:val="both"/>
        <w:rPr>
          <w:rFonts w:cstheme="minorHAnsi"/>
          <w:b/>
          <w:sz w:val="28"/>
          <w:szCs w:val="28"/>
        </w:rPr>
      </w:pPr>
      <w:r w:rsidRPr="00357D90">
        <w:rPr>
          <w:rFonts w:cstheme="minorHAnsi"/>
          <w:b/>
          <w:sz w:val="28"/>
          <w:szCs w:val="28"/>
        </w:rPr>
        <w:t>Según las tareas</w:t>
      </w:r>
      <w:r w:rsidRPr="00357D90">
        <w:rPr>
          <w:rFonts w:cstheme="minorHAnsi"/>
          <w:sz w:val="28"/>
          <w:szCs w:val="28"/>
        </w:rPr>
        <w:t>:</w:t>
      </w:r>
    </w:p>
    <w:p w:rsidR="00940AAD" w:rsidRPr="00357D90" w:rsidRDefault="00940AAD" w:rsidP="00FD0752">
      <w:pPr>
        <w:jc w:val="both"/>
        <w:rPr>
          <w:rFonts w:cstheme="minorHAnsi"/>
          <w:sz w:val="28"/>
          <w:szCs w:val="28"/>
        </w:rPr>
      </w:pPr>
      <w:r w:rsidRPr="00357D90">
        <w:rPr>
          <w:rFonts w:cstheme="minorHAnsi"/>
          <w:sz w:val="28"/>
          <w:szCs w:val="28"/>
        </w:rPr>
        <w:t xml:space="preserve">- Oficinas abiertas </w:t>
      </w:r>
    </w:p>
    <w:p w:rsidR="00940AAD" w:rsidRPr="00357D90" w:rsidRDefault="00940AAD" w:rsidP="00FD0752">
      <w:pPr>
        <w:jc w:val="both"/>
        <w:rPr>
          <w:rFonts w:cstheme="minorHAnsi"/>
          <w:sz w:val="28"/>
          <w:szCs w:val="28"/>
        </w:rPr>
      </w:pPr>
      <w:r w:rsidRPr="00357D90">
        <w:rPr>
          <w:rFonts w:cstheme="minorHAnsi"/>
          <w:sz w:val="28"/>
          <w:szCs w:val="28"/>
        </w:rPr>
        <w:t xml:space="preserve">- Oficinas cerradas </w:t>
      </w:r>
    </w:p>
    <w:p w:rsidR="00940AAD" w:rsidRPr="00357D90" w:rsidRDefault="00940AAD" w:rsidP="00FD0752">
      <w:pPr>
        <w:jc w:val="both"/>
        <w:rPr>
          <w:rFonts w:cstheme="minorHAnsi"/>
          <w:sz w:val="28"/>
          <w:szCs w:val="28"/>
        </w:rPr>
      </w:pPr>
      <w:r w:rsidRPr="00357D90">
        <w:rPr>
          <w:rFonts w:cstheme="minorHAnsi"/>
          <w:sz w:val="28"/>
          <w:szCs w:val="28"/>
        </w:rPr>
        <w:t>- Oficina ejecutiva</w:t>
      </w:r>
    </w:p>
    <w:p w:rsidR="00940AAD" w:rsidRPr="00357D90" w:rsidRDefault="00940AAD" w:rsidP="00FD0752">
      <w:pPr>
        <w:jc w:val="both"/>
        <w:rPr>
          <w:rFonts w:cstheme="minorHAnsi"/>
          <w:sz w:val="28"/>
          <w:szCs w:val="28"/>
        </w:rPr>
      </w:pPr>
      <w:r w:rsidRPr="00357D90">
        <w:rPr>
          <w:rFonts w:cstheme="minorHAnsi"/>
          <w:sz w:val="28"/>
          <w:szCs w:val="28"/>
        </w:rPr>
        <w:t xml:space="preserve">- Oficina virtual </w:t>
      </w:r>
    </w:p>
    <w:p w:rsidR="00940AAD" w:rsidRPr="00357D90" w:rsidRDefault="00940AAD" w:rsidP="00FD0752">
      <w:pPr>
        <w:jc w:val="both"/>
        <w:rPr>
          <w:rFonts w:cstheme="minorHAnsi"/>
          <w:sz w:val="28"/>
          <w:szCs w:val="28"/>
        </w:rPr>
      </w:pPr>
      <w:r w:rsidRPr="00357D90">
        <w:rPr>
          <w:rFonts w:cstheme="minorHAnsi"/>
          <w:sz w:val="28"/>
          <w:szCs w:val="28"/>
        </w:rPr>
        <w:t xml:space="preserve">- Oficina moderna </w:t>
      </w:r>
    </w:p>
    <w:p w:rsidR="00940AAD" w:rsidRDefault="00940AAD" w:rsidP="00FD0752">
      <w:pPr>
        <w:jc w:val="both"/>
        <w:rPr>
          <w:rFonts w:ascii="Berlin Sans FB" w:hAnsi="Berlin Sans FB"/>
          <w:sz w:val="28"/>
          <w:szCs w:val="28"/>
        </w:rPr>
      </w:pPr>
    </w:p>
    <w:p w:rsidR="0095671C" w:rsidRPr="00357D90" w:rsidRDefault="00940AAD" w:rsidP="00D2587A">
      <w:pPr>
        <w:pStyle w:val="Prrafodelista"/>
        <w:numPr>
          <w:ilvl w:val="0"/>
          <w:numId w:val="7"/>
        </w:numPr>
        <w:ind w:left="426" w:hanging="426"/>
        <w:jc w:val="both"/>
        <w:rPr>
          <w:rFonts w:cstheme="minorHAnsi"/>
          <w:b/>
          <w:sz w:val="28"/>
          <w:szCs w:val="28"/>
          <w:lang w:val="es-CL"/>
        </w:rPr>
      </w:pPr>
      <w:r w:rsidRPr="00357D90">
        <w:rPr>
          <w:rFonts w:cstheme="minorHAnsi"/>
          <w:b/>
          <w:sz w:val="28"/>
          <w:szCs w:val="28"/>
        </w:rPr>
        <w:t>¿Cómo fomentar la innovación en un centro de trabajo a través de la estructura y el ambiente?</w:t>
      </w:r>
    </w:p>
    <w:p w:rsidR="00357D90" w:rsidRPr="00357D90" w:rsidRDefault="00D2587A" w:rsidP="00D2587A">
      <w:pPr>
        <w:pStyle w:val="Prrafodelista"/>
        <w:ind w:left="426"/>
        <w:jc w:val="both"/>
        <w:rPr>
          <w:sz w:val="28"/>
          <w:szCs w:val="28"/>
        </w:rPr>
      </w:pPr>
      <w:r w:rsidRPr="00357D90">
        <w:rPr>
          <w:sz w:val="28"/>
          <w:szCs w:val="28"/>
        </w:rPr>
        <w:t>Cuatro tipos de espacios creativos (según Krusty Groves)</w:t>
      </w:r>
    </w:p>
    <w:p w:rsidR="00357D90" w:rsidRPr="00357D90" w:rsidRDefault="00D2587A" w:rsidP="00D2587A">
      <w:pPr>
        <w:pStyle w:val="Prrafodelista"/>
        <w:ind w:left="426"/>
        <w:jc w:val="both"/>
        <w:rPr>
          <w:sz w:val="28"/>
          <w:szCs w:val="28"/>
        </w:rPr>
      </w:pPr>
      <w:r w:rsidRPr="00357D90">
        <w:rPr>
          <w:sz w:val="28"/>
          <w:szCs w:val="28"/>
        </w:rPr>
        <w:t>1. Espacios para reflexionar</w:t>
      </w:r>
    </w:p>
    <w:p w:rsidR="00357D90" w:rsidRPr="00357D90" w:rsidRDefault="00D2587A" w:rsidP="00D2587A">
      <w:pPr>
        <w:pStyle w:val="Prrafodelista"/>
        <w:ind w:left="426"/>
        <w:jc w:val="both"/>
        <w:rPr>
          <w:sz w:val="28"/>
          <w:szCs w:val="28"/>
        </w:rPr>
      </w:pPr>
      <w:r w:rsidRPr="00357D90">
        <w:rPr>
          <w:sz w:val="28"/>
          <w:szCs w:val="28"/>
        </w:rPr>
        <w:t xml:space="preserve">2. Espacios para colaborar </w:t>
      </w:r>
    </w:p>
    <w:p w:rsidR="00357D90" w:rsidRPr="00357D90" w:rsidRDefault="00D2587A" w:rsidP="00D2587A">
      <w:pPr>
        <w:pStyle w:val="Prrafodelista"/>
        <w:ind w:left="426"/>
        <w:jc w:val="both"/>
        <w:rPr>
          <w:sz w:val="28"/>
          <w:szCs w:val="28"/>
        </w:rPr>
      </w:pPr>
      <w:r w:rsidRPr="00357D90">
        <w:rPr>
          <w:sz w:val="28"/>
          <w:szCs w:val="28"/>
        </w:rPr>
        <w:t>3.</w:t>
      </w:r>
      <w:r w:rsidR="00357D90" w:rsidRPr="00357D90">
        <w:rPr>
          <w:sz w:val="28"/>
          <w:szCs w:val="28"/>
        </w:rPr>
        <w:t xml:space="preserve"> </w:t>
      </w:r>
      <w:r w:rsidRPr="00357D90">
        <w:rPr>
          <w:sz w:val="28"/>
          <w:szCs w:val="28"/>
        </w:rPr>
        <w:t xml:space="preserve">Espacios que estimulan </w:t>
      </w:r>
    </w:p>
    <w:p w:rsidR="00357D90" w:rsidRPr="00357D90" w:rsidRDefault="00D2587A" w:rsidP="00D2587A">
      <w:pPr>
        <w:pStyle w:val="Prrafodelista"/>
        <w:ind w:left="426"/>
        <w:jc w:val="both"/>
        <w:rPr>
          <w:sz w:val="28"/>
          <w:szCs w:val="28"/>
        </w:rPr>
      </w:pPr>
      <w:r w:rsidRPr="00357D90">
        <w:rPr>
          <w:sz w:val="28"/>
          <w:szCs w:val="28"/>
        </w:rPr>
        <w:t xml:space="preserve">4. Espacios para jugar </w:t>
      </w:r>
    </w:p>
    <w:p w:rsidR="00357D90" w:rsidRPr="00357D90" w:rsidRDefault="00357D90" w:rsidP="00D2587A">
      <w:pPr>
        <w:pStyle w:val="Prrafodelista"/>
        <w:ind w:left="426"/>
        <w:jc w:val="both"/>
        <w:rPr>
          <w:sz w:val="28"/>
          <w:szCs w:val="28"/>
        </w:rPr>
      </w:pPr>
    </w:p>
    <w:p w:rsidR="00357D90" w:rsidRDefault="00357D90" w:rsidP="00D2587A">
      <w:pPr>
        <w:pStyle w:val="Prrafodelista"/>
        <w:ind w:left="426"/>
        <w:jc w:val="both"/>
      </w:pPr>
    </w:p>
    <w:p w:rsidR="00357D90" w:rsidRDefault="00357D90" w:rsidP="00D2587A">
      <w:pPr>
        <w:pStyle w:val="Prrafodelista"/>
        <w:ind w:left="426"/>
        <w:jc w:val="both"/>
      </w:pPr>
    </w:p>
    <w:p w:rsidR="00357D90" w:rsidRDefault="00357D90" w:rsidP="00D2587A">
      <w:pPr>
        <w:pStyle w:val="Prrafodelista"/>
        <w:ind w:left="426"/>
        <w:jc w:val="both"/>
      </w:pPr>
    </w:p>
    <w:p w:rsidR="00357D90" w:rsidRDefault="00357D90" w:rsidP="00D2587A">
      <w:pPr>
        <w:pStyle w:val="Prrafodelista"/>
        <w:ind w:left="426"/>
        <w:jc w:val="both"/>
      </w:pPr>
    </w:p>
    <w:p w:rsidR="00357D90" w:rsidRDefault="00357D90" w:rsidP="00D2587A">
      <w:pPr>
        <w:pStyle w:val="Prrafodelista"/>
        <w:ind w:left="426"/>
        <w:jc w:val="both"/>
      </w:pPr>
    </w:p>
    <w:p w:rsidR="00357D90" w:rsidRDefault="00357D90" w:rsidP="00D2587A">
      <w:pPr>
        <w:pStyle w:val="Prrafodelista"/>
        <w:ind w:left="426"/>
        <w:jc w:val="both"/>
      </w:pPr>
    </w:p>
    <w:p w:rsidR="00357D90" w:rsidRDefault="00357D90" w:rsidP="00D2587A">
      <w:pPr>
        <w:pStyle w:val="Prrafodelista"/>
        <w:ind w:left="426"/>
        <w:jc w:val="both"/>
      </w:pPr>
    </w:p>
    <w:p w:rsidR="00357D90" w:rsidRDefault="00357D90" w:rsidP="00D2587A">
      <w:pPr>
        <w:pStyle w:val="Prrafodelista"/>
        <w:ind w:left="426"/>
        <w:jc w:val="both"/>
      </w:pPr>
    </w:p>
    <w:p w:rsidR="00357D90" w:rsidRDefault="00D2587A" w:rsidP="00357D90">
      <w:pPr>
        <w:pStyle w:val="Prrafodelista"/>
        <w:ind w:left="426"/>
        <w:jc w:val="center"/>
        <w:rPr>
          <w:b/>
          <w:sz w:val="28"/>
          <w:szCs w:val="28"/>
          <w:u w:val="single"/>
        </w:rPr>
      </w:pPr>
      <w:r w:rsidRPr="00357D90">
        <w:rPr>
          <w:b/>
          <w:sz w:val="28"/>
          <w:szCs w:val="28"/>
          <w:u w:val="single"/>
        </w:rPr>
        <w:t>Distribución de las áreas de trabajo</w:t>
      </w:r>
    </w:p>
    <w:p w:rsidR="00357D90" w:rsidRPr="00357D90" w:rsidRDefault="00357D90" w:rsidP="00357D90">
      <w:pPr>
        <w:pStyle w:val="Prrafodelista"/>
        <w:ind w:left="426"/>
        <w:jc w:val="center"/>
        <w:rPr>
          <w:b/>
          <w:sz w:val="28"/>
          <w:szCs w:val="28"/>
          <w:u w:val="single"/>
        </w:rPr>
      </w:pPr>
    </w:p>
    <w:p w:rsidR="00357D90" w:rsidRDefault="00D2587A" w:rsidP="00357D90">
      <w:pPr>
        <w:pStyle w:val="Prrafodelista"/>
        <w:ind w:left="0" w:firstLine="708"/>
        <w:jc w:val="both"/>
        <w:rPr>
          <w:sz w:val="28"/>
          <w:szCs w:val="28"/>
        </w:rPr>
      </w:pPr>
      <w:r w:rsidRPr="00357D90">
        <w:rPr>
          <w:sz w:val="28"/>
          <w:szCs w:val="28"/>
        </w:rPr>
        <w:t xml:space="preserve">Para lograr una organización de </w:t>
      </w:r>
      <w:r w:rsidR="00357D90" w:rsidRPr="00357D90">
        <w:rPr>
          <w:sz w:val="28"/>
          <w:szCs w:val="28"/>
        </w:rPr>
        <w:t xml:space="preserve">alto desempeño no basta contar por separado </w:t>
      </w:r>
      <w:r w:rsidRPr="00357D90">
        <w:rPr>
          <w:sz w:val="28"/>
          <w:szCs w:val="28"/>
        </w:rPr>
        <w:t xml:space="preserve">con estructuras de organización adecuadas, con sistemas de procedimiento de trabajo idóneos, ni con aptitudes elevadas del personal; se requiere además integrar los elementos y espacios de trabajo para crear un ambiente favorable para el desempeño eficiente de las actividades. </w:t>
      </w:r>
    </w:p>
    <w:p w:rsidR="00D2587A" w:rsidRDefault="00D2587A" w:rsidP="00357D90">
      <w:pPr>
        <w:pStyle w:val="Prrafodelista"/>
        <w:ind w:left="0" w:firstLine="708"/>
        <w:jc w:val="both"/>
        <w:rPr>
          <w:sz w:val="28"/>
          <w:szCs w:val="28"/>
        </w:rPr>
      </w:pPr>
      <w:r w:rsidRPr="00357D90">
        <w:rPr>
          <w:sz w:val="28"/>
          <w:szCs w:val="28"/>
        </w:rPr>
        <w:t>Este proceso es vital para todas las organizaciones, ya que les permite obtener óptimos resultados de parte de los empleados, sin mencionar que en casi cualquier lugar se tienen normas establecidas para asegurar la salud de los mismos, y es por esto que ya es una parte fundamental de cualquier organización que se precie el realizar un análisis de distribución de las áreas de trabajo, así como tomar en cuenta las normas que se deben de seguir, para lograr un óptimo desarrollo.</w:t>
      </w: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492365" w:rsidRDefault="00901741" w:rsidP="00901741">
      <w:pPr>
        <w:pStyle w:val="Prrafodelista"/>
        <w:ind w:left="0"/>
        <w:jc w:val="both"/>
        <w:rPr>
          <w:rFonts w:ascii="Berlin Sans FB" w:hAnsi="Berlin Sans FB"/>
          <w:b/>
          <w:sz w:val="28"/>
          <w:szCs w:val="28"/>
          <w:lang w:val="es-CL"/>
        </w:rPr>
      </w:pPr>
      <w:r>
        <w:rPr>
          <w:noProof/>
          <w:lang w:eastAsia="es-MX"/>
        </w:rPr>
        <w:drawing>
          <wp:inline distT="0" distB="0" distL="0" distR="0" wp14:anchorId="4B01D485" wp14:editId="312F809E">
            <wp:extent cx="2895600" cy="1925386"/>
            <wp:effectExtent l="0" t="0" r="0" b="0"/>
            <wp:docPr id="5" name="Imagen 5" descr="El layout del almacén (teoría y ejemplos) - Mecalu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layout del almacén (teoría y ejemplos) - Mecalux.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8078" cy="1946982"/>
                    </a:xfrm>
                    <a:prstGeom prst="rect">
                      <a:avLst/>
                    </a:prstGeom>
                    <a:noFill/>
                    <a:ln>
                      <a:noFill/>
                    </a:ln>
                  </pic:spPr>
                </pic:pic>
              </a:graphicData>
            </a:graphic>
          </wp:inline>
        </w:drawing>
      </w:r>
      <w:r>
        <w:rPr>
          <w:rFonts w:ascii="Berlin Sans FB" w:hAnsi="Berlin Sans FB"/>
          <w:b/>
          <w:sz w:val="28"/>
          <w:szCs w:val="28"/>
          <w:lang w:val="es-CL"/>
        </w:rPr>
        <w:t xml:space="preserve">         </w:t>
      </w:r>
      <w:r>
        <w:rPr>
          <w:noProof/>
          <w:lang w:eastAsia="es-MX"/>
        </w:rPr>
        <w:drawing>
          <wp:inline distT="0" distB="0" distL="0" distR="0" wp14:anchorId="278ED83A" wp14:editId="07DBE259">
            <wp:extent cx="2781300" cy="1925514"/>
            <wp:effectExtent l="0" t="0" r="0" b="0"/>
            <wp:docPr id="6" name="Imagen 6" descr="La importancia del espacio de trabajo en la oficina - Sol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mportancia del espacio de trabajo en la oficina - Solid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0938" cy="1966802"/>
                    </a:xfrm>
                    <a:prstGeom prst="rect">
                      <a:avLst/>
                    </a:prstGeom>
                    <a:noFill/>
                    <a:ln>
                      <a:noFill/>
                    </a:ln>
                  </pic:spPr>
                </pic:pic>
              </a:graphicData>
            </a:graphic>
          </wp:inline>
        </w:drawing>
      </w: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492365" w:rsidRDefault="00492365" w:rsidP="00357D90">
      <w:pPr>
        <w:pStyle w:val="Prrafodelista"/>
        <w:ind w:left="0" w:firstLine="708"/>
        <w:jc w:val="both"/>
        <w:rPr>
          <w:rFonts w:ascii="Berlin Sans FB" w:hAnsi="Berlin Sans FB"/>
          <w:b/>
          <w:sz w:val="28"/>
          <w:szCs w:val="28"/>
          <w:lang w:val="es-CL"/>
        </w:rPr>
      </w:pPr>
    </w:p>
    <w:p w:rsidR="00357D90" w:rsidRPr="00B234C5" w:rsidRDefault="00357D90" w:rsidP="00FD0752">
      <w:pPr>
        <w:jc w:val="both"/>
        <w:rPr>
          <w:rFonts w:cstheme="minorHAnsi"/>
          <w:b/>
          <w:sz w:val="28"/>
          <w:szCs w:val="28"/>
        </w:rPr>
      </w:pPr>
      <w:r w:rsidRPr="00B234C5">
        <w:rPr>
          <w:rFonts w:cstheme="minorHAnsi"/>
          <w:b/>
          <w:sz w:val="28"/>
          <w:szCs w:val="28"/>
        </w:rPr>
        <w:lastRenderedPageBreak/>
        <w:t xml:space="preserve">En función de la estructura de la organización, la distribución del espacio debe tener en cuenta los siguientes factores. </w:t>
      </w:r>
    </w:p>
    <w:p w:rsidR="00B234C5" w:rsidRPr="00B234C5" w:rsidRDefault="00357D90" w:rsidP="00B234C5">
      <w:pPr>
        <w:jc w:val="both"/>
        <w:rPr>
          <w:rFonts w:cstheme="minorHAnsi"/>
          <w:sz w:val="28"/>
          <w:szCs w:val="28"/>
        </w:rPr>
      </w:pPr>
      <w:r w:rsidRPr="00B234C5">
        <w:rPr>
          <w:rFonts w:cstheme="minorHAnsi"/>
          <w:sz w:val="28"/>
          <w:szCs w:val="28"/>
        </w:rPr>
        <w:t xml:space="preserve">- Que refleje y facilite las relaciones de trabajo entre las unidades que la componen </w:t>
      </w:r>
    </w:p>
    <w:p w:rsidR="00B234C5" w:rsidRPr="00B234C5" w:rsidRDefault="00357D90" w:rsidP="00B234C5">
      <w:pPr>
        <w:ind w:left="142" w:hanging="142"/>
        <w:jc w:val="both"/>
        <w:rPr>
          <w:rFonts w:cstheme="minorHAnsi"/>
          <w:sz w:val="28"/>
          <w:szCs w:val="28"/>
        </w:rPr>
      </w:pPr>
      <w:r w:rsidRPr="00B234C5">
        <w:rPr>
          <w:rFonts w:cstheme="minorHAnsi"/>
          <w:sz w:val="28"/>
          <w:szCs w:val="28"/>
        </w:rPr>
        <w:t xml:space="preserve">- Que esté de acuerdo con los sistemas de información y procesos de comunicación establecidos. </w:t>
      </w:r>
    </w:p>
    <w:p w:rsidR="00B234C5" w:rsidRPr="00B234C5" w:rsidRDefault="00357D90" w:rsidP="00B234C5">
      <w:pPr>
        <w:ind w:left="142" w:hanging="142"/>
        <w:jc w:val="both"/>
        <w:rPr>
          <w:rFonts w:cstheme="minorHAnsi"/>
          <w:sz w:val="28"/>
          <w:szCs w:val="28"/>
        </w:rPr>
      </w:pPr>
      <w:r w:rsidRPr="00B234C5">
        <w:rPr>
          <w:rFonts w:cstheme="minorHAnsi"/>
          <w:sz w:val="28"/>
          <w:szCs w:val="28"/>
        </w:rPr>
        <w:t xml:space="preserve">- Forma de desarrollar las funciones asignadas a cada unidad, procurando seguir una secuencia lógica en las operaciones, considerando la naturaleza, volumen, frecuencia de las tareas. </w:t>
      </w:r>
    </w:p>
    <w:p w:rsidR="00B234C5" w:rsidRPr="00B234C5" w:rsidRDefault="00357D90" w:rsidP="00B234C5">
      <w:pPr>
        <w:jc w:val="both"/>
        <w:rPr>
          <w:rFonts w:cstheme="minorHAnsi"/>
          <w:sz w:val="28"/>
          <w:szCs w:val="28"/>
        </w:rPr>
      </w:pPr>
      <w:r w:rsidRPr="00B234C5">
        <w:rPr>
          <w:rFonts w:cstheme="minorHAnsi"/>
          <w:sz w:val="28"/>
          <w:szCs w:val="28"/>
        </w:rPr>
        <w:t xml:space="preserve">- Que permita una adecuada supervisión de trabajo y comodidad en su realización </w:t>
      </w:r>
    </w:p>
    <w:p w:rsidR="00B234C5" w:rsidRPr="00B234C5" w:rsidRDefault="00357D90" w:rsidP="00B234C5">
      <w:pPr>
        <w:ind w:left="142" w:hanging="142"/>
        <w:jc w:val="both"/>
        <w:rPr>
          <w:rFonts w:cstheme="minorHAnsi"/>
          <w:sz w:val="28"/>
          <w:szCs w:val="28"/>
        </w:rPr>
      </w:pPr>
      <w:r w:rsidRPr="00B234C5">
        <w:rPr>
          <w:rFonts w:cstheme="minorHAnsi"/>
          <w:sz w:val="28"/>
          <w:szCs w:val="28"/>
        </w:rPr>
        <w:t xml:space="preserve">- Considerando posibles cambios en la estructura orgánica o funcional, para distribuir el espacio de manera tal que permita introducir modificaciones fácilmente. </w:t>
      </w:r>
    </w:p>
    <w:p w:rsidR="00940AAD" w:rsidRPr="00B234C5" w:rsidRDefault="00357D90" w:rsidP="00B234C5">
      <w:pPr>
        <w:jc w:val="both"/>
        <w:rPr>
          <w:rFonts w:cstheme="minorHAnsi"/>
          <w:b/>
          <w:sz w:val="28"/>
          <w:szCs w:val="28"/>
          <w:u w:val="single"/>
        </w:rPr>
      </w:pPr>
      <w:r w:rsidRPr="00B234C5">
        <w:rPr>
          <w:rFonts w:cstheme="minorHAnsi"/>
          <w:sz w:val="28"/>
          <w:szCs w:val="28"/>
        </w:rPr>
        <w:t>- Ubicación de las áreas de atención a clientes en los lugares más accesibles.</w:t>
      </w:r>
    </w:p>
    <w:p w:rsidR="00940AAD" w:rsidRDefault="00940AAD" w:rsidP="00FD0752">
      <w:pPr>
        <w:jc w:val="both"/>
        <w:rPr>
          <w:b/>
          <w:sz w:val="28"/>
          <w:szCs w:val="28"/>
          <w:u w:val="single"/>
        </w:rPr>
      </w:pPr>
    </w:p>
    <w:p w:rsidR="00357D90" w:rsidRDefault="00357D90" w:rsidP="00FD0752">
      <w:pPr>
        <w:jc w:val="both"/>
        <w:rPr>
          <w:b/>
          <w:sz w:val="28"/>
          <w:szCs w:val="28"/>
          <w:u w:val="single"/>
        </w:rPr>
      </w:pPr>
    </w:p>
    <w:p w:rsidR="00357D90" w:rsidRDefault="00901741" w:rsidP="00FD0752">
      <w:pPr>
        <w:jc w:val="both"/>
        <w:rPr>
          <w:b/>
          <w:sz w:val="28"/>
          <w:szCs w:val="28"/>
          <w:u w:val="single"/>
        </w:rPr>
      </w:pPr>
      <w:r>
        <w:rPr>
          <w:noProof/>
          <w:lang w:eastAsia="es-MX"/>
        </w:rPr>
        <w:drawing>
          <wp:inline distT="0" distB="0" distL="0" distR="0" wp14:anchorId="1C6FADF1" wp14:editId="14194E5F">
            <wp:extent cx="2935956" cy="2105025"/>
            <wp:effectExtent l="0" t="0" r="0" b="0"/>
            <wp:docPr id="7" name="Imagen 7" descr="1 .3 ESTILOS DE TRABAJO EN UNA OFICINA DE AYER, DE HOY Y S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3 ESTILOS DE TRABAJO EN UNA OFICINA DE AYER, DE HOY Y SU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5920" cy="2112169"/>
                    </a:xfrm>
                    <a:prstGeom prst="rect">
                      <a:avLst/>
                    </a:prstGeom>
                    <a:noFill/>
                    <a:ln>
                      <a:noFill/>
                    </a:ln>
                  </pic:spPr>
                </pic:pic>
              </a:graphicData>
            </a:graphic>
          </wp:inline>
        </w:drawing>
      </w:r>
      <w:r>
        <w:rPr>
          <w:b/>
          <w:sz w:val="28"/>
          <w:szCs w:val="28"/>
          <w:u w:val="single"/>
        </w:rPr>
        <w:t xml:space="preserve">          </w:t>
      </w:r>
      <w:r>
        <w:rPr>
          <w:noProof/>
          <w:lang w:eastAsia="es-MX"/>
        </w:rPr>
        <w:drawing>
          <wp:inline distT="0" distB="0" distL="0" distR="0" wp14:anchorId="40446B76" wp14:editId="6A7A9ADE">
            <wp:extent cx="2790277" cy="2095089"/>
            <wp:effectExtent l="0" t="0" r="0" b="635"/>
            <wp:docPr id="8" name="Imagen 8" descr="5 puntos clave en la distribución y decoración de oficinas - Bl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untos clave en la distribución y decoración de oficinas - Blo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2852" cy="2104531"/>
                    </a:xfrm>
                    <a:prstGeom prst="rect">
                      <a:avLst/>
                    </a:prstGeom>
                    <a:noFill/>
                    <a:ln>
                      <a:noFill/>
                    </a:ln>
                  </pic:spPr>
                </pic:pic>
              </a:graphicData>
            </a:graphic>
          </wp:inline>
        </w:drawing>
      </w:r>
    </w:p>
    <w:p w:rsidR="00492365" w:rsidRDefault="00492365" w:rsidP="00FD0752">
      <w:pPr>
        <w:jc w:val="both"/>
        <w:rPr>
          <w:b/>
          <w:sz w:val="28"/>
          <w:szCs w:val="28"/>
          <w:u w:val="single"/>
        </w:rPr>
      </w:pPr>
    </w:p>
    <w:p w:rsidR="00492365" w:rsidRDefault="00492365" w:rsidP="00FD0752">
      <w:pPr>
        <w:jc w:val="both"/>
        <w:rPr>
          <w:b/>
          <w:sz w:val="28"/>
          <w:szCs w:val="28"/>
          <w:u w:val="single"/>
        </w:rPr>
      </w:pPr>
    </w:p>
    <w:p w:rsidR="00492365" w:rsidRDefault="00492365" w:rsidP="00FD0752">
      <w:pPr>
        <w:jc w:val="both"/>
        <w:rPr>
          <w:b/>
          <w:sz w:val="28"/>
          <w:szCs w:val="28"/>
          <w:u w:val="single"/>
        </w:rPr>
      </w:pPr>
    </w:p>
    <w:p w:rsidR="00492365" w:rsidRDefault="00492365" w:rsidP="00FD0752">
      <w:pPr>
        <w:jc w:val="both"/>
        <w:rPr>
          <w:b/>
          <w:sz w:val="28"/>
          <w:szCs w:val="28"/>
          <w:u w:val="single"/>
        </w:rPr>
      </w:pPr>
    </w:p>
    <w:p w:rsidR="00492365" w:rsidRDefault="00492365" w:rsidP="00FD0752">
      <w:pPr>
        <w:jc w:val="both"/>
        <w:rPr>
          <w:b/>
          <w:sz w:val="28"/>
          <w:szCs w:val="28"/>
          <w:u w:val="single"/>
        </w:rPr>
      </w:pPr>
    </w:p>
    <w:p w:rsidR="00492365" w:rsidRPr="00C72430" w:rsidRDefault="00492365" w:rsidP="00FD0752">
      <w:pPr>
        <w:jc w:val="both"/>
        <w:rPr>
          <w:b/>
          <w:sz w:val="28"/>
          <w:szCs w:val="28"/>
        </w:rPr>
      </w:pPr>
      <w:r w:rsidRPr="00C72430">
        <w:rPr>
          <w:b/>
          <w:sz w:val="28"/>
          <w:szCs w:val="28"/>
        </w:rPr>
        <w:lastRenderedPageBreak/>
        <w:t>Ejercitemos TRABAJO INDIVIDUAL</w:t>
      </w:r>
      <w:r w:rsidR="00C72430">
        <w:rPr>
          <w:b/>
          <w:sz w:val="28"/>
          <w:szCs w:val="28"/>
        </w:rPr>
        <w:t xml:space="preserve"> (Formativo)</w:t>
      </w:r>
    </w:p>
    <w:p w:rsidR="00492365" w:rsidRPr="00C72430" w:rsidRDefault="00492365" w:rsidP="00FD0752">
      <w:pPr>
        <w:jc w:val="both"/>
        <w:rPr>
          <w:sz w:val="28"/>
          <w:szCs w:val="28"/>
        </w:rPr>
      </w:pPr>
      <w:r w:rsidRPr="00C72430">
        <w:rPr>
          <w:sz w:val="28"/>
          <w:szCs w:val="28"/>
        </w:rPr>
        <w:t xml:space="preserve">Registra en el casillero en blanco del cuadro B, aquella letra de aquel factor del cuadro A que represente y/o coincida claramente con alguna opinión de </w:t>
      </w:r>
      <w:r w:rsidRPr="00C72430">
        <w:rPr>
          <w:sz w:val="28"/>
          <w:szCs w:val="28"/>
          <w:u w:val="single"/>
        </w:rPr>
        <w:t>desconformidad del cuadro B</w:t>
      </w:r>
      <w:r w:rsidRPr="00C72430">
        <w:rPr>
          <w:sz w:val="28"/>
          <w:szCs w:val="28"/>
        </w:rPr>
        <w:t xml:space="preserve">. </w:t>
      </w:r>
    </w:p>
    <w:p w:rsidR="00492365" w:rsidRPr="00C72430" w:rsidRDefault="00C72430" w:rsidP="00FD0752">
      <w:pPr>
        <w:jc w:val="both"/>
        <w:rPr>
          <w:b/>
          <w:sz w:val="28"/>
          <w:szCs w:val="28"/>
        </w:rPr>
      </w:pPr>
      <w:r>
        <w:tab/>
      </w:r>
      <w:r>
        <w:tab/>
      </w:r>
      <w:r>
        <w:tab/>
        <w:t xml:space="preserve">  </w:t>
      </w:r>
      <w:r w:rsidRPr="00C72430">
        <w:rPr>
          <w:b/>
          <w:sz w:val="28"/>
          <w:szCs w:val="28"/>
        </w:rPr>
        <w:t>CUADRO A</w:t>
      </w:r>
      <w:r w:rsidRPr="00C72430">
        <w:rPr>
          <w:b/>
          <w:sz w:val="28"/>
          <w:szCs w:val="28"/>
        </w:rPr>
        <w:tab/>
      </w:r>
      <w:r w:rsidRPr="00C72430">
        <w:rPr>
          <w:b/>
          <w:sz w:val="28"/>
          <w:szCs w:val="28"/>
        </w:rPr>
        <w:tab/>
      </w:r>
      <w:r w:rsidRPr="00C72430">
        <w:rPr>
          <w:b/>
          <w:sz w:val="28"/>
          <w:szCs w:val="28"/>
        </w:rPr>
        <w:tab/>
      </w:r>
      <w:r w:rsidRPr="00C72430">
        <w:rPr>
          <w:b/>
          <w:sz w:val="28"/>
          <w:szCs w:val="28"/>
        </w:rPr>
        <w:tab/>
      </w:r>
      <w:r>
        <w:rPr>
          <w:b/>
          <w:sz w:val="28"/>
          <w:szCs w:val="28"/>
        </w:rPr>
        <w:t xml:space="preserve">        </w:t>
      </w:r>
      <w:r w:rsidRPr="00C72430">
        <w:rPr>
          <w:b/>
          <w:sz w:val="28"/>
          <w:szCs w:val="28"/>
        </w:rPr>
        <w:t>CUADRO B</w:t>
      </w:r>
    </w:p>
    <w:tbl>
      <w:tblPr>
        <w:tblStyle w:val="Tablaconcuadrcula"/>
        <w:tblW w:w="7933" w:type="dxa"/>
        <w:jc w:val="center"/>
        <w:tblLayout w:type="fixed"/>
        <w:tblLook w:val="04A0" w:firstRow="1" w:lastRow="0" w:firstColumn="1" w:lastColumn="0" w:noHBand="0" w:noVBand="1"/>
      </w:tblPr>
      <w:tblGrid>
        <w:gridCol w:w="310"/>
        <w:gridCol w:w="3513"/>
        <w:gridCol w:w="567"/>
        <w:gridCol w:w="3543"/>
      </w:tblGrid>
      <w:tr w:rsidR="00492365" w:rsidTr="00C72430">
        <w:trPr>
          <w:trHeight w:val="261"/>
          <w:jc w:val="center"/>
        </w:trPr>
        <w:tc>
          <w:tcPr>
            <w:tcW w:w="310" w:type="dxa"/>
          </w:tcPr>
          <w:p w:rsidR="00492365" w:rsidRDefault="00492365" w:rsidP="00492365">
            <w:pPr>
              <w:jc w:val="both"/>
            </w:pPr>
          </w:p>
        </w:tc>
        <w:tc>
          <w:tcPr>
            <w:tcW w:w="3513" w:type="dxa"/>
          </w:tcPr>
          <w:p w:rsidR="00492365" w:rsidRPr="00C72430" w:rsidRDefault="00492365" w:rsidP="00C72430">
            <w:pPr>
              <w:jc w:val="both"/>
              <w:rPr>
                <w:b/>
                <w:sz w:val="28"/>
                <w:szCs w:val="28"/>
              </w:rPr>
            </w:pPr>
            <w:r w:rsidRPr="00C72430">
              <w:rPr>
                <w:b/>
                <w:sz w:val="28"/>
                <w:szCs w:val="28"/>
              </w:rPr>
              <w:t>Factores a considerar</w:t>
            </w:r>
          </w:p>
        </w:tc>
        <w:tc>
          <w:tcPr>
            <w:tcW w:w="567" w:type="dxa"/>
          </w:tcPr>
          <w:p w:rsidR="00492365" w:rsidRPr="00C72430" w:rsidRDefault="00C72430" w:rsidP="00C72430">
            <w:pPr>
              <w:jc w:val="both"/>
              <w:rPr>
                <w:sz w:val="28"/>
                <w:szCs w:val="28"/>
              </w:rPr>
            </w:pPr>
            <w:r>
              <w:rPr>
                <w:noProof/>
                <w:lang w:eastAsia="es-MX"/>
              </w:rPr>
              <mc:AlternateContent>
                <mc:Choice Requires="wps">
                  <w:drawing>
                    <wp:anchor distT="0" distB="0" distL="114300" distR="114300" simplePos="0" relativeHeight="251672576" behindDoc="0" locked="0" layoutInCell="1" allowOverlap="1" wp14:anchorId="76A92036" wp14:editId="5145ADD1">
                      <wp:simplePos x="0" y="0"/>
                      <wp:positionH relativeFrom="column">
                        <wp:posOffset>-40005</wp:posOffset>
                      </wp:positionH>
                      <wp:positionV relativeFrom="paragraph">
                        <wp:posOffset>46990</wp:posOffset>
                      </wp:positionV>
                      <wp:extent cx="238125" cy="304800"/>
                      <wp:effectExtent l="19050" t="0" r="28575" b="38100"/>
                      <wp:wrapNone/>
                      <wp:docPr id="1" name="Flecha abajo 1"/>
                      <wp:cNvGraphicFramePr/>
                      <a:graphic xmlns:a="http://schemas.openxmlformats.org/drawingml/2006/main">
                        <a:graphicData uri="http://schemas.microsoft.com/office/word/2010/wordprocessingShape">
                          <wps:wsp>
                            <wps:cNvSpPr/>
                            <wps:spPr>
                              <a:xfrm>
                                <a:off x="0" y="0"/>
                                <a:ext cx="23812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86F2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 o:spid="_x0000_s1026" type="#_x0000_t67" style="position:absolute;margin-left:-3.15pt;margin-top:3.7pt;width:18.7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" adj="13163" fillcolor="#5b9bd5 [3204]" strokecolor="#1f4d78 [1604]" strokeweight="1pt"/>
                  </w:pict>
                </mc:Fallback>
              </mc:AlternateContent>
            </w:r>
          </w:p>
        </w:tc>
        <w:tc>
          <w:tcPr>
            <w:tcW w:w="3543" w:type="dxa"/>
          </w:tcPr>
          <w:p w:rsidR="00492365" w:rsidRPr="00C72430" w:rsidRDefault="00C72430" w:rsidP="00C72430">
            <w:pPr>
              <w:jc w:val="both"/>
              <w:rPr>
                <w:b/>
                <w:sz w:val="28"/>
                <w:szCs w:val="28"/>
              </w:rPr>
            </w:pPr>
            <w:r w:rsidRPr="00C72430">
              <w:rPr>
                <w:b/>
                <w:sz w:val="28"/>
                <w:szCs w:val="28"/>
              </w:rPr>
              <w:t>Opiniones de desconformidad</w:t>
            </w:r>
          </w:p>
        </w:tc>
      </w:tr>
      <w:tr w:rsidR="00492365" w:rsidTr="00C72430">
        <w:trPr>
          <w:trHeight w:val="247"/>
          <w:jc w:val="center"/>
        </w:trPr>
        <w:tc>
          <w:tcPr>
            <w:tcW w:w="310" w:type="dxa"/>
          </w:tcPr>
          <w:p w:rsidR="00492365" w:rsidRPr="00C72430" w:rsidRDefault="00492365" w:rsidP="00492365">
            <w:pPr>
              <w:jc w:val="both"/>
              <w:rPr>
                <w:b/>
                <w:sz w:val="28"/>
                <w:szCs w:val="28"/>
              </w:rPr>
            </w:pPr>
            <w:r w:rsidRPr="00C72430">
              <w:rPr>
                <w:b/>
                <w:sz w:val="28"/>
                <w:szCs w:val="28"/>
              </w:rPr>
              <w:t xml:space="preserve">   A</w:t>
            </w:r>
          </w:p>
        </w:tc>
        <w:tc>
          <w:tcPr>
            <w:tcW w:w="3513" w:type="dxa"/>
          </w:tcPr>
          <w:p w:rsidR="00492365" w:rsidRPr="00C72430" w:rsidRDefault="00492365" w:rsidP="00C72430">
            <w:pPr>
              <w:jc w:val="both"/>
              <w:rPr>
                <w:sz w:val="28"/>
                <w:szCs w:val="28"/>
              </w:rPr>
            </w:pPr>
            <w:r w:rsidRPr="00C72430">
              <w:rPr>
                <w:sz w:val="28"/>
                <w:szCs w:val="28"/>
              </w:rPr>
              <w:t>Que refleje y facilite las relaciones de trabajo entre las unidades que la componen.</w:t>
            </w:r>
          </w:p>
        </w:tc>
        <w:tc>
          <w:tcPr>
            <w:tcW w:w="567" w:type="dxa"/>
          </w:tcPr>
          <w:p w:rsidR="00492365" w:rsidRPr="00C72430" w:rsidRDefault="00492365" w:rsidP="00C72430">
            <w:pPr>
              <w:jc w:val="both"/>
              <w:rPr>
                <w:sz w:val="28"/>
                <w:szCs w:val="28"/>
              </w:rPr>
            </w:pPr>
          </w:p>
        </w:tc>
        <w:tc>
          <w:tcPr>
            <w:tcW w:w="3543" w:type="dxa"/>
          </w:tcPr>
          <w:p w:rsidR="00492365" w:rsidRPr="00C72430" w:rsidRDefault="00C72430" w:rsidP="00C72430">
            <w:pPr>
              <w:jc w:val="both"/>
              <w:rPr>
                <w:sz w:val="28"/>
                <w:szCs w:val="28"/>
              </w:rPr>
            </w:pPr>
            <w:r w:rsidRPr="00C72430">
              <w:rPr>
                <w:sz w:val="28"/>
                <w:szCs w:val="28"/>
              </w:rPr>
              <w:t>“Nuestras oficinas están muy distantes del proceso productivo principal”</w:t>
            </w:r>
          </w:p>
        </w:tc>
      </w:tr>
      <w:tr w:rsidR="00492365" w:rsidTr="00C72430">
        <w:trPr>
          <w:trHeight w:val="261"/>
          <w:jc w:val="center"/>
        </w:trPr>
        <w:tc>
          <w:tcPr>
            <w:tcW w:w="310" w:type="dxa"/>
          </w:tcPr>
          <w:p w:rsidR="00492365" w:rsidRPr="00C72430" w:rsidRDefault="00492365" w:rsidP="00492365">
            <w:pPr>
              <w:jc w:val="both"/>
              <w:rPr>
                <w:b/>
                <w:sz w:val="28"/>
                <w:szCs w:val="28"/>
              </w:rPr>
            </w:pPr>
            <w:r w:rsidRPr="00C72430">
              <w:rPr>
                <w:b/>
                <w:sz w:val="28"/>
                <w:szCs w:val="28"/>
              </w:rPr>
              <w:t>B</w:t>
            </w:r>
          </w:p>
        </w:tc>
        <w:tc>
          <w:tcPr>
            <w:tcW w:w="3513" w:type="dxa"/>
          </w:tcPr>
          <w:p w:rsidR="00492365" w:rsidRPr="00C72430" w:rsidRDefault="00492365" w:rsidP="00C72430">
            <w:pPr>
              <w:jc w:val="both"/>
              <w:rPr>
                <w:sz w:val="28"/>
                <w:szCs w:val="28"/>
              </w:rPr>
            </w:pPr>
            <w:r w:rsidRPr="00C72430">
              <w:rPr>
                <w:sz w:val="28"/>
                <w:szCs w:val="28"/>
              </w:rPr>
              <w:t>Que esté de acuerdo con los sistemas de información y procesos de comunicación establecidos.</w:t>
            </w:r>
          </w:p>
        </w:tc>
        <w:tc>
          <w:tcPr>
            <w:tcW w:w="567" w:type="dxa"/>
          </w:tcPr>
          <w:p w:rsidR="00492365" w:rsidRPr="00C72430" w:rsidRDefault="00492365" w:rsidP="00C72430">
            <w:pPr>
              <w:jc w:val="both"/>
              <w:rPr>
                <w:sz w:val="28"/>
                <w:szCs w:val="28"/>
              </w:rPr>
            </w:pPr>
          </w:p>
        </w:tc>
        <w:tc>
          <w:tcPr>
            <w:tcW w:w="3543" w:type="dxa"/>
          </w:tcPr>
          <w:p w:rsidR="00492365" w:rsidRPr="00C72430" w:rsidRDefault="00C72430" w:rsidP="00C72430">
            <w:pPr>
              <w:jc w:val="both"/>
              <w:rPr>
                <w:sz w:val="28"/>
                <w:szCs w:val="28"/>
              </w:rPr>
            </w:pPr>
            <w:r w:rsidRPr="00C72430">
              <w:rPr>
                <w:sz w:val="28"/>
                <w:szCs w:val="28"/>
              </w:rPr>
              <w:t>“Ni siquiera nuestro jefe directo se acerca a revisar nuestros informes”</w:t>
            </w:r>
          </w:p>
        </w:tc>
      </w:tr>
      <w:tr w:rsidR="00492365" w:rsidTr="00C72430">
        <w:trPr>
          <w:trHeight w:val="247"/>
          <w:jc w:val="center"/>
        </w:trPr>
        <w:tc>
          <w:tcPr>
            <w:tcW w:w="310" w:type="dxa"/>
          </w:tcPr>
          <w:p w:rsidR="00492365" w:rsidRPr="00C72430" w:rsidRDefault="00492365" w:rsidP="00492365">
            <w:pPr>
              <w:jc w:val="both"/>
              <w:rPr>
                <w:b/>
                <w:sz w:val="28"/>
                <w:szCs w:val="28"/>
              </w:rPr>
            </w:pPr>
            <w:r w:rsidRPr="00C72430">
              <w:rPr>
                <w:b/>
                <w:sz w:val="28"/>
                <w:szCs w:val="28"/>
              </w:rPr>
              <w:t>C</w:t>
            </w:r>
          </w:p>
        </w:tc>
        <w:tc>
          <w:tcPr>
            <w:tcW w:w="3513" w:type="dxa"/>
          </w:tcPr>
          <w:p w:rsidR="00492365" w:rsidRPr="00C72430" w:rsidRDefault="00492365" w:rsidP="00C72430">
            <w:pPr>
              <w:jc w:val="both"/>
              <w:rPr>
                <w:sz w:val="28"/>
                <w:szCs w:val="28"/>
              </w:rPr>
            </w:pPr>
            <w:r w:rsidRPr="00C72430">
              <w:rPr>
                <w:sz w:val="28"/>
                <w:szCs w:val="28"/>
              </w:rPr>
              <w:t>Que procure seguir una secuencia lógica de las operaciones</w:t>
            </w:r>
          </w:p>
        </w:tc>
        <w:tc>
          <w:tcPr>
            <w:tcW w:w="567" w:type="dxa"/>
          </w:tcPr>
          <w:p w:rsidR="00492365" w:rsidRPr="00C72430" w:rsidRDefault="00492365" w:rsidP="00C72430">
            <w:pPr>
              <w:jc w:val="both"/>
              <w:rPr>
                <w:sz w:val="28"/>
                <w:szCs w:val="28"/>
              </w:rPr>
            </w:pPr>
          </w:p>
        </w:tc>
        <w:tc>
          <w:tcPr>
            <w:tcW w:w="3543" w:type="dxa"/>
          </w:tcPr>
          <w:p w:rsidR="00492365" w:rsidRPr="00C72430" w:rsidRDefault="00C72430" w:rsidP="00C72430">
            <w:pPr>
              <w:jc w:val="both"/>
              <w:rPr>
                <w:sz w:val="28"/>
                <w:szCs w:val="28"/>
              </w:rPr>
            </w:pPr>
            <w:r w:rsidRPr="00C72430">
              <w:rPr>
                <w:sz w:val="28"/>
                <w:szCs w:val="28"/>
              </w:rPr>
              <w:t>“¿y qué ocurrirá con las nuevas instalaciones, cuándo se modifiquen los puestos de trabajo”?</w:t>
            </w:r>
          </w:p>
        </w:tc>
      </w:tr>
      <w:tr w:rsidR="00492365" w:rsidTr="00C72430">
        <w:trPr>
          <w:trHeight w:val="261"/>
          <w:jc w:val="center"/>
        </w:trPr>
        <w:tc>
          <w:tcPr>
            <w:tcW w:w="310" w:type="dxa"/>
          </w:tcPr>
          <w:p w:rsidR="00492365" w:rsidRPr="00C72430" w:rsidRDefault="00492365" w:rsidP="00492365">
            <w:pPr>
              <w:jc w:val="both"/>
              <w:rPr>
                <w:b/>
                <w:sz w:val="28"/>
                <w:szCs w:val="28"/>
              </w:rPr>
            </w:pPr>
            <w:r w:rsidRPr="00C72430">
              <w:rPr>
                <w:b/>
                <w:sz w:val="28"/>
                <w:szCs w:val="28"/>
              </w:rPr>
              <w:t>D</w:t>
            </w:r>
          </w:p>
        </w:tc>
        <w:tc>
          <w:tcPr>
            <w:tcW w:w="3513" w:type="dxa"/>
          </w:tcPr>
          <w:p w:rsidR="00492365" w:rsidRPr="00C72430" w:rsidRDefault="00492365" w:rsidP="00C72430">
            <w:pPr>
              <w:jc w:val="both"/>
              <w:rPr>
                <w:sz w:val="28"/>
                <w:szCs w:val="28"/>
              </w:rPr>
            </w:pPr>
            <w:r w:rsidRPr="00C72430">
              <w:rPr>
                <w:sz w:val="28"/>
                <w:szCs w:val="28"/>
              </w:rPr>
              <w:t>Que permita una adecuada supervisión de trabajo y comodidad en su realización</w:t>
            </w:r>
          </w:p>
        </w:tc>
        <w:tc>
          <w:tcPr>
            <w:tcW w:w="567" w:type="dxa"/>
          </w:tcPr>
          <w:p w:rsidR="00492365" w:rsidRPr="00C72430" w:rsidRDefault="00492365" w:rsidP="00C72430">
            <w:pPr>
              <w:jc w:val="both"/>
              <w:rPr>
                <w:sz w:val="28"/>
                <w:szCs w:val="28"/>
              </w:rPr>
            </w:pPr>
          </w:p>
        </w:tc>
        <w:tc>
          <w:tcPr>
            <w:tcW w:w="3543" w:type="dxa"/>
          </w:tcPr>
          <w:p w:rsidR="00492365" w:rsidRPr="00C72430" w:rsidRDefault="00C72430" w:rsidP="00C72430">
            <w:pPr>
              <w:jc w:val="both"/>
              <w:rPr>
                <w:sz w:val="28"/>
                <w:szCs w:val="28"/>
              </w:rPr>
            </w:pPr>
            <w:r w:rsidRPr="00C72430">
              <w:rPr>
                <w:sz w:val="28"/>
                <w:szCs w:val="28"/>
              </w:rPr>
              <w:t>“En esta oficina tan incómoda es imposible facilitar la relación con las demás unidades de trabajo”</w:t>
            </w:r>
          </w:p>
        </w:tc>
      </w:tr>
      <w:tr w:rsidR="00492365" w:rsidTr="00C72430">
        <w:trPr>
          <w:trHeight w:val="247"/>
          <w:jc w:val="center"/>
        </w:trPr>
        <w:tc>
          <w:tcPr>
            <w:tcW w:w="310" w:type="dxa"/>
          </w:tcPr>
          <w:p w:rsidR="00492365" w:rsidRPr="00C72430" w:rsidRDefault="00492365" w:rsidP="00492365">
            <w:pPr>
              <w:jc w:val="both"/>
              <w:rPr>
                <w:b/>
                <w:sz w:val="28"/>
                <w:szCs w:val="28"/>
              </w:rPr>
            </w:pPr>
            <w:r w:rsidRPr="00C72430">
              <w:rPr>
                <w:b/>
                <w:sz w:val="28"/>
                <w:szCs w:val="28"/>
              </w:rPr>
              <w:t>E</w:t>
            </w:r>
          </w:p>
        </w:tc>
        <w:tc>
          <w:tcPr>
            <w:tcW w:w="3513" w:type="dxa"/>
          </w:tcPr>
          <w:p w:rsidR="00492365" w:rsidRPr="00C72430" w:rsidRDefault="00492365" w:rsidP="00C72430">
            <w:pPr>
              <w:jc w:val="both"/>
              <w:rPr>
                <w:sz w:val="28"/>
                <w:szCs w:val="28"/>
              </w:rPr>
            </w:pPr>
            <w:r w:rsidRPr="00C72430">
              <w:rPr>
                <w:sz w:val="28"/>
                <w:szCs w:val="28"/>
              </w:rPr>
              <w:t>Que al producirse cambios en la estructura orgánica o funcional, se permita introducir modificaciones fácilmente.</w:t>
            </w:r>
          </w:p>
        </w:tc>
        <w:tc>
          <w:tcPr>
            <w:tcW w:w="567" w:type="dxa"/>
          </w:tcPr>
          <w:p w:rsidR="00492365" w:rsidRPr="00C72430" w:rsidRDefault="00492365" w:rsidP="00C72430">
            <w:pPr>
              <w:jc w:val="both"/>
              <w:rPr>
                <w:sz w:val="28"/>
                <w:szCs w:val="28"/>
              </w:rPr>
            </w:pPr>
          </w:p>
        </w:tc>
        <w:tc>
          <w:tcPr>
            <w:tcW w:w="3543" w:type="dxa"/>
          </w:tcPr>
          <w:p w:rsidR="00492365" w:rsidRPr="00C72430" w:rsidRDefault="00C72430" w:rsidP="00C72430">
            <w:pPr>
              <w:jc w:val="both"/>
              <w:rPr>
                <w:sz w:val="28"/>
                <w:szCs w:val="28"/>
              </w:rPr>
            </w:pPr>
            <w:r w:rsidRPr="00C72430">
              <w:rPr>
                <w:sz w:val="28"/>
                <w:szCs w:val="28"/>
              </w:rPr>
              <w:t>“Ya son muchos los reclamos de los supervisores que indican que sus empleados atienden personalmente reclamos de clientes”</w:t>
            </w:r>
          </w:p>
        </w:tc>
      </w:tr>
      <w:tr w:rsidR="00492365" w:rsidTr="00C72430">
        <w:trPr>
          <w:trHeight w:val="261"/>
          <w:jc w:val="center"/>
        </w:trPr>
        <w:tc>
          <w:tcPr>
            <w:tcW w:w="310" w:type="dxa"/>
          </w:tcPr>
          <w:p w:rsidR="00492365" w:rsidRPr="00C72430" w:rsidRDefault="00492365" w:rsidP="00492365">
            <w:pPr>
              <w:jc w:val="both"/>
              <w:rPr>
                <w:b/>
                <w:sz w:val="28"/>
                <w:szCs w:val="28"/>
              </w:rPr>
            </w:pPr>
            <w:r w:rsidRPr="00C72430">
              <w:rPr>
                <w:b/>
                <w:sz w:val="28"/>
                <w:szCs w:val="28"/>
              </w:rPr>
              <w:t>F</w:t>
            </w:r>
          </w:p>
        </w:tc>
        <w:tc>
          <w:tcPr>
            <w:tcW w:w="3513" w:type="dxa"/>
          </w:tcPr>
          <w:p w:rsidR="00492365" w:rsidRPr="00C72430" w:rsidRDefault="00492365" w:rsidP="00C72430">
            <w:pPr>
              <w:jc w:val="both"/>
              <w:rPr>
                <w:sz w:val="28"/>
                <w:szCs w:val="28"/>
              </w:rPr>
            </w:pPr>
            <w:r w:rsidRPr="00C72430">
              <w:rPr>
                <w:sz w:val="28"/>
                <w:szCs w:val="28"/>
              </w:rPr>
              <w:t>Que la ubicación de las áreas de atención clientes estén en los lugares más accesibles.</w:t>
            </w:r>
          </w:p>
        </w:tc>
        <w:tc>
          <w:tcPr>
            <w:tcW w:w="567" w:type="dxa"/>
          </w:tcPr>
          <w:p w:rsidR="00492365" w:rsidRPr="00C72430" w:rsidRDefault="00492365" w:rsidP="00C72430">
            <w:pPr>
              <w:jc w:val="both"/>
              <w:rPr>
                <w:sz w:val="28"/>
                <w:szCs w:val="28"/>
              </w:rPr>
            </w:pPr>
          </w:p>
        </w:tc>
        <w:tc>
          <w:tcPr>
            <w:tcW w:w="3543" w:type="dxa"/>
          </w:tcPr>
          <w:p w:rsidR="00492365" w:rsidRPr="00C72430" w:rsidRDefault="00C72430" w:rsidP="00C72430">
            <w:pPr>
              <w:jc w:val="both"/>
              <w:rPr>
                <w:b/>
                <w:sz w:val="28"/>
                <w:szCs w:val="28"/>
                <w:u w:val="single"/>
              </w:rPr>
            </w:pPr>
            <w:r w:rsidRPr="00C72430">
              <w:rPr>
                <w:sz w:val="28"/>
                <w:szCs w:val="28"/>
              </w:rPr>
              <w:t>Según el gerente de informática, este indica que la disposición del mobiliario de las unidades de trabajo, no tiene relación con los sistemas de información.</w:t>
            </w:r>
          </w:p>
        </w:tc>
      </w:tr>
    </w:tbl>
    <w:p w:rsidR="00357D90" w:rsidRDefault="00357D90" w:rsidP="00FD0752">
      <w:pPr>
        <w:jc w:val="both"/>
        <w:rPr>
          <w:b/>
          <w:sz w:val="28"/>
          <w:szCs w:val="28"/>
          <w:u w:val="single"/>
        </w:rPr>
      </w:pPr>
      <w:bookmarkStart w:id="0" w:name="_GoBack"/>
      <w:bookmarkEnd w:id="0"/>
    </w:p>
    <w:p w:rsidR="00357D90" w:rsidRDefault="00357D90" w:rsidP="00FD0752">
      <w:pPr>
        <w:jc w:val="both"/>
        <w:rPr>
          <w:b/>
          <w:sz w:val="28"/>
          <w:szCs w:val="28"/>
          <w:u w:val="single"/>
        </w:rPr>
      </w:pPr>
    </w:p>
    <w:p w:rsidR="00AB3B06" w:rsidRPr="00AB3B06" w:rsidRDefault="00AB3B06" w:rsidP="00AB3B06">
      <w:pPr>
        <w:pStyle w:val="Prrafodelista"/>
        <w:rPr>
          <w:sz w:val="28"/>
          <w:szCs w:val="28"/>
        </w:rPr>
      </w:pPr>
    </w:p>
    <w:p w:rsidR="00536D06" w:rsidRDefault="00536D06"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357D90" w:rsidRDefault="00357D90" w:rsidP="00536D06">
      <w:pPr>
        <w:jc w:val="both"/>
        <w:rPr>
          <w:sz w:val="28"/>
          <w:szCs w:val="28"/>
        </w:rPr>
      </w:pPr>
    </w:p>
    <w:p w:rsidR="00AB3B06" w:rsidRDefault="00AB3B06" w:rsidP="00536D06">
      <w:pPr>
        <w:jc w:val="both"/>
        <w:rPr>
          <w:sz w:val="28"/>
          <w:szCs w:val="28"/>
        </w:rPr>
      </w:pPr>
    </w:p>
    <w:p w:rsidR="00AB3B06" w:rsidRDefault="00AB3B06" w:rsidP="00536D06">
      <w:pPr>
        <w:jc w:val="both"/>
        <w:rPr>
          <w:sz w:val="28"/>
          <w:szCs w:val="28"/>
        </w:rPr>
      </w:pPr>
    </w:p>
    <w:p w:rsidR="00373CDF" w:rsidRDefault="00D01CBC" w:rsidP="00D01CBC">
      <w:pPr>
        <w:rPr>
          <w:sz w:val="28"/>
          <w:szCs w:val="28"/>
        </w:rPr>
      </w:pPr>
      <w:r>
        <w:rPr>
          <w:noProof/>
          <w:lang w:eastAsia="es-MX"/>
        </w:rPr>
        <w:lastRenderedPageBreak/>
        <w:drawing>
          <wp:inline distT="0" distB="0" distL="0" distR="0" wp14:anchorId="5CB2FA2F" wp14:editId="5934C3BA">
            <wp:extent cx="1813338" cy="1333500"/>
            <wp:effectExtent l="0" t="0" r="0" b="0"/>
            <wp:docPr id="40" name="Imagen 40" descr="Oficina, logística, administración, trabajadores cualific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icina, logística, administración, trabajadores cualificado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9911" cy="1345687"/>
                    </a:xfrm>
                    <a:prstGeom prst="rect">
                      <a:avLst/>
                    </a:prstGeom>
                    <a:noFill/>
                    <a:ln>
                      <a:noFill/>
                    </a:ln>
                  </pic:spPr>
                </pic:pic>
              </a:graphicData>
            </a:graphic>
          </wp:inline>
        </w:drawing>
      </w:r>
    </w:p>
    <w:p w:rsidR="00D01CBC" w:rsidRDefault="00D01CBC" w:rsidP="002D6F83">
      <w:pPr>
        <w:jc w:val="both"/>
        <w:rPr>
          <w:sz w:val="28"/>
          <w:szCs w:val="28"/>
        </w:rPr>
      </w:pPr>
      <w:r>
        <w:rPr>
          <w:noProof/>
          <w:sz w:val="28"/>
          <w:szCs w:val="28"/>
          <w:lang w:eastAsia="es-MX"/>
        </w:rPr>
        <mc:AlternateContent>
          <mc:Choice Requires="wps">
            <w:drawing>
              <wp:anchor distT="0" distB="0" distL="114300" distR="114300" simplePos="0" relativeHeight="251671552" behindDoc="0" locked="0" layoutInCell="1" allowOverlap="1" wp14:anchorId="59C79363" wp14:editId="586E3274">
                <wp:simplePos x="0" y="0"/>
                <wp:positionH relativeFrom="column">
                  <wp:posOffset>4086225</wp:posOffset>
                </wp:positionH>
                <wp:positionV relativeFrom="paragraph">
                  <wp:posOffset>523875</wp:posOffset>
                </wp:positionV>
                <wp:extent cx="334010" cy="323850"/>
                <wp:effectExtent l="0" t="19050" r="46990" b="38100"/>
                <wp:wrapNone/>
                <wp:docPr id="52" name="Flecha derecha 52"/>
                <wp:cNvGraphicFramePr/>
                <a:graphic xmlns:a="http://schemas.openxmlformats.org/drawingml/2006/main">
                  <a:graphicData uri="http://schemas.microsoft.com/office/word/2010/wordprocessingShape">
                    <wps:wsp>
                      <wps:cNvSpPr/>
                      <wps:spPr>
                        <a:xfrm>
                          <a:off x="0" y="0"/>
                          <a:ext cx="334010"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B9B2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52" o:spid="_x0000_s1026" type="#_x0000_t13" style="position:absolute;margin-left:321.75pt;margin-top:41.25pt;width:26.3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" adj="11129" fillcolor="#5b9bd5" strokecolor="#41719c" strokeweight="1pt"/>
            </w:pict>
          </mc:Fallback>
        </mc:AlternateContent>
      </w:r>
      <w:r>
        <w:rPr>
          <w:noProof/>
          <w:sz w:val="28"/>
          <w:szCs w:val="28"/>
          <w:lang w:eastAsia="es-MX"/>
        </w:rPr>
        <mc:AlternateContent>
          <mc:Choice Requires="wps">
            <w:drawing>
              <wp:anchor distT="0" distB="0" distL="114300" distR="114300" simplePos="0" relativeHeight="251669504" behindDoc="0" locked="0" layoutInCell="1" allowOverlap="1" wp14:anchorId="433458E6" wp14:editId="4A435263">
                <wp:simplePos x="0" y="0"/>
                <wp:positionH relativeFrom="column">
                  <wp:posOffset>1765300</wp:posOffset>
                </wp:positionH>
                <wp:positionV relativeFrom="paragraph">
                  <wp:posOffset>503555</wp:posOffset>
                </wp:positionV>
                <wp:extent cx="334010" cy="323850"/>
                <wp:effectExtent l="0" t="19050" r="46990" b="38100"/>
                <wp:wrapNone/>
                <wp:docPr id="51" name="Flecha derecha 51"/>
                <wp:cNvGraphicFramePr/>
                <a:graphic xmlns:a="http://schemas.openxmlformats.org/drawingml/2006/main">
                  <a:graphicData uri="http://schemas.microsoft.com/office/word/2010/wordprocessingShape">
                    <wps:wsp>
                      <wps:cNvSpPr/>
                      <wps:spPr>
                        <a:xfrm>
                          <a:off x="0" y="0"/>
                          <a:ext cx="33401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68DF7A" id="Flecha derecha 51" o:spid="_x0000_s1026" type="#_x0000_t13" style="position:absolute;margin-left:139pt;margin-top:39.65pt;width:26.3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" adj="11129" fillcolor="#5b9bd5 [3204]" strokecolor="#1f4d78 [1604]" strokeweight="1pt"/>
            </w:pict>
          </mc:Fallback>
        </mc:AlternateContent>
      </w:r>
      <w:r>
        <w:rPr>
          <w:noProof/>
          <w:sz w:val="28"/>
          <w:szCs w:val="28"/>
          <w:lang w:eastAsia="es-MX"/>
        </w:rPr>
        <mc:AlternateContent>
          <mc:Choice Requires="wps">
            <w:drawing>
              <wp:anchor distT="0" distB="0" distL="114300" distR="114300" simplePos="0" relativeHeight="251665408" behindDoc="0" locked="0" layoutInCell="1" allowOverlap="1" wp14:anchorId="13BC69D9" wp14:editId="3E35610E">
                <wp:simplePos x="0" y="0"/>
                <wp:positionH relativeFrom="column">
                  <wp:posOffset>6252210</wp:posOffset>
                </wp:positionH>
                <wp:positionV relativeFrom="paragraph">
                  <wp:posOffset>713105</wp:posOffset>
                </wp:positionV>
                <wp:extent cx="561975" cy="1524000"/>
                <wp:effectExtent l="19050" t="0" r="28575" b="19050"/>
                <wp:wrapNone/>
                <wp:docPr id="48" name="Flecha curvada hacia la izquierda 48"/>
                <wp:cNvGraphicFramePr/>
                <a:graphic xmlns:a="http://schemas.openxmlformats.org/drawingml/2006/main">
                  <a:graphicData uri="http://schemas.microsoft.com/office/word/2010/wordprocessingShape">
                    <wps:wsp>
                      <wps:cNvSpPr/>
                      <wps:spPr>
                        <a:xfrm>
                          <a:off x="0" y="0"/>
                          <a:ext cx="561975" cy="15240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43896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48" o:spid="_x0000_s1026" type="#_x0000_t103" style="position:absolute;margin-left:492.3pt;margin-top:56.15pt;width:44.25pt;height:12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" adj="17618,20605,5400" fillcolor="#5b9bd5 [3204]" strokecolor="#1f4d78 [1604]" strokeweight="1pt"/>
            </w:pict>
          </mc:Fallback>
        </mc:AlternateContent>
      </w:r>
      <w:r w:rsidR="00373CDF">
        <w:rPr>
          <w:sz w:val="28"/>
          <w:szCs w:val="28"/>
        </w:rPr>
        <w:t xml:space="preserve">       </w:t>
      </w:r>
      <w:r w:rsidR="00373CDF">
        <w:rPr>
          <w:noProof/>
          <w:lang w:eastAsia="es-MX"/>
        </w:rPr>
        <w:drawing>
          <wp:inline distT="0" distB="0" distL="0" distR="0" wp14:anchorId="20D92AE8" wp14:editId="464FD16F">
            <wp:extent cx="1485405" cy="1185355"/>
            <wp:effectExtent l="0" t="0" r="635" b="0"/>
            <wp:docPr id="39" name="Imagen 39" descr="Claves de la gestión logística -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ves de la gestión logística - Blo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6366" cy="1218042"/>
                    </a:xfrm>
                    <a:prstGeom prst="rect">
                      <a:avLst/>
                    </a:prstGeom>
                    <a:noFill/>
                    <a:ln>
                      <a:noFill/>
                    </a:ln>
                  </pic:spPr>
                </pic:pic>
              </a:graphicData>
            </a:graphic>
          </wp:inline>
        </w:drawing>
      </w:r>
      <w:r w:rsidR="00373CDF">
        <w:rPr>
          <w:sz w:val="28"/>
          <w:szCs w:val="28"/>
        </w:rPr>
        <w:t xml:space="preserve"> </w:t>
      </w:r>
      <w:r>
        <w:rPr>
          <w:sz w:val="28"/>
          <w:szCs w:val="28"/>
        </w:rPr>
        <w:t xml:space="preserve">       </w:t>
      </w:r>
      <w:r w:rsidR="00373CDF">
        <w:rPr>
          <w:sz w:val="28"/>
          <w:szCs w:val="28"/>
        </w:rPr>
        <w:t xml:space="preserve"> </w:t>
      </w:r>
      <w:r w:rsidR="00373CDF">
        <w:rPr>
          <w:noProof/>
          <w:lang w:eastAsia="es-MX"/>
        </w:rPr>
        <w:drawing>
          <wp:inline distT="0" distB="0" distL="0" distR="0" wp14:anchorId="7F227047" wp14:editId="673A55A4">
            <wp:extent cx="1924050" cy="1028496"/>
            <wp:effectExtent l="0" t="0" r="0" b="635"/>
            <wp:docPr id="35" name="Imagen 35" descr="logística archivos - Grupo Carre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ística archivos - Grupo Carrer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3955" cy="1044482"/>
                    </a:xfrm>
                    <a:prstGeom prst="rect">
                      <a:avLst/>
                    </a:prstGeom>
                    <a:noFill/>
                    <a:ln>
                      <a:noFill/>
                    </a:ln>
                  </pic:spPr>
                </pic:pic>
              </a:graphicData>
            </a:graphic>
          </wp:inline>
        </w:drawing>
      </w:r>
      <w:r w:rsidR="00373CDF">
        <w:rPr>
          <w:sz w:val="28"/>
          <w:szCs w:val="28"/>
        </w:rPr>
        <w:t xml:space="preserve"> </w:t>
      </w:r>
      <w:r>
        <w:rPr>
          <w:sz w:val="28"/>
          <w:szCs w:val="28"/>
        </w:rPr>
        <w:t xml:space="preserve">         </w:t>
      </w:r>
      <w:r w:rsidR="00373CDF">
        <w:rPr>
          <w:noProof/>
          <w:lang w:eastAsia="es-MX"/>
        </w:rPr>
        <w:drawing>
          <wp:inline distT="0" distB="0" distL="0" distR="0" wp14:anchorId="1D413661" wp14:editId="69CFEA4C">
            <wp:extent cx="1772852" cy="1017905"/>
            <wp:effectExtent l="0" t="0" r="0" b="0"/>
            <wp:docPr id="36" name="Imagen 36" descr="actividad logística de AMSS archivos - Diario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vidad logística de AMSS archivos - Diario El Mund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8916" cy="1038611"/>
                    </a:xfrm>
                    <a:prstGeom prst="rect">
                      <a:avLst/>
                    </a:prstGeom>
                    <a:noFill/>
                    <a:ln>
                      <a:noFill/>
                    </a:ln>
                  </pic:spPr>
                </pic:pic>
              </a:graphicData>
            </a:graphic>
          </wp:inline>
        </w:drawing>
      </w:r>
      <w:r w:rsidR="00373CDF">
        <w:rPr>
          <w:sz w:val="28"/>
          <w:szCs w:val="28"/>
        </w:rPr>
        <w:t xml:space="preserve">     </w:t>
      </w:r>
    </w:p>
    <w:p w:rsidR="00D01CBC" w:rsidRDefault="00D01CBC" w:rsidP="002D6F83">
      <w:pPr>
        <w:jc w:val="both"/>
        <w:rPr>
          <w:sz w:val="28"/>
          <w:szCs w:val="28"/>
        </w:rPr>
      </w:pPr>
    </w:p>
    <w:p w:rsidR="00373CDF" w:rsidRDefault="00D01CBC" w:rsidP="002D6F83">
      <w:pPr>
        <w:jc w:val="both"/>
        <w:rPr>
          <w:sz w:val="28"/>
          <w:szCs w:val="28"/>
        </w:rPr>
      </w:pPr>
      <w:r>
        <w:rPr>
          <w:noProof/>
          <w:sz w:val="28"/>
          <w:szCs w:val="28"/>
          <w:lang w:eastAsia="es-MX"/>
        </w:rPr>
        <mc:AlternateContent>
          <mc:Choice Requires="wps">
            <w:drawing>
              <wp:anchor distT="0" distB="0" distL="114300" distR="114300" simplePos="0" relativeHeight="251668480" behindDoc="0" locked="0" layoutInCell="1" allowOverlap="1" wp14:anchorId="7106DC3D" wp14:editId="2F3BFB9C">
                <wp:simplePos x="0" y="0"/>
                <wp:positionH relativeFrom="column">
                  <wp:posOffset>1962150</wp:posOffset>
                </wp:positionH>
                <wp:positionV relativeFrom="paragraph">
                  <wp:posOffset>523875</wp:posOffset>
                </wp:positionV>
                <wp:extent cx="409575" cy="266700"/>
                <wp:effectExtent l="19050" t="19050" r="28575" b="38100"/>
                <wp:wrapNone/>
                <wp:docPr id="50" name="Flecha izquierda 50"/>
                <wp:cNvGraphicFramePr/>
                <a:graphic xmlns:a="http://schemas.openxmlformats.org/drawingml/2006/main">
                  <a:graphicData uri="http://schemas.microsoft.com/office/word/2010/wordprocessingShape">
                    <wps:wsp>
                      <wps:cNvSpPr/>
                      <wps:spPr>
                        <a:xfrm>
                          <a:off x="0" y="0"/>
                          <a:ext cx="409575" cy="2667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1ACD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50" o:spid="_x0000_s1026" type="#_x0000_t66" style="position:absolute;margin-left:154.5pt;margin-top:41.25pt;width:32.2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" adj="7033" fillcolor="#5b9bd5" strokecolor="#41719c" strokeweight="1pt"/>
            </w:pict>
          </mc:Fallback>
        </mc:AlternateContent>
      </w:r>
      <w:r>
        <w:rPr>
          <w:noProof/>
          <w:sz w:val="28"/>
          <w:szCs w:val="28"/>
          <w:lang w:eastAsia="es-MX"/>
        </w:rPr>
        <mc:AlternateContent>
          <mc:Choice Requires="wps">
            <w:drawing>
              <wp:anchor distT="0" distB="0" distL="114300" distR="114300" simplePos="0" relativeHeight="251666432" behindDoc="0" locked="0" layoutInCell="1" allowOverlap="1" wp14:anchorId="02672818" wp14:editId="4A79CE0D">
                <wp:simplePos x="0" y="0"/>
                <wp:positionH relativeFrom="column">
                  <wp:posOffset>4356735</wp:posOffset>
                </wp:positionH>
                <wp:positionV relativeFrom="paragraph">
                  <wp:posOffset>534670</wp:posOffset>
                </wp:positionV>
                <wp:extent cx="409575" cy="266700"/>
                <wp:effectExtent l="19050" t="19050" r="28575" b="38100"/>
                <wp:wrapNone/>
                <wp:docPr id="49" name="Flecha izquierda 49"/>
                <wp:cNvGraphicFramePr/>
                <a:graphic xmlns:a="http://schemas.openxmlformats.org/drawingml/2006/main">
                  <a:graphicData uri="http://schemas.microsoft.com/office/word/2010/wordprocessingShape">
                    <wps:wsp>
                      <wps:cNvSpPr/>
                      <wps:spPr>
                        <a:xfrm>
                          <a:off x="0" y="0"/>
                          <a:ext cx="409575"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7F1D9" id="Flecha izquierda 49" o:spid="_x0000_s1026" type="#_x0000_t66" style="position:absolute;margin-left:343.05pt;margin-top:42.1pt;width:32.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" adj="7033" fillcolor="#5b9bd5 [3204]" strokecolor="#1f4d78 [1604]" strokeweight="1pt"/>
            </w:pict>
          </mc:Fallback>
        </mc:AlternateContent>
      </w:r>
      <w:r>
        <w:rPr>
          <w:sz w:val="28"/>
          <w:szCs w:val="28"/>
        </w:rPr>
        <w:t xml:space="preserve"> </w:t>
      </w:r>
      <w:r>
        <w:rPr>
          <w:noProof/>
          <w:lang w:eastAsia="es-MX"/>
        </w:rPr>
        <w:drawing>
          <wp:inline distT="0" distB="0" distL="0" distR="0" wp14:anchorId="3DE29E72" wp14:editId="39E53E1A">
            <wp:extent cx="1882361" cy="1109295"/>
            <wp:effectExtent l="0" t="0" r="3810" b="0"/>
            <wp:docPr id="41" name="Imagen 41" descr="Curso de Distribucion y Logistica, curso abierto, curso en lín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rso de Distribucion y Logistica, curso abierto, curso en línea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20434" cy="1131732"/>
                    </a:xfrm>
                    <a:prstGeom prst="rect">
                      <a:avLst/>
                    </a:prstGeom>
                    <a:noFill/>
                    <a:ln>
                      <a:noFill/>
                    </a:ln>
                  </pic:spPr>
                </pic:pic>
              </a:graphicData>
            </a:graphic>
          </wp:inline>
        </w:drawing>
      </w:r>
      <w:r>
        <w:rPr>
          <w:sz w:val="28"/>
          <w:szCs w:val="28"/>
        </w:rPr>
        <w:t xml:space="preserve"> </w:t>
      </w:r>
      <w:r w:rsidR="00373CDF">
        <w:rPr>
          <w:sz w:val="28"/>
          <w:szCs w:val="28"/>
        </w:rPr>
        <w:t xml:space="preserve"> </w:t>
      </w:r>
      <w:r>
        <w:rPr>
          <w:sz w:val="28"/>
          <w:szCs w:val="28"/>
        </w:rPr>
        <w:t xml:space="preserve">     </w:t>
      </w:r>
      <w:r w:rsidR="00373CDF">
        <w:rPr>
          <w:sz w:val="28"/>
          <w:szCs w:val="28"/>
        </w:rPr>
        <w:t xml:space="preserve">     </w:t>
      </w:r>
      <w:r w:rsidR="00373CDF">
        <w:rPr>
          <w:noProof/>
          <w:lang w:eastAsia="es-MX"/>
        </w:rPr>
        <w:drawing>
          <wp:inline distT="0" distB="0" distL="0" distR="0" wp14:anchorId="3ABE83CF" wp14:editId="39D37032">
            <wp:extent cx="1940379" cy="1114201"/>
            <wp:effectExtent l="0" t="0" r="3175" b="0"/>
            <wp:docPr id="38" name="Imagen 38" descr="logística archivos - Página 3 de 5 - JOMARC LOG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ística archivos - Página 3 de 5 - JOMARC LOGIST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8668" cy="1124703"/>
                    </a:xfrm>
                    <a:prstGeom prst="rect">
                      <a:avLst/>
                    </a:prstGeom>
                    <a:noFill/>
                    <a:ln>
                      <a:noFill/>
                    </a:ln>
                  </pic:spPr>
                </pic:pic>
              </a:graphicData>
            </a:graphic>
          </wp:inline>
        </w:drawing>
      </w:r>
      <w:r>
        <w:rPr>
          <w:sz w:val="28"/>
          <w:szCs w:val="28"/>
        </w:rPr>
        <w:t xml:space="preserve">           </w:t>
      </w:r>
      <w:r>
        <w:rPr>
          <w:noProof/>
          <w:lang w:eastAsia="es-MX"/>
        </w:rPr>
        <w:drawing>
          <wp:inline distT="0" distB="0" distL="0" distR="0" wp14:anchorId="7F83F963" wp14:editId="05035942">
            <wp:extent cx="1359025" cy="1171575"/>
            <wp:effectExtent l="0" t="0" r="0" b="0"/>
            <wp:docPr id="37" name="Imagen 37" descr="centros logísticos italianos Archivos - Blog Wtransnet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ntros logísticos italianos Archivos - Blog Wtransnet Españ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3786" cy="1218783"/>
                    </a:xfrm>
                    <a:prstGeom prst="rect">
                      <a:avLst/>
                    </a:prstGeom>
                    <a:noFill/>
                    <a:ln>
                      <a:noFill/>
                    </a:ln>
                  </pic:spPr>
                </pic:pic>
              </a:graphicData>
            </a:graphic>
          </wp:inline>
        </w:drawing>
      </w:r>
    </w:p>
    <w:p w:rsidR="00373CDF" w:rsidRDefault="00373CDF" w:rsidP="002D6F83">
      <w:pPr>
        <w:jc w:val="both"/>
        <w:rPr>
          <w:sz w:val="28"/>
          <w:szCs w:val="28"/>
        </w:rPr>
      </w:pPr>
    </w:p>
    <w:p w:rsidR="00373CDF" w:rsidRPr="009A01BB" w:rsidRDefault="00373CDF" w:rsidP="002D6F83">
      <w:pPr>
        <w:jc w:val="both"/>
        <w:rPr>
          <w:sz w:val="28"/>
          <w:szCs w:val="28"/>
        </w:rPr>
      </w:pPr>
      <w:r>
        <w:rPr>
          <w:sz w:val="28"/>
          <w:szCs w:val="28"/>
        </w:rPr>
        <w:t xml:space="preserve">         </w:t>
      </w:r>
    </w:p>
    <w:sectPr w:rsidR="00373CDF" w:rsidRPr="009A01BB" w:rsidSect="00A855B1">
      <w:headerReference w:type="default" r:id="rId22"/>
      <w:footerReference w:type="default" r:id="rId23"/>
      <w:pgSz w:w="12240" w:h="15840"/>
      <w:pgMar w:top="993" w:right="118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2A" w:rsidRDefault="00FE672A" w:rsidP="00FD0752">
      <w:pPr>
        <w:spacing w:after="0" w:line="240" w:lineRule="auto"/>
      </w:pPr>
      <w:r>
        <w:separator/>
      </w:r>
    </w:p>
  </w:endnote>
  <w:endnote w:type="continuationSeparator" w:id="0">
    <w:p w:rsidR="00FE672A" w:rsidRDefault="00FE672A" w:rsidP="00F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1B6B6CCC31874D07A4523BC5984CD4F7"/>
      </w:placeholder>
      <w:temporary/>
      <w:showingPlcHdr/>
      <w15:appearance w15:val="hidden"/>
    </w:sdtPr>
    <w:sdtContent>
      <w:p w:rsidR="00492365" w:rsidRDefault="00492365">
        <w:pPr>
          <w:pStyle w:val="Piedepgina"/>
        </w:pPr>
        <w:r>
          <w:rPr>
            <w:lang w:val="es-ES"/>
          </w:rPr>
          <w:t>[Escriba aquí]</w:t>
        </w:r>
      </w:p>
    </w:sdtContent>
  </w:sdt>
  <w:p w:rsidR="00492365" w:rsidRDefault="004923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2A" w:rsidRDefault="00FE672A" w:rsidP="00FD0752">
      <w:pPr>
        <w:spacing w:after="0" w:line="240" w:lineRule="auto"/>
      </w:pPr>
      <w:r>
        <w:separator/>
      </w:r>
    </w:p>
  </w:footnote>
  <w:footnote w:type="continuationSeparator" w:id="0">
    <w:p w:rsidR="00FE672A" w:rsidRDefault="00FE672A" w:rsidP="00F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365" w:rsidRPr="00EB0734" w:rsidRDefault="00492365" w:rsidP="00FD0752">
    <w:pPr>
      <w:pStyle w:val="Sinespaciado"/>
    </w:pPr>
    <w:r>
      <w:rPr>
        <w:noProof/>
        <w:lang w:eastAsia="es-MX"/>
      </w:rPr>
      <w:drawing>
        <wp:anchor distT="0" distB="0" distL="114300" distR="114300" simplePos="0" relativeHeight="251658240" behindDoc="0" locked="0" layoutInCell="1" allowOverlap="1" wp14:anchorId="6C97ED4B" wp14:editId="1B77412C">
          <wp:simplePos x="0" y="0"/>
          <wp:positionH relativeFrom="margin">
            <wp:posOffset>-489309</wp:posOffset>
          </wp:positionH>
          <wp:positionV relativeFrom="paragraph">
            <wp:posOffset>15102</wp:posOffset>
          </wp:positionV>
          <wp:extent cx="413468" cy="501362"/>
          <wp:effectExtent l="0" t="0" r="5715" b="0"/>
          <wp:wrapNone/>
          <wp:docPr id="26" name="Imagen 26" descr="C:\Users\utp2\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tp2\Desktop\insign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468" cy="501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0734">
      <w:t>San Fernando College</w:t>
    </w:r>
  </w:p>
  <w:p w:rsidR="00492365" w:rsidRDefault="00492365" w:rsidP="00FD0752">
    <w:pPr>
      <w:pStyle w:val="Sinespaciado"/>
    </w:pPr>
    <w:r w:rsidRPr="00EB0734">
      <w:t>Unidad Técnica Pedagógica</w:t>
    </w:r>
  </w:p>
  <w:p w:rsidR="00492365" w:rsidRPr="00EB0734" w:rsidRDefault="00492365" w:rsidP="00FD0752">
    <w:pPr>
      <w:pStyle w:val="Sinespaciado"/>
    </w:pPr>
    <w:r>
      <w:t>Especialidad Administración</w:t>
    </w:r>
  </w:p>
  <w:p w:rsidR="00492365" w:rsidRDefault="004923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620F"/>
    <w:multiLevelType w:val="hybridMultilevel"/>
    <w:tmpl w:val="BCEA0E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D7267"/>
    <w:multiLevelType w:val="hybridMultilevel"/>
    <w:tmpl w:val="62FA77F4"/>
    <w:lvl w:ilvl="0" w:tplc="D15E9262">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C85126"/>
    <w:multiLevelType w:val="hybridMultilevel"/>
    <w:tmpl w:val="08D8BE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761DE2"/>
    <w:multiLevelType w:val="hybridMultilevel"/>
    <w:tmpl w:val="E75441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7B7624"/>
    <w:multiLevelType w:val="hybridMultilevel"/>
    <w:tmpl w:val="F618BAC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43D46B3C"/>
    <w:multiLevelType w:val="hybridMultilevel"/>
    <w:tmpl w:val="BDCCEA9A"/>
    <w:lvl w:ilvl="0" w:tplc="73249618">
      <w:start w:val="1"/>
      <w:numFmt w:val="decimal"/>
      <w:lvlText w:val="%1."/>
      <w:lvlJc w:val="left"/>
      <w:pPr>
        <w:ind w:left="720" w:hanging="360"/>
      </w:pPr>
      <w:rPr>
        <w:rFonts w:ascii="Berlin Sans FB" w:hAnsi="Berlin Sans FB"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406918"/>
    <w:multiLevelType w:val="hybridMultilevel"/>
    <w:tmpl w:val="75D8564A"/>
    <w:lvl w:ilvl="0" w:tplc="8C8674D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B27028D"/>
    <w:multiLevelType w:val="hybridMultilevel"/>
    <w:tmpl w:val="ECE6FB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C25C45"/>
    <w:multiLevelType w:val="hybridMultilevel"/>
    <w:tmpl w:val="5542287E"/>
    <w:lvl w:ilvl="0" w:tplc="E86869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3B23F7A"/>
    <w:multiLevelType w:val="hybridMultilevel"/>
    <w:tmpl w:val="9FEEF656"/>
    <w:lvl w:ilvl="0" w:tplc="F36AAC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7"/>
  </w:num>
  <w:num w:numId="6">
    <w:abstractNumId w:val="1"/>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8E"/>
    <w:rsid w:val="00095C94"/>
    <w:rsid w:val="000D1AFC"/>
    <w:rsid w:val="000F25D3"/>
    <w:rsid w:val="00131404"/>
    <w:rsid w:val="0024336D"/>
    <w:rsid w:val="002470FF"/>
    <w:rsid w:val="002868C9"/>
    <w:rsid w:val="002D6F83"/>
    <w:rsid w:val="00321475"/>
    <w:rsid w:val="0032295C"/>
    <w:rsid w:val="00357D90"/>
    <w:rsid w:val="00373CDF"/>
    <w:rsid w:val="004069B6"/>
    <w:rsid w:val="00451198"/>
    <w:rsid w:val="004716B9"/>
    <w:rsid w:val="0047345A"/>
    <w:rsid w:val="0048338E"/>
    <w:rsid w:val="00492365"/>
    <w:rsid w:val="004F59D9"/>
    <w:rsid w:val="00536D06"/>
    <w:rsid w:val="00605CAE"/>
    <w:rsid w:val="006164F5"/>
    <w:rsid w:val="00616E3F"/>
    <w:rsid w:val="006250BE"/>
    <w:rsid w:val="006406F7"/>
    <w:rsid w:val="006925B6"/>
    <w:rsid w:val="006E37F5"/>
    <w:rsid w:val="006F4310"/>
    <w:rsid w:val="00700820"/>
    <w:rsid w:val="007F31BF"/>
    <w:rsid w:val="008B3293"/>
    <w:rsid w:val="00901741"/>
    <w:rsid w:val="00940AAD"/>
    <w:rsid w:val="0095671C"/>
    <w:rsid w:val="009752C2"/>
    <w:rsid w:val="009A01BB"/>
    <w:rsid w:val="009C3107"/>
    <w:rsid w:val="009D2443"/>
    <w:rsid w:val="00A37E85"/>
    <w:rsid w:val="00A61D5E"/>
    <w:rsid w:val="00A855B1"/>
    <w:rsid w:val="00AB3B06"/>
    <w:rsid w:val="00AB689F"/>
    <w:rsid w:val="00B234C5"/>
    <w:rsid w:val="00B33B50"/>
    <w:rsid w:val="00B865D1"/>
    <w:rsid w:val="00BA7794"/>
    <w:rsid w:val="00BF56E1"/>
    <w:rsid w:val="00C47546"/>
    <w:rsid w:val="00C72430"/>
    <w:rsid w:val="00CA0ED4"/>
    <w:rsid w:val="00CA12AE"/>
    <w:rsid w:val="00CA187B"/>
    <w:rsid w:val="00CD79D8"/>
    <w:rsid w:val="00D01CBC"/>
    <w:rsid w:val="00D2587A"/>
    <w:rsid w:val="00DF1E8C"/>
    <w:rsid w:val="00ED5F00"/>
    <w:rsid w:val="00EE195A"/>
    <w:rsid w:val="00F56874"/>
    <w:rsid w:val="00F671AA"/>
    <w:rsid w:val="00F97376"/>
    <w:rsid w:val="00FA4D82"/>
    <w:rsid w:val="00FD0752"/>
    <w:rsid w:val="00FE21EC"/>
    <w:rsid w:val="00FE6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51B64-8280-497C-9FAE-A7F825C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CAE"/>
    <w:pPr>
      <w:ind w:left="720"/>
      <w:contextualSpacing/>
    </w:pPr>
  </w:style>
  <w:style w:type="paragraph" w:styleId="Encabezado">
    <w:name w:val="header"/>
    <w:basedOn w:val="Normal"/>
    <w:link w:val="EncabezadoCar"/>
    <w:uiPriority w:val="99"/>
    <w:unhideWhenUsed/>
    <w:rsid w:val="00FD07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752"/>
  </w:style>
  <w:style w:type="paragraph" w:styleId="Piedepgina">
    <w:name w:val="footer"/>
    <w:basedOn w:val="Normal"/>
    <w:link w:val="PiedepginaCar"/>
    <w:uiPriority w:val="99"/>
    <w:unhideWhenUsed/>
    <w:rsid w:val="00FD07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752"/>
  </w:style>
  <w:style w:type="paragraph" w:styleId="Sinespaciado">
    <w:name w:val="No Spacing"/>
    <w:uiPriority w:val="1"/>
    <w:qFormat/>
    <w:rsid w:val="00FD0752"/>
    <w:pPr>
      <w:spacing w:after="0" w:line="240" w:lineRule="auto"/>
    </w:pPr>
  </w:style>
  <w:style w:type="table" w:styleId="Tablaconcuadrcula">
    <w:name w:val="Table Grid"/>
    <w:basedOn w:val="Tablanormal"/>
    <w:uiPriority w:val="39"/>
    <w:rsid w:val="00F97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6B6CCC31874D07A4523BC5984CD4F7"/>
        <w:category>
          <w:name w:val="General"/>
          <w:gallery w:val="placeholder"/>
        </w:category>
        <w:types>
          <w:type w:val="bbPlcHdr"/>
        </w:types>
        <w:behaviors>
          <w:behavior w:val="content"/>
        </w:behaviors>
        <w:guid w:val="{06E9E3BB-76B2-48B1-B18F-1C33175C9BAF}"/>
      </w:docPartPr>
      <w:docPartBody>
        <w:p w:rsidR="00212DD7" w:rsidRDefault="002D6045" w:rsidP="002D6045">
          <w:pPr>
            <w:pStyle w:val="1B6B6CCC31874D07A4523BC5984CD4F7"/>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45"/>
    <w:rsid w:val="00011FA6"/>
    <w:rsid w:val="00212DD7"/>
    <w:rsid w:val="002D6045"/>
    <w:rsid w:val="00A1201A"/>
    <w:rsid w:val="00A12987"/>
    <w:rsid w:val="00C83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B6B6CCC31874D07A4523BC5984CD4F7">
    <w:name w:val="1B6B6CCC31874D07A4523BC5984CD4F7"/>
    <w:rsid w:val="002D6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745C-AA70-4CC5-A7A4-5D162CA4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1304</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cp:revision>
  <dcterms:created xsi:type="dcterms:W3CDTF">2020-04-26T22:11:00Z</dcterms:created>
  <dcterms:modified xsi:type="dcterms:W3CDTF">2020-04-27T04:21:00Z</dcterms:modified>
</cp:coreProperties>
</file>