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31" w:rsidRDefault="009B0031">
      <w:pPr>
        <w:rPr>
          <w:rFonts w:ascii="Times New Roman" w:hAnsi="Times New Roman" w:cs="Times New Roman"/>
          <w:b/>
          <w:noProof/>
          <w:lang w:eastAsia="es-CL"/>
        </w:rPr>
      </w:pPr>
      <w:bookmarkStart w:id="0" w:name="_GoBack"/>
      <w:bookmarkEnd w:id="0"/>
    </w:p>
    <w:p w:rsidR="009B0031" w:rsidRPr="009B0031" w:rsidRDefault="009B0031" w:rsidP="005A2881">
      <w:pPr>
        <w:tabs>
          <w:tab w:val="left" w:pos="2896"/>
        </w:tabs>
        <w:jc w:val="center"/>
        <w:rPr>
          <w:rFonts w:ascii="Times New Roman" w:eastAsiaTheme="majorEastAsia" w:hAnsi="Times New Roman" w:cs="Times New Roman"/>
          <w:b/>
          <w:bCs/>
          <w:color w:val="0D0D0D" w:themeColor="text1" w:themeTint="F2"/>
          <w:kern w:val="24"/>
          <w:sz w:val="40"/>
          <w:szCs w:val="28"/>
        </w:rPr>
      </w:pPr>
      <w:r w:rsidRPr="009B0031">
        <w:rPr>
          <w:rFonts w:ascii="Times New Roman" w:eastAsiaTheme="majorEastAsia" w:hAnsi="Times New Roman" w:cs="Times New Roman"/>
          <w:b/>
          <w:bCs/>
          <w:color w:val="0D0D0D" w:themeColor="text1" w:themeTint="F2"/>
          <w:kern w:val="24"/>
          <w:sz w:val="40"/>
          <w:szCs w:val="28"/>
        </w:rPr>
        <w:t xml:space="preserve">Guía </w:t>
      </w:r>
      <w:r>
        <w:rPr>
          <w:rFonts w:ascii="Times New Roman" w:eastAsiaTheme="majorEastAsia" w:hAnsi="Times New Roman" w:cs="Times New Roman"/>
          <w:b/>
          <w:bCs/>
          <w:color w:val="0D0D0D" w:themeColor="text1" w:themeTint="F2"/>
          <w:kern w:val="24"/>
          <w:sz w:val="40"/>
          <w:szCs w:val="28"/>
        </w:rPr>
        <w:t>de A</w:t>
      </w:r>
      <w:r w:rsidRPr="009B0031">
        <w:rPr>
          <w:rFonts w:ascii="Times New Roman" w:eastAsiaTheme="majorEastAsia" w:hAnsi="Times New Roman" w:cs="Times New Roman"/>
          <w:b/>
          <w:bCs/>
          <w:color w:val="0D0D0D" w:themeColor="text1" w:themeTint="F2"/>
          <w:kern w:val="24"/>
          <w:sz w:val="40"/>
          <w:szCs w:val="28"/>
        </w:rPr>
        <w:t>poyo complementario</w:t>
      </w:r>
    </w:p>
    <w:p w:rsidR="009B0031" w:rsidRDefault="009B0031" w:rsidP="005A2881">
      <w:pPr>
        <w:tabs>
          <w:tab w:val="left" w:pos="2896"/>
        </w:tabs>
        <w:jc w:val="center"/>
        <w:rPr>
          <w:rFonts w:ascii="Times New Roman" w:eastAsiaTheme="majorEastAsia" w:hAnsi="Times New Roman" w:cs="Times New Roman"/>
          <w:b/>
          <w:bCs/>
          <w:color w:val="0D0D0D" w:themeColor="text1" w:themeTint="F2"/>
          <w:kern w:val="24"/>
          <w:sz w:val="28"/>
          <w:szCs w:val="28"/>
        </w:rPr>
      </w:pPr>
      <w:r w:rsidRPr="009B0031">
        <w:rPr>
          <w:rFonts w:ascii="Times New Roman" w:eastAsiaTheme="majorEastAsia" w:hAnsi="Times New Roman" w:cs="Times New Roman"/>
          <w:b/>
          <w:bCs/>
          <w:color w:val="0D0D0D" w:themeColor="text1" w:themeTint="F2"/>
          <w:kern w:val="24"/>
          <w:sz w:val="28"/>
          <w:szCs w:val="28"/>
        </w:rPr>
        <w:t xml:space="preserve">Fuentes </w:t>
      </w:r>
      <w:r>
        <w:rPr>
          <w:rFonts w:ascii="Times New Roman" w:eastAsiaTheme="majorEastAsia" w:hAnsi="Times New Roman" w:cs="Times New Roman"/>
          <w:b/>
          <w:bCs/>
          <w:color w:val="0D0D0D" w:themeColor="text1" w:themeTint="F2"/>
          <w:kern w:val="24"/>
          <w:sz w:val="28"/>
          <w:szCs w:val="28"/>
        </w:rPr>
        <w:t>de luz Natural y A</w:t>
      </w:r>
      <w:r w:rsidRPr="009B0031">
        <w:rPr>
          <w:rFonts w:ascii="Times New Roman" w:eastAsiaTheme="majorEastAsia" w:hAnsi="Times New Roman" w:cs="Times New Roman"/>
          <w:b/>
          <w:bCs/>
          <w:color w:val="0D0D0D" w:themeColor="text1" w:themeTint="F2"/>
          <w:kern w:val="24"/>
          <w:sz w:val="28"/>
          <w:szCs w:val="28"/>
        </w:rPr>
        <w:t>rtificial</w:t>
      </w:r>
    </w:p>
    <w:p w:rsidR="009B0031" w:rsidRPr="009B0031" w:rsidRDefault="009B0031">
      <w:pPr>
        <w:rPr>
          <w:rFonts w:ascii="Times New Roman" w:eastAsiaTheme="majorEastAsia" w:hAnsi="Times New Roman" w:cs="Times New Roman"/>
          <w:b/>
          <w:bCs/>
          <w:color w:val="0D0D0D" w:themeColor="text1" w:themeTint="F2"/>
          <w:kern w:val="24"/>
          <w:sz w:val="28"/>
          <w:szCs w:val="28"/>
        </w:rPr>
      </w:pPr>
    </w:p>
    <w:p w:rsidR="009B0031" w:rsidRPr="009B0031" w:rsidRDefault="009B0031" w:rsidP="009B003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B0031">
        <w:rPr>
          <w:noProof/>
          <w:sz w:val="32"/>
          <w:lang w:eastAsia="es-CL"/>
        </w:rPr>
        <w:drawing>
          <wp:anchor distT="0" distB="0" distL="114300" distR="114300" simplePos="0" relativeHeight="251658240" behindDoc="0" locked="0" layoutInCell="1" allowOverlap="1" wp14:anchorId="6C22F57F" wp14:editId="1430EC7F">
            <wp:simplePos x="0" y="0"/>
            <wp:positionH relativeFrom="column">
              <wp:posOffset>-725805</wp:posOffset>
            </wp:positionH>
            <wp:positionV relativeFrom="paragraph">
              <wp:posOffset>1012730</wp:posOffset>
            </wp:positionV>
            <wp:extent cx="6468110" cy="4147185"/>
            <wp:effectExtent l="0" t="0" r="8890" b="5715"/>
            <wp:wrapTopAndBottom/>
            <wp:docPr id="4" name="Marcador de contenid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/>
                    <pic:cNvPicPr>
                      <a:picLocks noGrp="1"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54"/>
                    <a:stretch/>
                  </pic:blipFill>
                  <pic:spPr bwMode="auto">
                    <a:xfrm>
                      <a:off x="0" y="0"/>
                      <a:ext cx="6468110" cy="4147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031">
        <w:rPr>
          <w:rFonts w:ascii="Times New Roman" w:hAnsi="Times New Roman" w:cs="Times New Roman"/>
          <w:b/>
          <w:sz w:val="32"/>
        </w:rPr>
        <w:t>Observa las imágenes y menciona si corresponde a luz natural o artificial</w:t>
      </w:r>
      <w:r>
        <w:rPr>
          <w:rFonts w:ascii="Times New Roman" w:hAnsi="Times New Roman" w:cs="Times New Roman"/>
          <w:b/>
          <w:sz w:val="32"/>
        </w:rPr>
        <w:t>.</w:t>
      </w:r>
      <w:r w:rsidRPr="009B0031">
        <w:rPr>
          <w:rFonts w:ascii="Times New Roman" w:hAnsi="Times New Roman" w:cs="Times New Roman"/>
          <w:b/>
          <w:sz w:val="32"/>
        </w:rPr>
        <w:t xml:space="preserve"> </w:t>
      </w:r>
    </w:p>
    <w:p w:rsidR="009B0031" w:rsidRDefault="009B0031" w:rsidP="009B0031">
      <w:pPr>
        <w:pStyle w:val="Prrafodelista"/>
        <w:rPr>
          <w:rFonts w:ascii="Times New Roman" w:hAnsi="Times New Roman" w:cs="Times New Roman"/>
          <w:b/>
        </w:rPr>
      </w:pPr>
    </w:p>
    <w:p w:rsidR="009B0031" w:rsidRDefault="009B0031" w:rsidP="009B0031">
      <w:pPr>
        <w:pStyle w:val="Prrafodelista"/>
        <w:rPr>
          <w:rFonts w:ascii="Times New Roman" w:hAnsi="Times New Roman" w:cs="Times New Roman"/>
          <w:b/>
        </w:rPr>
      </w:pPr>
    </w:p>
    <w:p w:rsidR="009B0031" w:rsidRDefault="009B0031" w:rsidP="009B0031">
      <w:pPr>
        <w:pStyle w:val="Prrafodelista"/>
        <w:rPr>
          <w:rFonts w:ascii="Times New Roman" w:hAnsi="Times New Roman" w:cs="Times New Roman"/>
          <w:b/>
        </w:rPr>
      </w:pPr>
    </w:p>
    <w:p w:rsidR="005A2881" w:rsidRDefault="005A2881" w:rsidP="005A2881">
      <w:pPr>
        <w:pStyle w:val="Prrafodelista"/>
        <w:rPr>
          <w:rFonts w:ascii="Times New Roman" w:hAnsi="Times New Roman" w:cs="Times New Roman"/>
          <w:b/>
        </w:rPr>
      </w:pPr>
    </w:p>
    <w:p w:rsidR="005A2881" w:rsidRDefault="00D206A7" w:rsidP="005A2881">
      <w:pPr>
        <w:pStyle w:val="Prrafodelista"/>
        <w:rPr>
          <w:rFonts w:ascii="Times New Roman" w:hAnsi="Times New Roman" w:cs="Times New Roman"/>
          <w:b/>
        </w:rPr>
      </w:pPr>
      <w:r w:rsidRPr="009B0031">
        <w:rPr>
          <w:rFonts w:ascii="Times New Roman" w:hAnsi="Times New Roman" w:cs="Times New Roman"/>
          <w:b/>
          <w:noProof/>
          <w:lang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1CB67221" wp14:editId="1E4515AF">
            <wp:simplePos x="0" y="0"/>
            <wp:positionH relativeFrom="margin">
              <wp:posOffset>-238125</wp:posOffset>
            </wp:positionH>
            <wp:positionV relativeFrom="paragraph">
              <wp:posOffset>706755</wp:posOffset>
            </wp:positionV>
            <wp:extent cx="6076950" cy="6640830"/>
            <wp:effectExtent l="0" t="0" r="0" b="7620"/>
            <wp:wrapTopAndBottom/>
            <wp:docPr id="6" name="Imagen 6" descr="C:\Users\toled\OneDrive\Desktop\San Fernando College\9fccc2d86df61f73f11cfe33ab594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led\OneDrive\Desktop\San Fernando College\9fccc2d86df61f73f11cfe33ab5940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64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031" w:rsidRPr="009B0031" w:rsidRDefault="009B0031" w:rsidP="005A2881">
      <w:pPr>
        <w:pStyle w:val="Prrafodelist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ESCRIBE UNA N </w:t>
      </w:r>
      <w:r w:rsidR="00D206A7">
        <w:rPr>
          <w:rFonts w:ascii="Times New Roman" w:hAnsi="Times New Roman" w:cs="Times New Roman"/>
          <w:b/>
        </w:rPr>
        <w:t xml:space="preserve">(natural) O </w:t>
      </w:r>
      <w:r>
        <w:rPr>
          <w:rFonts w:ascii="Times New Roman" w:hAnsi="Times New Roman" w:cs="Times New Roman"/>
          <w:b/>
        </w:rPr>
        <w:t xml:space="preserve">UNA A </w:t>
      </w:r>
      <w:r w:rsidR="00D206A7">
        <w:rPr>
          <w:rFonts w:ascii="Times New Roman" w:hAnsi="Times New Roman" w:cs="Times New Roman"/>
          <w:b/>
        </w:rPr>
        <w:t>(artificial</w:t>
      </w:r>
      <w:r>
        <w:rPr>
          <w:rFonts w:ascii="Times New Roman" w:hAnsi="Times New Roman" w:cs="Times New Roman"/>
          <w:b/>
        </w:rPr>
        <w:t>)</w:t>
      </w:r>
      <w:r w:rsidR="00D206A7">
        <w:rPr>
          <w:rFonts w:ascii="Times New Roman" w:hAnsi="Times New Roman" w:cs="Times New Roman"/>
          <w:b/>
        </w:rPr>
        <w:t xml:space="preserve"> SEGÚN CORRESPONDA EN CADA UNA DE LAS IMÁGENES.</w:t>
      </w:r>
    </w:p>
    <w:sectPr w:rsidR="009B0031" w:rsidRPr="009B003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519" w:rsidRDefault="00536519" w:rsidP="009B0031">
      <w:pPr>
        <w:spacing w:after="0" w:line="240" w:lineRule="auto"/>
      </w:pPr>
      <w:r>
        <w:separator/>
      </w:r>
    </w:p>
  </w:endnote>
  <w:endnote w:type="continuationSeparator" w:id="0">
    <w:p w:rsidR="00536519" w:rsidRDefault="00536519" w:rsidP="009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519" w:rsidRDefault="00536519" w:rsidP="009B0031">
      <w:pPr>
        <w:spacing w:after="0" w:line="240" w:lineRule="auto"/>
      </w:pPr>
      <w:r>
        <w:separator/>
      </w:r>
    </w:p>
  </w:footnote>
  <w:footnote w:type="continuationSeparator" w:id="0">
    <w:p w:rsidR="00536519" w:rsidRDefault="00536519" w:rsidP="009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031" w:rsidRDefault="009B0031">
    <w:pPr>
      <w:pStyle w:val="Encabezado"/>
      <w:rPr>
        <w:rFonts w:eastAsiaTheme="majorEastAsia"/>
        <w:b/>
        <w:bCs/>
        <w:color w:val="0D0D0D" w:themeColor="text1" w:themeTint="F2"/>
        <w:kern w:val="24"/>
        <w:sz w:val="24"/>
        <w:szCs w:val="32"/>
      </w:rPr>
    </w:pPr>
    <w:r>
      <w:rPr>
        <w:noProof/>
        <w:lang w:eastAsia="es-CL"/>
      </w:rPr>
      <w:drawing>
        <wp:inline distT="0" distB="0" distL="0" distR="0" wp14:anchorId="7C72B483">
          <wp:extent cx="396539" cy="410115"/>
          <wp:effectExtent l="0" t="0" r="381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369" cy="408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A2881">
      <w:t xml:space="preserve"> </w:t>
    </w:r>
    <w:r w:rsidRPr="005A2881">
      <w:rPr>
        <w:rFonts w:eastAsiaTheme="majorEastAsia"/>
        <w:b/>
        <w:bCs/>
        <w:color w:val="0D0D0D" w:themeColor="text1" w:themeTint="F2"/>
        <w:kern w:val="24"/>
        <w:sz w:val="24"/>
        <w:szCs w:val="32"/>
      </w:rPr>
      <w:t>Programa de Integración Escolar</w:t>
    </w:r>
    <w:r w:rsidR="005A2881">
      <w:rPr>
        <w:rFonts w:eastAsiaTheme="majorEastAsia"/>
        <w:b/>
        <w:bCs/>
        <w:color w:val="0D0D0D" w:themeColor="text1" w:themeTint="F2"/>
        <w:kern w:val="24"/>
        <w:sz w:val="24"/>
        <w:szCs w:val="32"/>
      </w:rPr>
      <w:t xml:space="preserve">                              </w:t>
    </w:r>
    <w:r w:rsidR="005A2881" w:rsidRPr="005A2881">
      <w:rPr>
        <w:rFonts w:ascii="Times New Roman" w:eastAsiaTheme="majorEastAsia" w:hAnsi="Times New Roman" w:cs="Times New Roman"/>
        <w:b/>
        <w:bCs/>
        <w:color w:val="0D0D0D" w:themeColor="text1" w:themeTint="F2"/>
        <w:kern w:val="24"/>
        <w:sz w:val="20"/>
        <w:szCs w:val="28"/>
      </w:rPr>
      <w:t>Segundo Ciclo Básico “Terceros años”</w:t>
    </w:r>
  </w:p>
  <w:p w:rsidR="005A2881" w:rsidRPr="005A2881" w:rsidRDefault="005A2881" w:rsidP="005A2881">
    <w:pPr>
      <w:spacing w:after="0"/>
      <w:rPr>
        <w:rFonts w:ascii="Times New Roman" w:eastAsiaTheme="majorEastAsia" w:hAnsi="Times New Roman" w:cs="Times New Roman"/>
        <w:b/>
        <w:bCs/>
        <w:color w:val="0D0D0D" w:themeColor="text1" w:themeTint="F2"/>
        <w:kern w:val="24"/>
        <w:szCs w:val="32"/>
      </w:rPr>
    </w:pPr>
    <w:r>
      <w:rPr>
        <w:rFonts w:ascii="Times New Roman" w:eastAsiaTheme="majorEastAsia" w:hAnsi="Times New Roman" w:cs="Times New Roman"/>
        <w:b/>
        <w:bCs/>
        <w:color w:val="0D0D0D" w:themeColor="text1" w:themeTint="F2"/>
        <w:kern w:val="24"/>
        <w:szCs w:val="32"/>
      </w:rPr>
      <w:t xml:space="preserve">                  </w:t>
    </w:r>
    <w:r w:rsidRPr="005A2881">
      <w:rPr>
        <w:rFonts w:ascii="Times New Roman" w:eastAsiaTheme="majorEastAsia" w:hAnsi="Times New Roman" w:cs="Times New Roman"/>
        <w:b/>
        <w:bCs/>
        <w:color w:val="0D0D0D" w:themeColor="text1" w:themeTint="F2"/>
        <w:kern w:val="24"/>
        <w:szCs w:val="32"/>
      </w:rPr>
      <w:t xml:space="preserve">San Fernando College           </w:t>
    </w:r>
    <w:r>
      <w:rPr>
        <w:rFonts w:ascii="Times New Roman" w:eastAsiaTheme="majorEastAsia" w:hAnsi="Times New Roman" w:cs="Times New Roman"/>
        <w:b/>
        <w:bCs/>
        <w:color w:val="0D0D0D" w:themeColor="text1" w:themeTint="F2"/>
        <w:kern w:val="24"/>
        <w:szCs w:val="32"/>
      </w:rPr>
      <w:t xml:space="preserve">                                 </w:t>
    </w:r>
    <w:r w:rsidRPr="005A2881">
      <w:rPr>
        <w:rFonts w:ascii="Times New Roman" w:eastAsiaTheme="majorEastAsia" w:hAnsi="Times New Roman" w:cs="Times New Roman"/>
        <w:b/>
        <w:bCs/>
        <w:color w:val="0D0D0D" w:themeColor="text1" w:themeTint="F2"/>
        <w:kern w:val="24"/>
        <w:sz w:val="20"/>
        <w:szCs w:val="28"/>
      </w:rPr>
      <w:t>Profesora: Lucía Toledo González</w:t>
    </w:r>
    <w:r w:rsidRPr="005A2881">
      <w:rPr>
        <w:rFonts w:ascii="Times New Roman" w:eastAsiaTheme="majorEastAsia" w:hAnsi="Times New Roman" w:cs="Times New Roman"/>
        <w:b/>
        <w:bCs/>
        <w:color w:val="0D0D0D" w:themeColor="text1" w:themeTint="F2"/>
        <w:kern w:val="24"/>
        <w:szCs w:val="32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C08"/>
      </v:shape>
    </w:pict>
  </w:numPicBullet>
  <w:abstractNum w:abstractNumId="0" w15:restartNumberingAfterBreak="0">
    <w:nsid w:val="1BC03C22"/>
    <w:multiLevelType w:val="hybridMultilevel"/>
    <w:tmpl w:val="5C0CB5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21FD9"/>
    <w:multiLevelType w:val="hybridMultilevel"/>
    <w:tmpl w:val="E838547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31"/>
    <w:rsid w:val="000D2E0F"/>
    <w:rsid w:val="00536519"/>
    <w:rsid w:val="005A2881"/>
    <w:rsid w:val="009B0031"/>
    <w:rsid w:val="00B12C6D"/>
    <w:rsid w:val="00BF7021"/>
    <w:rsid w:val="00D206A7"/>
    <w:rsid w:val="00F4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0FFBE7-38A2-410B-ADA1-73AC3207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031"/>
  </w:style>
  <w:style w:type="paragraph" w:styleId="Piedepgina">
    <w:name w:val="footer"/>
    <w:basedOn w:val="Normal"/>
    <w:link w:val="PiedepginaCar"/>
    <w:uiPriority w:val="99"/>
    <w:unhideWhenUsed/>
    <w:rsid w:val="009B0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031"/>
  </w:style>
  <w:style w:type="paragraph" w:styleId="Prrafodelista">
    <w:name w:val="List Paragraph"/>
    <w:basedOn w:val="Normal"/>
    <w:uiPriority w:val="34"/>
    <w:qFormat/>
    <w:rsid w:val="009B00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Toledo Gonzalez</dc:creator>
  <cp:lastModifiedBy>hp sfc</cp:lastModifiedBy>
  <cp:revision>2</cp:revision>
  <dcterms:created xsi:type="dcterms:W3CDTF">2020-04-29T16:40:00Z</dcterms:created>
  <dcterms:modified xsi:type="dcterms:W3CDTF">2020-04-29T16:40:00Z</dcterms:modified>
</cp:coreProperties>
</file>